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C191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B0D61" w:rsidRPr="00F50EE8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AF6E7F0" wp14:editId="3D2CA5B3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FF1D76">
        <w:rPr>
          <w:b/>
          <w:sz w:val="24"/>
          <w:szCs w:val="24"/>
        </w:rPr>
        <w:t xml:space="preserve">на поставку </w:t>
      </w:r>
      <w:r w:rsidR="002C2ACB">
        <w:rPr>
          <w:b/>
          <w:sz w:val="24"/>
          <w:szCs w:val="24"/>
        </w:rPr>
        <w:t>бытовой техники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FB0D61">
        <w:rPr>
          <w:b/>
          <w:sz w:val="24"/>
          <w:szCs w:val="24"/>
        </w:rPr>
        <w:t>1</w:t>
      </w:r>
      <w:r w:rsidR="002C2ACB">
        <w:rPr>
          <w:b/>
          <w:sz w:val="24"/>
          <w:szCs w:val="24"/>
        </w:rPr>
        <w:t>4</w:t>
      </w:r>
      <w:bookmarkStart w:id="14" w:name="_GoBack"/>
      <w:bookmarkEnd w:id="14"/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FB0D61">
        <w:rPr>
          <w:b/>
          <w:sz w:val="24"/>
          <w:szCs w:val="24"/>
        </w:rPr>
        <w:t>дека</w:t>
      </w:r>
      <w:r w:rsidR="00F50EE8">
        <w:rPr>
          <w:b/>
          <w:sz w:val="24"/>
          <w:szCs w:val="24"/>
        </w:rPr>
        <w:t>бря 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FF1D76">
        <w:rPr>
          <w:sz w:val="24"/>
          <w:szCs w:val="24"/>
        </w:rPr>
        <w:t xml:space="preserve">на поставку </w:t>
      </w:r>
      <w:r w:rsidR="002C2ACB">
        <w:rPr>
          <w:sz w:val="24"/>
          <w:szCs w:val="24"/>
        </w:rPr>
        <w:t>бытовой техники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5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6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7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FF1D76">
        <w:rPr>
          <w:sz w:val="24"/>
          <w:szCs w:val="24"/>
        </w:rPr>
        <w:t xml:space="preserve">на поставку </w:t>
      </w:r>
      <w:r w:rsidR="002C2ACB">
        <w:rPr>
          <w:sz w:val="24"/>
          <w:szCs w:val="24"/>
        </w:rPr>
        <w:t>бытовой техники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8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9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FB0D6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 xml:space="preserve">Частичное </w:t>
      </w:r>
      <w:r w:rsidRPr="00FF1D76">
        <w:rPr>
          <w:sz w:val="24"/>
          <w:szCs w:val="24"/>
        </w:rPr>
        <w:t>выполнение</w:t>
      </w:r>
      <w:r w:rsidR="002946EF" w:rsidRPr="00FF1D76">
        <w:rPr>
          <w:sz w:val="24"/>
          <w:szCs w:val="24"/>
        </w:rPr>
        <w:t xml:space="preserve"> </w:t>
      </w:r>
      <w:r w:rsidR="004D17BD" w:rsidRPr="00FB0D61">
        <w:rPr>
          <w:sz w:val="24"/>
          <w:szCs w:val="24"/>
        </w:rPr>
        <w:t xml:space="preserve">поставок, </w:t>
      </w:r>
      <w:r w:rsidR="00AD3EBC" w:rsidRPr="00FB0D61">
        <w:rPr>
          <w:sz w:val="24"/>
          <w:szCs w:val="24"/>
        </w:rPr>
        <w:t>работ (услуг)</w:t>
      </w:r>
      <w:r w:rsidRPr="00FB0D61">
        <w:rPr>
          <w:sz w:val="24"/>
          <w:szCs w:val="24"/>
        </w:rPr>
        <w:t xml:space="preserve"> не допускается.</w:t>
      </w:r>
    </w:p>
    <w:p w:rsidR="00717F60" w:rsidRPr="002C2AC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20" w:name="_Ref440270637"/>
      <w:r w:rsidRPr="002C2ACB">
        <w:rPr>
          <w:sz w:val="24"/>
          <w:szCs w:val="24"/>
        </w:rPr>
        <w:t>Сроки</w:t>
      </w:r>
      <w:r w:rsidR="00717F60" w:rsidRPr="002C2ACB">
        <w:rPr>
          <w:sz w:val="24"/>
          <w:szCs w:val="24"/>
        </w:rPr>
        <w:t xml:space="preserve"> </w:t>
      </w:r>
      <w:r w:rsidR="002946EF" w:rsidRPr="002C2ACB">
        <w:rPr>
          <w:sz w:val="24"/>
          <w:szCs w:val="24"/>
        </w:rPr>
        <w:t xml:space="preserve">выполнения </w:t>
      </w:r>
      <w:r w:rsidR="00702B2C" w:rsidRPr="002C2ACB">
        <w:rPr>
          <w:sz w:val="24"/>
          <w:szCs w:val="24"/>
        </w:rPr>
        <w:t>поставок</w:t>
      </w:r>
      <w:r w:rsidR="00717F60" w:rsidRPr="002C2ACB">
        <w:rPr>
          <w:sz w:val="24"/>
          <w:szCs w:val="24"/>
        </w:rPr>
        <w:t xml:space="preserve">: </w:t>
      </w:r>
      <w:r w:rsidR="002C2ACB" w:rsidRPr="002C2ACB">
        <w:rPr>
          <w:sz w:val="24"/>
          <w:szCs w:val="24"/>
        </w:rPr>
        <w:t>в течение 30 календарных дней с момента заключения договора</w:t>
      </w:r>
      <w:r w:rsidR="00FF1D76" w:rsidRPr="002C2ACB">
        <w:rPr>
          <w:sz w:val="24"/>
          <w:szCs w:val="24"/>
        </w:rPr>
        <w:t>.</w:t>
      </w:r>
      <w:bookmarkEnd w:id="20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FF1D76">
        <w:rPr>
          <w:sz w:val="24"/>
          <w:szCs w:val="24"/>
        </w:rPr>
        <w:t>Отгрузочные реквизиты/базис поставки:</w:t>
      </w:r>
      <w:r w:rsidR="007829BC" w:rsidRPr="00FF1D76">
        <w:rPr>
          <w:sz w:val="24"/>
          <w:szCs w:val="24"/>
        </w:rPr>
        <w:t xml:space="preserve"> </w:t>
      </w:r>
      <w:r w:rsidR="008D2928" w:rsidRPr="00FF1D76">
        <w:rPr>
          <w:sz w:val="24"/>
          <w:szCs w:val="24"/>
        </w:rPr>
        <w:t>на условиях DDP</w:t>
      </w:r>
      <w:r w:rsidR="008D2928" w:rsidRPr="00C933F5">
        <w:rPr>
          <w:sz w:val="24"/>
          <w:szCs w:val="24"/>
        </w:rPr>
        <w:t xml:space="preserve">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1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2C2ACB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2C2ACB">
        <w:rPr>
          <w:bCs w:val="0"/>
          <w:sz w:val="24"/>
          <w:szCs w:val="24"/>
        </w:rPr>
        <w:t xml:space="preserve">Начальная (максимальная) цена </w:t>
      </w:r>
      <w:r w:rsidR="00123C70" w:rsidRPr="002C2ACB">
        <w:rPr>
          <w:bCs w:val="0"/>
          <w:sz w:val="24"/>
          <w:szCs w:val="24"/>
        </w:rPr>
        <w:t>Договор</w:t>
      </w:r>
      <w:r w:rsidRPr="002C2ACB">
        <w:rPr>
          <w:bCs w:val="0"/>
          <w:sz w:val="24"/>
          <w:szCs w:val="24"/>
        </w:rPr>
        <w:t>а</w:t>
      </w:r>
      <w:r w:rsidR="00216641" w:rsidRPr="002C2ACB">
        <w:rPr>
          <w:bCs w:val="0"/>
          <w:sz w:val="24"/>
          <w:szCs w:val="24"/>
        </w:rPr>
        <w:t>:</w:t>
      </w:r>
      <w:bookmarkEnd w:id="411"/>
    </w:p>
    <w:p w:rsidR="00280464" w:rsidRPr="002C2ACB" w:rsidRDefault="002C2ACB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2C2ACB">
        <w:rPr>
          <w:b/>
          <w:sz w:val="24"/>
          <w:szCs w:val="24"/>
        </w:rPr>
        <w:t>598 174,00</w:t>
      </w:r>
      <w:r w:rsidRPr="002C2ACB">
        <w:rPr>
          <w:sz w:val="24"/>
          <w:szCs w:val="24"/>
        </w:rPr>
        <w:t xml:space="preserve"> (пятьсот девяносто восемь тысяч сто семьдесят четыре) рубля 00 копеек РФ, без учета НДС; НДС составляет </w:t>
      </w:r>
      <w:r w:rsidRPr="002C2ACB">
        <w:rPr>
          <w:b/>
          <w:sz w:val="24"/>
          <w:szCs w:val="24"/>
        </w:rPr>
        <w:t>119 634,80 (</w:t>
      </w:r>
      <w:r w:rsidRPr="002C2ACB">
        <w:rPr>
          <w:sz w:val="24"/>
          <w:szCs w:val="24"/>
        </w:rPr>
        <w:t xml:space="preserve">сто девятнадцать тысяч шестьсот тридцать четыре) рубля 80 копеек РФ; </w:t>
      </w:r>
      <w:r w:rsidRPr="002C2ACB">
        <w:rPr>
          <w:b/>
          <w:sz w:val="24"/>
          <w:szCs w:val="24"/>
        </w:rPr>
        <w:t>717 808,80</w:t>
      </w:r>
      <w:r w:rsidRPr="002C2ACB">
        <w:rPr>
          <w:sz w:val="24"/>
          <w:szCs w:val="24"/>
        </w:rPr>
        <w:t xml:space="preserve"> (семьсот семнадцать тысяч восемьсот восемь) рублей 80 копеек РФ, с учетом НДС</w:t>
      </w:r>
      <w:r w:rsidR="00C933F5" w:rsidRPr="002C2ACB">
        <w:rPr>
          <w:sz w:val="24"/>
          <w:szCs w:val="24"/>
        </w:rPr>
        <w:t>.</w:t>
      </w:r>
      <w:r w:rsidR="003F261A" w:rsidRPr="002C2ACB">
        <w:rPr>
          <w:sz w:val="24"/>
          <w:szCs w:val="24"/>
        </w:rPr>
        <w:t xml:space="preserve"> </w:t>
      </w:r>
      <w:r w:rsidR="00FB0D61" w:rsidRPr="002C2ACB">
        <w:rPr>
          <w:sz w:val="24"/>
          <w:szCs w:val="24"/>
        </w:rPr>
        <w:t xml:space="preserve">  </w:t>
      </w:r>
      <w:r w:rsidRPr="002C2ACB">
        <w:rPr>
          <w:sz w:val="24"/>
          <w:szCs w:val="24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2D2D0E">
        <w:rPr>
          <w:b/>
          <w:sz w:val="24"/>
          <w:szCs w:val="24"/>
        </w:rPr>
        <w:t>2</w:t>
      </w:r>
      <w:r w:rsidR="002C2ACB">
        <w:rPr>
          <w:b/>
          <w:sz w:val="24"/>
          <w:szCs w:val="24"/>
        </w:rPr>
        <w:t>1</w:t>
      </w:r>
      <w:r w:rsidRPr="00C933F5">
        <w:rPr>
          <w:b/>
          <w:sz w:val="24"/>
          <w:szCs w:val="24"/>
        </w:rPr>
        <w:t xml:space="preserve"> </w:t>
      </w:r>
      <w:r w:rsidR="00004FEF">
        <w:rPr>
          <w:b/>
          <w:sz w:val="24"/>
          <w:szCs w:val="24"/>
        </w:rPr>
        <w:t>дека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3F261A">
        <w:rPr>
          <w:b/>
          <w:bCs w:val="0"/>
          <w:sz w:val="24"/>
          <w:szCs w:val="24"/>
        </w:rPr>
        <w:t xml:space="preserve">12 часов 00 минут </w:t>
      </w:r>
      <w:r w:rsidR="002D2D0E">
        <w:rPr>
          <w:b/>
          <w:bCs w:val="0"/>
          <w:sz w:val="24"/>
          <w:szCs w:val="24"/>
        </w:rPr>
        <w:t>2</w:t>
      </w:r>
      <w:r w:rsidR="002C2ACB">
        <w:rPr>
          <w:b/>
          <w:bCs w:val="0"/>
          <w:sz w:val="24"/>
          <w:szCs w:val="24"/>
        </w:rPr>
        <w:t>5</w:t>
      </w:r>
      <w:r w:rsidR="003F261A">
        <w:rPr>
          <w:b/>
          <w:bCs w:val="0"/>
          <w:sz w:val="24"/>
          <w:szCs w:val="24"/>
        </w:rPr>
        <w:t> декабря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1E" w:rsidRDefault="007C191E">
      <w:pPr>
        <w:spacing w:line="240" w:lineRule="auto"/>
      </w:pPr>
      <w:r>
        <w:separator/>
      </w:r>
    </w:p>
  </w:endnote>
  <w:endnote w:type="continuationSeparator" w:id="0">
    <w:p w:rsidR="007C191E" w:rsidRDefault="007C191E">
      <w:pPr>
        <w:spacing w:line="240" w:lineRule="auto"/>
      </w:pPr>
      <w:r>
        <w:continuationSeparator/>
      </w:r>
    </w:p>
  </w:endnote>
  <w:endnote w:id="1">
    <w:p w:rsidR="00FB0D61" w:rsidRPr="001D6DBB" w:rsidRDefault="00FB0D61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0D61" w:rsidRDefault="00FB0D6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Pr="00C933F5" w:rsidRDefault="00FB0D6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2C2ACB">
      <w:rPr>
        <w:noProof/>
        <w:sz w:val="16"/>
        <w:szCs w:val="16"/>
        <w:lang w:eastAsia="ru-RU"/>
      </w:rPr>
      <w:t>6</w:t>
    </w:r>
    <w:r w:rsidRPr="00C933F5">
      <w:rPr>
        <w:sz w:val="16"/>
        <w:szCs w:val="16"/>
        <w:lang w:eastAsia="ru-RU"/>
      </w:rPr>
      <w:fldChar w:fldCharType="end"/>
    </w:r>
  </w:p>
  <w:p w:rsidR="00FB0D61" w:rsidRPr="00EE0539" w:rsidRDefault="00FB0D61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>
      <w:rPr>
        <w:sz w:val="18"/>
        <w:szCs w:val="18"/>
      </w:rPr>
      <w:t xml:space="preserve">на поставку </w:t>
    </w:r>
    <w:r w:rsidR="002C2ACB">
      <w:rPr>
        <w:sz w:val="18"/>
        <w:szCs w:val="18"/>
      </w:rPr>
      <w:t>бытовой техники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1E" w:rsidRDefault="007C191E">
      <w:pPr>
        <w:spacing w:line="240" w:lineRule="auto"/>
      </w:pPr>
      <w:r>
        <w:separator/>
      </w:r>
    </w:p>
  </w:footnote>
  <w:footnote w:type="continuationSeparator" w:id="0">
    <w:p w:rsidR="007C191E" w:rsidRDefault="007C191E">
      <w:pPr>
        <w:spacing w:line="240" w:lineRule="auto"/>
      </w:pPr>
      <w:r>
        <w:continuationSeparator/>
      </w:r>
    </w:p>
  </w:footnote>
  <w:footnote w:id="1">
    <w:p w:rsidR="00FB0D61" w:rsidRPr="00B36685" w:rsidRDefault="00FB0D61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B0D61" w:rsidRDefault="00FB0D61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B0D61" w:rsidRDefault="00FB0D61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B0D61" w:rsidRDefault="00FB0D61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Pr="00930031" w:rsidRDefault="00FB0D6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4FEF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2ACB"/>
    <w:rsid w:val="002C589F"/>
    <w:rsid w:val="002D2D0E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261A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183A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895"/>
    <w:rsid w:val="005726FA"/>
    <w:rsid w:val="00572EA1"/>
    <w:rsid w:val="00581341"/>
    <w:rsid w:val="005818B2"/>
    <w:rsid w:val="00581F97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63D3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191E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2D9"/>
    <w:rsid w:val="008A749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4273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0357"/>
    <w:rsid w:val="00AB1781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2C4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4FFD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0D61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76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2F05-DAC1-4388-B315-C98BAE97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90</Pages>
  <Words>30125</Words>
  <Characters>171713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92</cp:revision>
  <cp:lastPrinted>2015-12-29T14:27:00Z</cp:lastPrinted>
  <dcterms:created xsi:type="dcterms:W3CDTF">2016-12-02T12:44:00Z</dcterms:created>
  <dcterms:modified xsi:type="dcterms:W3CDTF">2018-12-14T12:12:00Z</dcterms:modified>
</cp:coreProperties>
</file>