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514"/>
        <w:tblW w:w="5000" w:type="pct"/>
        <w:tblLook w:val="00A0" w:firstRow="1" w:lastRow="0" w:firstColumn="1" w:lastColumn="0" w:noHBand="0" w:noVBand="0"/>
      </w:tblPr>
      <w:tblGrid>
        <w:gridCol w:w="5153"/>
        <w:gridCol w:w="4677"/>
      </w:tblGrid>
      <w:tr w:rsidR="00FB2C5F" w:rsidRPr="007D46B7" w:rsidTr="00CA4151">
        <w:tc>
          <w:tcPr>
            <w:tcW w:w="2621" w:type="pct"/>
          </w:tcPr>
          <w:p w:rsidR="00FB2C5F" w:rsidRPr="007D46B7" w:rsidRDefault="00FB2C5F" w:rsidP="00CA4151">
            <w:pPr>
              <w:pStyle w:val="afb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9" w:type="pct"/>
          </w:tcPr>
          <w:p w:rsidR="00FB2C5F" w:rsidRPr="007D46B7" w:rsidRDefault="00FB2C5F" w:rsidP="00CA4151">
            <w:pPr>
              <w:pStyle w:val="afb"/>
              <w:contextualSpacing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D46B7">
              <w:rPr>
                <w:rFonts w:ascii="Times New Roman" w:hAnsi="Times New Roman"/>
                <w:b/>
                <w:bCs/>
                <w:sz w:val="24"/>
                <w:szCs w:val="24"/>
              </w:rPr>
              <w:t>Приложение №</w:t>
            </w:r>
            <w:r w:rsidRPr="007D46B7">
              <w:rPr>
                <w:rFonts w:ascii="Times New Roman" w:hAnsi="Times New Roman"/>
                <w:bCs/>
                <w:sz w:val="24"/>
                <w:szCs w:val="24"/>
              </w:rPr>
              <w:t>____</w:t>
            </w:r>
          </w:p>
          <w:p w:rsidR="00FB2C5F" w:rsidRPr="007D46B7" w:rsidRDefault="00FB2C5F" w:rsidP="00CA4151">
            <w:pPr>
              <w:pStyle w:val="afb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46B7">
              <w:rPr>
                <w:rFonts w:ascii="Times New Roman" w:hAnsi="Times New Roman"/>
                <w:sz w:val="24"/>
                <w:szCs w:val="24"/>
              </w:rPr>
              <w:t>к Поручению филиала «</w:t>
            </w:r>
            <w:r w:rsidRPr="007D46B7">
              <w:rPr>
                <w:rFonts w:ascii="Times New Roman" w:hAnsi="Times New Roman"/>
                <w:bCs/>
                <w:sz w:val="24"/>
                <w:szCs w:val="24"/>
              </w:rPr>
              <w:t>Белгородэнерго»</w:t>
            </w:r>
          </w:p>
          <w:p w:rsidR="00FB2C5F" w:rsidRPr="007D46B7" w:rsidRDefault="00FB2C5F" w:rsidP="007026E8">
            <w:pPr>
              <w:pStyle w:val="afb"/>
              <w:contextualSpacing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D46B7">
              <w:rPr>
                <w:rFonts w:ascii="Times New Roman" w:hAnsi="Times New Roman"/>
                <w:sz w:val="24"/>
                <w:szCs w:val="24"/>
              </w:rPr>
              <w:t>№_____ от «____» _____________ 20</w:t>
            </w:r>
            <w:r w:rsidR="00267809">
              <w:rPr>
                <w:rFonts w:ascii="Times New Roman" w:hAnsi="Times New Roman"/>
                <w:sz w:val="24"/>
                <w:szCs w:val="24"/>
              </w:rPr>
              <w:t>20</w:t>
            </w:r>
            <w:r w:rsidRPr="007D46B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FB2C5F" w:rsidRPr="007D46B7" w:rsidTr="00CA4151">
        <w:tc>
          <w:tcPr>
            <w:tcW w:w="2621" w:type="pct"/>
          </w:tcPr>
          <w:p w:rsidR="00FB2C5F" w:rsidRPr="007D46B7" w:rsidRDefault="00FB2C5F" w:rsidP="004629A1">
            <w:pPr>
              <w:autoSpaceDE w:val="0"/>
              <w:autoSpaceDN w:val="0"/>
              <w:adjustRightInd w:val="0"/>
              <w:ind w:left="34"/>
              <w:contextualSpacing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79" w:type="pct"/>
          </w:tcPr>
          <w:p w:rsidR="00FB2C5F" w:rsidRDefault="00FB2C5F" w:rsidP="00CA4151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E25A59" w:rsidRDefault="00E25A59" w:rsidP="00CA4151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E25A59" w:rsidRDefault="00E25A59" w:rsidP="00CA4151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</w:p>
          <w:p w:rsidR="00FB2C5F" w:rsidRPr="002A5895" w:rsidRDefault="00FB2C5F" w:rsidP="00CA4151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D46B7">
              <w:rPr>
                <w:b/>
                <w:bCs/>
                <w:sz w:val="24"/>
                <w:szCs w:val="24"/>
              </w:rPr>
              <w:t>«УТВЕРЖДАЮ»</w:t>
            </w:r>
          </w:p>
          <w:p w:rsidR="00FB2C5F" w:rsidRPr="007D46B7" w:rsidRDefault="0072601A" w:rsidP="00CA4151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И. о. п</w:t>
            </w:r>
            <w:r w:rsidR="00211C6A">
              <w:rPr>
                <w:bCs/>
                <w:sz w:val="24"/>
                <w:szCs w:val="24"/>
              </w:rPr>
              <w:t>ерв</w:t>
            </w:r>
            <w:r>
              <w:rPr>
                <w:bCs/>
                <w:sz w:val="24"/>
                <w:szCs w:val="24"/>
              </w:rPr>
              <w:t>ого</w:t>
            </w:r>
            <w:r w:rsidR="00211C6A">
              <w:rPr>
                <w:bCs/>
                <w:sz w:val="24"/>
                <w:szCs w:val="24"/>
              </w:rPr>
              <w:t xml:space="preserve"> заместител</w:t>
            </w:r>
            <w:r>
              <w:rPr>
                <w:bCs/>
                <w:sz w:val="24"/>
                <w:szCs w:val="24"/>
              </w:rPr>
              <w:t>я</w:t>
            </w:r>
            <w:r w:rsidR="00211C6A">
              <w:rPr>
                <w:bCs/>
                <w:sz w:val="24"/>
                <w:szCs w:val="24"/>
              </w:rPr>
              <w:t xml:space="preserve"> директора – главн</w:t>
            </w:r>
            <w:r>
              <w:rPr>
                <w:bCs/>
                <w:sz w:val="24"/>
                <w:szCs w:val="24"/>
              </w:rPr>
              <w:t>ого</w:t>
            </w:r>
            <w:r w:rsidR="00211C6A">
              <w:rPr>
                <w:bCs/>
                <w:sz w:val="24"/>
                <w:szCs w:val="24"/>
              </w:rPr>
              <w:t xml:space="preserve"> инженер</w:t>
            </w:r>
            <w:r>
              <w:rPr>
                <w:bCs/>
                <w:sz w:val="24"/>
                <w:szCs w:val="24"/>
              </w:rPr>
              <w:t>а</w:t>
            </w:r>
            <w:r w:rsidR="00FB2C5F" w:rsidRPr="007D46B7">
              <w:rPr>
                <w:bCs/>
                <w:sz w:val="24"/>
                <w:szCs w:val="24"/>
              </w:rPr>
              <w:t xml:space="preserve"> филиала </w:t>
            </w:r>
            <w:r w:rsidR="00211C6A">
              <w:rPr>
                <w:bCs/>
                <w:sz w:val="24"/>
                <w:szCs w:val="24"/>
              </w:rPr>
              <w:t>П</w:t>
            </w:r>
            <w:r w:rsidR="00FB2C5F" w:rsidRPr="007D46B7">
              <w:rPr>
                <w:bCs/>
                <w:sz w:val="24"/>
                <w:szCs w:val="24"/>
              </w:rPr>
              <w:t>АО «МРСК Центра» – «Белгородэнерго»</w:t>
            </w:r>
          </w:p>
          <w:p w:rsidR="00211C6A" w:rsidRDefault="00211C6A" w:rsidP="00CA4151">
            <w:pPr>
              <w:autoSpaceDE w:val="0"/>
              <w:autoSpaceDN w:val="0"/>
              <w:adjustRightInd w:val="0"/>
              <w:ind w:left="34"/>
              <w:contextualSpacing/>
              <w:jc w:val="center"/>
              <w:rPr>
                <w:bCs/>
                <w:sz w:val="24"/>
                <w:szCs w:val="24"/>
              </w:rPr>
            </w:pPr>
          </w:p>
          <w:p w:rsidR="00DE2169" w:rsidRPr="007D46B7" w:rsidRDefault="00DE2169" w:rsidP="001E5160">
            <w:pPr>
              <w:autoSpaceDE w:val="0"/>
              <w:autoSpaceDN w:val="0"/>
              <w:adjustRightInd w:val="0"/>
              <w:contextualSpacing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  <w:p w:rsidR="00FB2C5F" w:rsidRPr="007D46B7" w:rsidRDefault="00FB2C5F" w:rsidP="00FB2C5F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  <w:r w:rsidRPr="007D46B7">
              <w:rPr>
                <w:bCs/>
                <w:sz w:val="24"/>
                <w:szCs w:val="24"/>
              </w:rPr>
              <w:t>________</w:t>
            </w:r>
            <w:r>
              <w:rPr>
                <w:bCs/>
                <w:sz w:val="24"/>
                <w:szCs w:val="24"/>
              </w:rPr>
              <w:t>___</w:t>
            </w:r>
            <w:r w:rsidRPr="007D46B7">
              <w:rPr>
                <w:bCs/>
                <w:sz w:val="24"/>
                <w:szCs w:val="24"/>
              </w:rPr>
              <w:t>_____</w:t>
            </w:r>
            <w:r w:rsidR="0072601A">
              <w:rPr>
                <w:bCs/>
                <w:sz w:val="24"/>
                <w:szCs w:val="24"/>
              </w:rPr>
              <w:t>_____</w:t>
            </w:r>
            <w:r w:rsidRPr="007D46B7">
              <w:rPr>
                <w:bCs/>
                <w:sz w:val="24"/>
                <w:szCs w:val="24"/>
              </w:rPr>
              <w:t>____</w:t>
            </w:r>
            <w:r w:rsidR="0072601A" w:rsidRPr="0072601A">
              <w:rPr>
                <w:b/>
                <w:bCs/>
                <w:sz w:val="24"/>
                <w:szCs w:val="24"/>
              </w:rPr>
              <w:t>В.</w:t>
            </w:r>
            <w:r w:rsidR="0072601A">
              <w:rPr>
                <w:b/>
                <w:bCs/>
                <w:sz w:val="24"/>
                <w:szCs w:val="24"/>
              </w:rPr>
              <w:t>Н</w:t>
            </w:r>
            <w:r>
              <w:rPr>
                <w:b/>
                <w:bCs/>
                <w:sz w:val="24"/>
                <w:szCs w:val="24"/>
              </w:rPr>
              <w:t xml:space="preserve">. </w:t>
            </w:r>
            <w:r w:rsidR="00913B0D">
              <w:rPr>
                <w:b/>
                <w:bCs/>
                <w:sz w:val="24"/>
                <w:szCs w:val="24"/>
              </w:rPr>
              <w:t>Р</w:t>
            </w:r>
            <w:r w:rsidR="0072601A">
              <w:rPr>
                <w:b/>
                <w:bCs/>
                <w:sz w:val="24"/>
                <w:szCs w:val="24"/>
              </w:rPr>
              <w:t>усанов</w:t>
            </w:r>
          </w:p>
          <w:p w:rsidR="00FB2C5F" w:rsidRPr="007D46B7" w:rsidRDefault="00FB2C5F" w:rsidP="00FB2C5F">
            <w:pPr>
              <w:autoSpaceDE w:val="0"/>
              <w:autoSpaceDN w:val="0"/>
              <w:adjustRightInd w:val="0"/>
              <w:ind w:left="34"/>
              <w:contextualSpacing/>
              <w:rPr>
                <w:bCs/>
                <w:sz w:val="24"/>
                <w:szCs w:val="24"/>
              </w:rPr>
            </w:pPr>
          </w:p>
          <w:p w:rsidR="00FB2C5F" w:rsidRPr="007D46B7" w:rsidRDefault="00FB2C5F" w:rsidP="0038419E">
            <w:pPr>
              <w:autoSpaceDE w:val="0"/>
              <w:autoSpaceDN w:val="0"/>
              <w:adjustRightInd w:val="0"/>
              <w:ind w:left="34"/>
              <w:contextualSpacing/>
              <w:rPr>
                <w:b/>
                <w:bCs/>
                <w:sz w:val="24"/>
                <w:szCs w:val="24"/>
              </w:rPr>
            </w:pPr>
            <w:r w:rsidRPr="007D46B7">
              <w:rPr>
                <w:bCs/>
                <w:sz w:val="24"/>
                <w:szCs w:val="24"/>
              </w:rPr>
              <w:t>«____» __________</w:t>
            </w:r>
            <w:r>
              <w:rPr>
                <w:bCs/>
                <w:sz w:val="24"/>
                <w:szCs w:val="24"/>
              </w:rPr>
              <w:t>_____</w:t>
            </w:r>
            <w:r w:rsidR="00323FEB">
              <w:rPr>
                <w:bCs/>
                <w:sz w:val="24"/>
                <w:szCs w:val="24"/>
              </w:rPr>
              <w:t>__ 2020</w:t>
            </w:r>
            <w:r w:rsidR="00AD57EF">
              <w:rPr>
                <w:bCs/>
                <w:sz w:val="24"/>
                <w:szCs w:val="24"/>
              </w:rPr>
              <w:t xml:space="preserve"> </w:t>
            </w:r>
            <w:r w:rsidRPr="007D46B7">
              <w:rPr>
                <w:bCs/>
                <w:sz w:val="24"/>
                <w:szCs w:val="24"/>
              </w:rPr>
              <w:t>г.</w:t>
            </w:r>
          </w:p>
        </w:tc>
      </w:tr>
    </w:tbl>
    <w:p w:rsidR="00915176" w:rsidRDefault="00915176" w:rsidP="00312A57">
      <w:pPr>
        <w:pStyle w:val="20"/>
        <w:rPr>
          <w:szCs w:val="24"/>
        </w:rPr>
      </w:pPr>
    </w:p>
    <w:p w:rsidR="00AD57EF" w:rsidRDefault="00AD57EF" w:rsidP="00312A57">
      <w:pPr>
        <w:pStyle w:val="20"/>
        <w:rPr>
          <w:szCs w:val="24"/>
        </w:rPr>
      </w:pPr>
    </w:p>
    <w:p w:rsidR="00E25A59" w:rsidRDefault="00E25A59" w:rsidP="00312A57">
      <w:pPr>
        <w:pStyle w:val="20"/>
        <w:rPr>
          <w:szCs w:val="24"/>
        </w:rPr>
      </w:pPr>
    </w:p>
    <w:p w:rsidR="00FB2C5F" w:rsidRPr="00104932" w:rsidRDefault="00FB2C5F" w:rsidP="00FB2C5F">
      <w:pPr>
        <w:rPr>
          <w:sz w:val="24"/>
          <w:szCs w:val="24"/>
        </w:rPr>
      </w:pPr>
    </w:p>
    <w:p w:rsidR="00915176" w:rsidRPr="002A43B8" w:rsidRDefault="00C72C15" w:rsidP="00312A57">
      <w:pPr>
        <w:pStyle w:val="2"/>
        <w:numPr>
          <w:ilvl w:val="0"/>
          <w:numId w:val="0"/>
          <w:ins w:id="1" w:author="Kozlov_E" w:date="2005-05-24T16:56:00Z"/>
        </w:numPr>
        <w:rPr>
          <w:sz w:val="24"/>
          <w:szCs w:val="24"/>
        </w:rPr>
      </w:pPr>
      <w:r w:rsidRPr="002A43B8">
        <w:rPr>
          <w:sz w:val="24"/>
          <w:szCs w:val="24"/>
        </w:rPr>
        <w:t>ТЕХНИЧЕСКОЕ ЗАДАНИЕ</w:t>
      </w:r>
      <w:r w:rsidR="00323FEB">
        <w:rPr>
          <w:sz w:val="24"/>
          <w:szCs w:val="24"/>
        </w:rPr>
        <w:t xml:space="preserve"> № </w:t>
      </w:r>
      <w:r w:rsidR="00267809">
        <w:rPr>
          <w:sz w:val="24"/>
          <w:szCs w:val="24"/>
        </w:rPr>
        <w:t>___</w:t>
      </w:r>
      <w:r w:rsidR="00437B14">
        <w:rPr>
          <w:sz w:val="24"/>
          <w:szCs w:val="24"/>
        </w:rPr>
        <w:t xml:space="preserve"> </w:t>
      </w:r>
      <w:r w:rsidR="00073EF4" w:rsidRPr="002A43B8">
        <w:rPr>
          <w:sz w:val="24"/>
          <w:szCs w:val="24"/>
        </w:rPr>
        <w:t>от</w:t>
      </w:r>
      <w:r w:rsidR="00267809">
        <w:rPr>
          <w:sz w:val="24"/>
          <w:szCs w:val="24"/>
        </w:rPr>
        <w:t xml:space="preserve"> </w:t>
      </w:r>
      <w:r w:rsidR="00323FEB" w:rsidRPr="00267809">
        <w:rPr>
          <w:sz w:val="24"/>
          <w:szCs w:val="24"/>
        </w:rPr>
        <w:t>«</w:t>
      </w:r>
      <w:r w:rsidR="00267809">
        <w:rPr>
          <w:sz w:val="24"/>
          <w:szCs w:val="24"/>
        </w:rPr>
        <w:t>___</w:t>
      </w:r>
      <w:r w:rsidR="00323FEB" w:rsidRPr="00267809">
        <w:rPr>
          <w:sz w:val="24"/>
          <w:szCs w:val="24"/>
        </w:rPr>
        <w:t>»</w:t>
      </w:r>
      <w:r w:rsidR="00267809">
        <w:rPr>
          <w:sz w:val="24"/>
          <w:szCs w:val="24"/>
        </w:rPr>
        <w:t xml:space="preserve"> _________ </w:t>
      </w:r>
      <w:r w:rsidR="00323FEB">
        <w:rPr>
          <w:sz w:val="24"/>
          <w:szCs w:val="24"/>
        </w:rPr>
        <w:t>2020</w:t>
      </w:r>
      <w:r w:rsidR="00073EF4" w:rsidRPr="002A43B8">
        <w:rPr>
          <w:sz w:val="24"/>
          <w:szCs w:val="24"/>
        </w:rPr>
        <w:t xml:space="preserve"> г.</w:t>
      </w:r>
    </w:p>
    <w:p w:rsidR="00915176" w:rsidRPr="00104932" w:rsidRDefault="00915176" w:rsidP="00312A57">
      <w:pPr>
        <w:jc w:val="center"/>
        <w:rPr>
          <w:sz w:val="24"/>
          <w:szCs w:val="24"/>
        </w:rPr>
      </w:pPr>
      <w:r w:rsidRPr="00104932">
        <w:rPr>
          <w:sz w:val="24"/>
          <w:szCs w:val="24"/>
        </w:rPr>
        <w:t xml:space="preserve">на проведение </w:t>
      </w:r>
      <w:r w:rsidR="00454925" w:rsidRPr="00F42C9B">
        <w:rPr>
          <w:sz w:val="24"/>
          <w:szCs w:val="24"/>
        </w:rPr>
        <w:t>торгово-закупочной</w:t>
      </w:r>
      <w:r w:rsidR="00E525DD" w:rsidRPr="00F42C9B">
        <w:rPr>
          <w:sz w:val="24"/>
          <w:szCs w:val="24"/>
        </w:rPr>
        <w:t xml:space="preserve"> процедур</w:t>
      </w:r>
      <w:r w:rsidR="00454925" w:rsidRPr="00F42C9B">
        <w:rPr>
          <w:sz w:val="24"/>
          <w:szCs w:val="24"/>
        </w:rPr>
        <w:t>ы</w:t>
      </w:r>
      <w:r w:rsidRPr="00F42C9B">
        <w:rPr>
          <w:sz w:val="24"/>
          <w:szCs w:val="24"/>
        </w:rPr>
        <w:t xml:space="preserve"> </w:t>
      </w:r>
      <w:r w:rsidRPr="00104932">
        <w:rPr>
          <w:sz w:val="24"/>
          <w:szCs w:val="24"/>
        </w:rPr>
        <w:t>по выбору подрядчика</w:t>
      </w:r>
    </w:p>
    <w:p w:rsidR="00267809" w:rsidRDefault="00B02B63" w:rsidP="008A2CF7">
      <w:pPr>
        <w:pStyle w:val="a5"/>
        <w:ind w:left="0" w:firstLine="0"/>
        <w:rPr>
          <w:sz w:val="24"/>
          <w:szCs w:val="24"/>
        </w:rPr>
      </w:pPr>
      <w:r w:rsidRPr="00B02B63">
        <w:rPr>
          <w:sz w:val="24"/>
          <w:szCs w:val="24"/>
        </w:rPr>
        <w:t xml:space="preserve">на выполнение </w:t>
      </w:r>
      <w:r w:rsidR="00267809">
        <w:rPr>
          <w:sz w:val="24"/>
          <w:szCs w:val="24"/>
        </w:rPr>
        <w:t>негосударственной экспертизы проектно-сметной документации и результатов инженерных изысканий</w:t>
      </w:r>
      <w:r w:rsidR="008A2CF7" w:rsidRPr="00104932">
        <w:rPr>
          <w:bCs/>
          <w:sz w:val="24"/>
          <w:szCs w:val="24"/>
        </w:rPr>
        <w:t xml:space="preserve"> </w:t>
      </w:r>
      <w:r w:rsidR="008A2CF7">
        <w:rPr>
          <w:sz w:val="24"/>
          <w:szCs w:val="24"/>
        </w:rPr>
        <w:t>по объекту:</w:t>
      </w:r>
      <w:r w:rsidR="00267809">
        <w:rPr>
          <w:sz w:val="24"/>
          <w:szCs w:val="24"/>
        </w:rPr>
        <w:t xml:space="preserve"> </w:t>
      </w:r>
    </w:p>
    <w:p w:rsidR="008A2CF7" w:rsidRPr="0055371C" w:rsidRDefault="00267809" w:rsidP="008A2CF7">
      <w:pPr>
        <w:pStyle w:val="a5"/>
        <w:ind w:left="0" w:firstLine="0"/>
        <w:rPr>
          <w:b/>
          <w:sz w:val="24"/>
          <w:szCs w:val="24"/>
        </w:rPr>
      </w:pPr>
      <w:r>
        <w:rPr>
          <w:sz w:val="24"/>
          <w:szCs w:val="24"/>
        </w:rPr>
        <w:t>«</w:t>
      </w:r>
      <w:r w:rsidR="00020196" w:rsidRPr="002662B9">
        <w:rPr>
          <w:b/>
          <w:sz w:val="24"/>
          <w:szCs w:val="24"/>
        </w:rPr>
        <w:t xml:space="preserve">Реконструкция центра управления сетями филиала ПАО «МРСК Центра» - </w:t>
      </w:r>
      <w:r w:rsidR="00020196" w:rsidRPr="0055371C">
        <w:rPr>
          <w:b/>
          <w:sz w:val="24"/>
          <w:szCs w:val="24"/>
        </w:rPr>
        <w:t>«Белгородэнерго»</w:t>
      </w:r>
      <w:r w:rsidR="00BE4027">
        <w:rPr>
          <w:b/>
          <w:sz w:val="24"/>
          <w:szCs w:val="24"/>
        </w:rPr>
        <w:t xml:space="preserve">: 1 этап: </w:t>
      </w:r>
      <w:r w:rsidR="00BE4027" w:rsidRPr="00553156">
        <w:rPr>
          <w:b/>
          <w:sz w:val="24"/>
          <w:szCs w:val="24"/>
        </w:rPr>
        <w:t>ЦУС Белгородэнерго.</w:t>
      </w:r>
    </w:p>
    <w:p w:rsidR="00163ACA" w:rsidRDefault="00163ACA" w:rsidP="00163ACA">
      <w:pPr>
        <w:rPr>
          <w:b/>
          <w:sz w:val="24"/>
          <w:szCs w:val="24"/>
        </w:rPr>
      </w:pPr>
    </w:p>
    <w:p w:rsidR="00E25A59" w:rsidRPr="0055371C" w:rsidRDefault="00E25A59" w:rsidP="00163ACA">
      <w:pPr>
        <w:rPr>
          <w:b/>
          <w:sz w:val="24"/>
          <w:szCs w:val="24"/>
        </w:rPr>
      </w:pPr>
    </w:p>
    <w:p w:rsidR="00A902EC" w:rsidRDefault="00ED6EFB" w:rsidP="00DC3E3A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Объект негосударственной экспертизы:</w:t>
      </w:r>
      <w:r w:rsidRPr="00ED6EFB">
        <w:rPr>
          <w:sz w:val="24"/>
          <w:szCs w:val="24"/>
        </w:rPr>
        <w:t xml:space="preserve"> </w:t>
      </w:r>
    </w:p>
    <w:p w:rsidR="00ED6EFB" w:rsidRPr="00F822B6" w:rsidRDefault="00ED6EFB" w:rsidP="00A63B0F">
      <w:pPr>
        <w:pStyle w:val="a5"/>
        <w:ind w:left="0" w:firstLine="708"/>
        <w:jc w:val="both"/>
        <w:rPr>
          <w:sz w:val="24"/>
          <w:szCs w:val="24"/>
        </w:rPr>
      </w:pPr>
      <w:r w:rsidRPr="00F822B6">
        <w:rPr>
          <w:sz w:val="24"/>
          <w:szCs w:val="24"/>
        </w:rPr>
        <w:t>«Реконструкция центра управления сетями филиала ПАО «МРСК Центра» - «Белгородэнерго»:</w:t>
      </w:r>
      <w:r w:rsidR="00A63B0F" w:rsidRPr="00F822B6">
        <w:rPr>
          <w:sz w:val="24"/>
          <w:szCs w:val="24"/>
        </w:rPr>
        <w:t xml:space="preserve"> 1</w:t>
      </w:r>
      <w:r w:rsidR="002B6013" w:rsidRPr="00F822B6">
        <w:rPr>
          <w:sz w:val="24"/>
          <w:szCs w:val="24"/>
        </w:rPr>
        <w:t xml:space="preserve"> </w:t>
      </w:r>
      <w:r w:rsidRPr="00F822B6">
        <w:rPr>
          <w:sz w:val="24"/>
          <w:szCs w:val="24"/>
        </w:rPr>
        <w:t>этап: ЦУС Белгородэнерго</w:t>
      </w:r>
      <w:r w:rsidR="00A63B0F" w:rsidRPr="00F822B6">
        <w:rPr>
          <w:sz w:val="24"/>
          <w:szCs w:val="24"/>
        </w:rPr>
        <w:t>.</w:t>
      </w:r>
    </w:p>
    <w:p w:rsidR="00ED6EFB" w:rsidRDefault="00A63B0F" w:rsidP="00A63B0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ED6EFB" w:rsidRPr="001C4B48">
        <w:rPr>
          <w:sz w:val="24"/>
          <w:szCs w:val="24"/>
        </w:rPr>
        <w:t xml:space="preserve"> составе этапа </w:t>
      </w:r>
      <w:r w:rsidR="00ED6EFB">
        <w:rPr>
          <w:sz w:val="24"/>
          <w:szCs w:val="24"/>
        </w:rPr>
        <w:t xml:space="preserve">строительства </w:t>
      </w:r>
      <w:r w:rsidR="00ED6EFB" w:rsidRPr="001C4B48">
        <w:rPr>
          <w:sz w:val="24"/>
          <w:szCs w:val="24"/>
        </w:rPr>
        <w:t xml:space="preserve">предусмотрен раздел 7 «Проект организации по сносу или демонтажу объектов капитального строительства» (наименование по СГРПС: </w:t>
      </w:r>
      <w:r w:rsidR="00ED6EFB">
        <w:rPr>
          <w:sz w:val="24"/>
          <w:szCs w:val="24"/>
        </w:rPr>
        <w:t>Н</w:t>
      </w:r>
      <w:r w:rsidR="00ED6EFB" w:rsidRPr="001C4B48">
        <w:rPr>
          <w:sz w:val="24"/>
          <w:szCs w:val="24"/>
        </w:rPr>
        <w:t>ежилое здание</w:t>
      </w:r>
      <w:r w:rsidR="00ED6EFB">
        <w:rPr>
          <w:sz w:val="24"/>
          <w:szCs w:val="24"/>
        </w:rPr>
        <w:t>.</w:t>
      </w:r>
      <w:r w:rsidR="00ED6EFB" w:rsidRPr="001C4B48">
        <w:rPr>
          <w:sz w:val="24"/>
          <w:szCs w:val="24"/>
        </w:rPr>
        <w:t xml:space="preserve"> </w:t>
      </w:r>
      <w:r w:rsidR="00ED6EFB">
        <w:rPr>
          <w:sz w:val="24"/>
          <w:szCs w:val="24"/>
        </w:rPr>
        <w:t>Н</w:t>
      </w:r>
      <w:r w:rsidR="00ED6EFB" w:rsidRPr="001C4B48">
        <w:rPr>
          <w:sz w:val="24"/>
          <w:szCs w:val="24"/>
        </w:rPr>
        <w:t xml:space="preserve">азначение: конторское. Площадь: общая 678,6 </w:t>
      </w:r>
      <w:proofErr w:type="spellStart"/>
      <w:r w:rsidR="00ED6EFB" w:rsidRPr="001C4B48">
        <w:rPr>
          <w:sz w:val="24"/>
          <w:szCs w:val="24"/>
        </w:rPr>
        <w:t>кв.м</w:t>
      </w:r>
      <w:proofErr w:type="spellEnd"/>
      <w:r w:rsidR="00ED6EFB" w:rsidRPr="001C4B48">
        <w:rPr>
          <w:sz w:val="24"/>
          <w:szCs w:val="24"/>
        </w:rPr>
        <w:t>. Инвентарный номер</w:t>
      </w:r>
      <w:r w:rsidR="00ED6EFB">
        <w:rPr>
          <w:sz w:val="24"/>
          <w:szCs w:val="24"/>
        </w:rPr>
        <w:t>:</w:t>
      </w:r>
      <w:r w:rsidR="00ED6EFB" w:rsidRPr="001C4B48">
        <w:rPr>
          <w:sz w:val="24"/>
          <w:szCs w:val="24"/>
        </w:rPr>
        <w:t xml:space="preserve"> 4907. Литер: А. Этажность: 2)</w:t>
      </w:r>
      <w:r w:rsidR="00ED6EFB">
        <w:rPr>
          <w:sz w:val="24"/>
          <w:szCs w:val="24"/>
        </w:rPr>
        <w:t>.</w:t>
      </w:r>
    </w:p>
    <w:p w:rsidR="00E25A59" w:rsidRPr="001C4B48" w:rsidRDefault="00E25A59" w:rsidP="00A63B0F">
      <w:pPr>
        <w:ind w:firstLine="708"/>
        <w:jc w:val="both"/>
        <w:rPr>
          <w:sz w:val="24"/>
          <w:szCs w:val="24"/>
        </w:rPr>
      </w:pPr>
    </w:p>
    <w:p w:rsidR="0055371C" w:rsidRPr="000226A5" w:rsidRDefault="0055371C" w:rsidP="00ED6EFB">
      <w:pPr>
        <w:jc w:val="both"/>
        <w:rPr>
          <w:sz w:val="24"/>
          <w:szCs w:val="24"/>
        </w:rPr>
      </w:pPr>
    </w:p>
    <w:p w:rsidR="00ED6EFB" w:rsidRDefault="0055371C" w:rsidP="00DC3E3A">
      <w:pPr>
        <w:pStyle w:val="a5"/>
        <w:numPr>
          <w:ilvl w:val="0"/>
          <w:numId w:val="16"/>
        </w:numPr>
        <w:jc w:val="both"/>
        <w:rPr>
          <w:b/>
          <w:sz w:val="24"/>
          <w:szCs w:val="24"/>
        </w:rPr>
      </w:pPr>
      <w:r w:rsidRPr="00C57F9A">
        <w:rPr>
          <w:b/>
          <w:sz w:val="24"/>
          <w:szCs w:val="24"/>
        </w:rPr>
        <w:t>Предмет негосударственной экспертизы:</w:t>
      </w:r>
    </w:p>
    <w:p w:rsidR="002E3B9E" w:rsidRPr="002E3B9E" w:rsidRDefault="002E3B9E" w:rsidP="002E3B9E">
      <w:pPr>
        <w:pStyle w:val="a5"/>
        <w:ind w:left="0" w:firstLine="567"/>
        <w:jc w:val="both"/>
        <w:rPr>
          <w:sz w:val="24"/>
          <w:szCs w:val="24"/>
        </w:rPr>
      </w:pPr>
      <w:r w:rsidRPr="00C57F9A">
        <w:rPr>
          <w:sz w:val="24"/>
          <w:szCs w:val="24"/>
        </w:rPr>
        <w:t>Предметом экспертизы</w:t>
      </w:r>
      <w:r w:rsidRPr="002E3B9E">
        <w:rPr>
          <w:sz w:val="24"/>
          <w:szCs w:val="24"/>
        </w:rPr>
        <w:t xml:space="preserve"> результатов инженерных изысканий является оценка соответствия таких результатов требованиям технических регламентов.</w:t>
      </w:r>
    </w:p>
    <w:p w:rsidR="0055371C" w:rsidRDefault="002E3B9E" w:rsidP="002E3B9E">
      <w:pPr>
        <w:pStyle w:val="a5"/>
        <w:ind w:left="0" w:firstLine="567"/>
        <w:jc w:val="both"/>
        <w:rPr>
          <w:sz w:val="24"/>
          <w:szCs w:val="24"/>
        </w:rPr>
      </w:pPr>
      <w:r w:rsidRPr="002E3B9E">
        <w:rPr>
          <w:sz w:val="24"/>
          <w:szCs w:val="24"/>
        </w:rPr>
        <w:t>Предметом экспертизы проектно</w:t>
      </w:r>
      <w:r>
        <w:rPr>
          <w:sz w:val="24"/>
          <w:szCs w:val="24"/>
        </w:rPr>
        <w:t>й</w:t>
      </w:r>
      <w:r w:rsidRPr="002E3B9E">
        <w:rPr>
          <w:sz w:val="24"/>
          <w:szCs w:val="24"/>
        </w:rPr>
        <w:t xml:space="preserve"> документации являются  оценка соответствия всех разделов  проектно</w:t>
      </w:r>
      <w:r>
        <w:rPr>
          <w:sz w:val="24"/>
          <w:szCs w:val="24"/>
        </w:rPr>
        <w:t>й</w:t>
      </w:r>
      <w:r w:rsidRPr="002E3B9E">
        <w:rPr>
          <w:sz w:val="24"/>
          <w:szCs w:val="24"/>
        </w:rPr>
        <w:t xml:space="preserve"> документации объекта капитального строительства требованиям технических регламентов, санитарно-эпидемиологическим требованиям, требованиям в области охраны окружающей среды, требованиям государственной охраны объектов культурного наследия, требованиям промышленной безопасности, требованиям к обеспечению надежности и безопасности электроэнергетических систем, требованиям антитеррористической защищенности объекта, заданию заказчика на проектирование и результатам инженерных изысканий.</w:t>
      </w:r>
    </w:p>
    <w:p w:rsidR="004247B5" w:rsidRDefault="002E3B9E" w:rsidP="002E3B9E">
      <w:pPr>
        <w:pStyle w:val="a5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Предметом экспертизы сметной документации является </w:t>
      </w:r>
      <w:r w:rsidR="00912011">
        <w:rPr>
          <w:sz w:val="24"/>
          <w:szCs w:val="24"/>
        </w:rPr>
        <w:t>проверка достоверности определения сметной стоимости строительства.</w:t>
      </w:r>
    </w:p>
    <w:p w:rsidR="00E25A59" w:rsidRDefault="00E25A59" w:rsidP="002E3B9E">
      <w:pPr>
        <w:pStyle w:val="a5"/>
        <w:ind w:left="0" w:firstLine="567"/>
        <w:jc w:val="both"/>
        <w:rPr>
          <w:sz w:val="24"/>
          <w:szCs w:val="24"/>
        </w:rPr>
      </w:pPr>
    </w:p>
    <w:p w:rsidR="00C57F9A" w:rsidRPr="001E70FC" w:rsidRDefault="00C57F9A" w:rsidP="002E3B9E">
      <w:pPr>
        <w:pStyle w:val="a5"/>
        <w:ind w:left="0" w:firstLine="567"/>
        <w:jc w:val="both"/>
        <w:rPr>
          <w:b/>
          <w:sz w:val="24"/>
          <w:szCs w:val="24"/>
        </w:rPr>
      </w:pPr>
    </w:p>
    <w:p w:rsidR="002E3B9E" w:rsidRDefault="00C57F9A" w:rsidP="00C57F9A">
      <w:pPr>
        <w:pStyle w:val="a5"/>
        <w:numPr>
          <w:ilvl w:val="0"/>
          <w:numId w:val="16"/>
        </w:numPr>
        <w:ind w:left="0" w:firstLine="709"/>
        <w:jc w:val="both"/>
        <w:rPr>
          <w:b/>
          <w:sz w:val="24"/>
          <w:szCs w:val="24"/>
        </w:rPr>
      </w:pPr>
      <w:r w:rsidRPr="001E70FC">
        <w:rPr>
          <w:b/>
          <w:sz w:val="24"/>
          <w:szCs w:val="24"/>
        </w:rPr>
        <w:lastRenderedPageBreak/>
        <w:t>Результат негосударственной экспертизы:</w:t>
      </w:r>
      <w:r w:rsidR="002E3B9E" w:rsidRPr="001E70FC">
        <w:rPr>
          <w:b/>
          <w:sz w:val="24"/>
          <w:szCs w:val="24"/>
        </w:rPr>
        <w:t xml:space="preserve"> </w:t>
      </w:r>
    </w:p>
    <w:p w:rsidR="004247B5" w:rsidRPr="00C57F9A" w:rsidRDefault="004247B5" w:rsidP="001E70FC">
      <w:pPr>
        <w:pStyle w:val="a5"/>
        <w:ind w:left="0" w:firstLine="709"/>
        <w:jc w:val="both"/>
        <w:rPr>
          <w:sz w:val="24"/>
          <w:szCs w:val="24"/>
        </w:rPr>
      </w:pPr>
      <w:r w:rsidRPr="00C57F9A">
        <w:rPr>
          <w:sz w:val="24"/>
          <w:szCs w:val="24"/>
        </w:rPr>
        <w:t>Результатом работ явля</w:t>
      </w:r>
      <w:r w:rsidR="008C23E0">
        <w:rPr>
          <w:sz w:val="24"/>
          <w:szCs w:val="24"/>
        </w:rPr>
        <w:t>ю</w:t>
      </w:r>
      <w:r w:rsidRPr="00C57F9A">
        <w:rPr>
          <w:sz w:val="24"/>
          <w:szCs w:val="24"/>
        </w:rPr>
        <w:t>тся заключени</w:t>
      </w:r>
      <w:r w:rsidR="00E25A59">
        <w:rPr>
          <w:sz w:val="24"/>
          <w:szCs w:val="24"/>
        </w:rPr>
        <w:t>е</w:t>
      </w:r>
      <w:r w:rsidRPr="00C57F9A">
        <w:rPr>
          <w:sz w:val="24"/>
          <w:szCs w:val="24"/>
        </w:rPr>
        <w:t xml:space="preserve"> в электронной форме, подписанн</w:t>
      </w:r>
      <w:r w:rsidR="00E25A59">
        <w:rPr>
          <w:sz w:val="24"/>
          <w:szCs w:val="24"/>
        </w:rPr>
        <w:t>ое</w:t>
      </w:r>
      <w:r w:rsidRPr="00C57F9A">
        <w:rPr>
          <w:sz w:val="24"/>
          <w:szCs w:val="24"/>
        </w:rPr>
        <w:t xml:space="preserve"> усиленной квалифицированной электронной подписью с присвоенным ГИС ЕГРЗ номером и датой о соответствии (положительное заключение) или несоответствии (отрицательное заключение) </w:t>
      </w:r>
      <w:proofErr w:type="gramStart"/>
      <w:r w:rsidRPr="00C57F9A">
        <w:rPr>
          <w:sz w:val="24"/>
          <w:szCs w:val="24"/>
        </w:rPr>
        <w:t>представленной  проектно</w:t>
      </w:r>
      <w:proofErr w:type="gramEnd"/>
      <w:r w:rsidRPr="00C57F9A">
        <w:rPr>
          <w:sz w:val="24"/>
          <w:szCs w:val="24"/>
        </w:rPr>
        <w:t>-сметной документации требованиям действующих норм, правил и стандартов.</w:t>
      </w:r>
    </w:p>
    <w:p w:rsidR="00163ACA" w:rsidRDefault="004247B5" w:rsidP="001E70FC">
      <w:pPr>
        <w:pStyle w:val="a5"/>
        <w:ind w:left="0" w:firstLine="708"/>
        <w:jc w:val="both"/>
        <w:rPr>
          <w:sz w:val="24"/>
          <w:szCs w:val="24"/>
        </w:rPr>
      </w:pPr>
      <w:r w:rsidRPr="00C57F9A">
        <w:rPr>
          <w:sz w:val="24"/>
          <w:szCs w:val="24"/>
        </w:rPr>
        <w:t>Заключение, не включенное в ГИС ЕГРЗ, является недействительным в соответствии с приказом Министерства строительства и жилищно-коммунального хозяйства Российской Федерации от 22.02.2018 г. № 115/пр.</w:t>
      </w:r>
    </w:p>
    <w:p w:rsidR="007F3DB6" w:rsidRDefault="007F3DB6" w:rsidP="001E70FC">
      <w:pPr>
        <w:pStyle w:val="a5"/>
        <w:ind w:left="0" w:firstLine="708"/>
        <w:jc w:val="both"/>
        <w:rPr>
          <w:sz w:val="24"/>
          <w:szCs w:val="24"/>
        </w:rPr>
      </w:pPr>
    </w:p>
    <w:p w:rsidR="00E25A59" w:rsidRDefault="00E25A59" w:rsidP="001E70FC">
      <w:pPr>
        <w:pStyle w:val="a5"/>
        <w:ind w:left="0" w:firstLine="708"/>
        <w:jc w:val="both"/>
        <w:rPr>
          <w:sz w:val="24"/>
          <w:szCs w:val="24"/>
        </w:rPr>
      </w:pPr>
    </w:p>
    <w:p w:rsidR="00EE0E12" w:rsidRDefault="00EE0E12" w:rsidP="00EE0E12">
      <w:pPr>
        <w:pStyle w:val="a5"/>
        <w:numPr>
          <w:ilvl w:val="0"/>
          <w:numId w:val="16"/>
        </w:numPr>
        <w:jc w:val="both"/>
        <w:rPr>
          <w:b/>
          <w:sz w:val="24"/>
          <w:szCs w:val="24"/>
        </w:rPr>
      </w:pPr>
      <w:r w:rsidRPr="00EE0E12">
        <w:rPr>
          <w:b/>
          <w:sz w:val="24"/>
          <w:szCs w:val="24"/>
        </w:rPr>
        <w:t>Исходные данные:</w:t>
      </w:r>
    </w:p>
    <w:p w:rsidR="00ED6EFB" w:rsidRDefault="007F3DB6" w:rsidP="007F3DB6">
      <w:pPr>
        <w:pStyle w:val="a5"/>
        <w:ind w:hanging="1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E0E12">
        <w:rPr>
          <w:sz w:val="24"/>
          <w:szCs w:val="24"/>
        </w:rPr>
        <w:t xml:space="preserve">Техническое </w:t>
      </w:r>
      <w:proofErr w:type="gramStart"/>
      <w:r w:rsidR="00EE0E12">
        <w:rPr>
          <w:sz w:val="24"/>
          <w:szCs w:val="24"/>
        </w:rPr>
        <w:t>задание</w:t>
      </w:r>
      <w:r w:rsidR="00664C88">
        <w:rPr>
          <w:sz w:val="24"/>
          <w:szCs w:val="24"/>
        </w:rPr>
        <w:t xml:space="preserve"> </w:t>
      </w:r>
      <w:r w:rsidR="00EE0E12">
        <w:rPr>
          <w:sz w:val="24"/>
          <w:szCs w:val="24"/>
        </w:rPr>
        <w:t xml:space="preserve"> </w:t>
      </w:r>
      <w:r w:rsidR="00664C88">
        <w:rPr>
          <w:sz w:val="24"/>
          <w:szCs w:val="24"/>
        </w:rPr>
        <w:t>Приложение</w:t>
      </w:r>
      <w:proofErr w:type="gramEnd"/>
      <w:r w:rsidR="00664C88">
        <w:rPr>
          <w:sz w:val="24"/>
          <w:szCs w:val="24"/>
        </w:rPr>
        <w:t xml:space="preserve"> №11 к договору от 07.05.2019 г. №3100/09130/19;</w:t>
      </w:r>
    </w:p>
    <w:p w:rsidR="00EE0E12" w:rsidRDefault="007F3DB6" w:rsidP="00664C88">
      <w:pPr>
        <w:pStyle w:val="a5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64C88">
        <w:rPr>
          <w:sz w:val="24"/>
          <w:szCs w:val="24"/>
        </w:rPr>
        <w:t>Дополнение №1 к т</w:t>
      </w:r>
      <w:r w:rsidR="00EE0E12">
        <w:rPr>
          <w:sz w:val="24"/>
          <w:szCs w:val="24"/>
        </w:rPr>
        <w:t>ехническо</w:t>
      </w:r>
      <w:r w:rsidR="00664C88">
        <w:rPr>
          <w:sz w:val="24"/>
          <w:szCs w:val="24"/>
        </w:rPr>
        <w:t>му</w:t>
      </w:r>
      <w:r w:rsidR="00EE0E12">
        <w:rPr>
          <w:sz w:val="24"/>
          <w:szCs w:val="24"/>
        </w:rPr>
        <w:t xml:space="preserve"> задани</w:t>
      </w:r>
      <w:r w:rsidR="00664C88">
        <w:rPr>
          <w:sz w:val="24"/>
          <w:szCs w:val="24"/>
        </w:rPr>
        <w:t>ю Приложение №1 к дополнительному соглашению №ДС/3100/00172/20 от 20.03.2020 г.</w:t>
      </w:r>
    </w:p>
    <w:p w:rsidR="007F3DB6" w:rsidRDefault="007F3DB6" w:rsidP="007F3DB6">
      <w:pPr>
        <w:pStyle w:val="a5"/>
        <w:ind w:left="1440" w:firstLine="0"/>
        <w:jc w:val="both"/>
        <w:rPr>
          <w:sz w:val="24"/>
          <w:szCs w:val="24"/>
        </w:rPr>
      </w:pPr>
    </w:p>
    <w:p w:rsidR="00E25A59" w:rsidRDefault="00E25A59" w:rsidP="007F3DB6">
      <w:pPr>
        <w:pStyle w:val="a5"/>
        <w:ind w:left="1440" w:firstLine="0"/>
        <w:jc w:val="both"/>
        <w:rPr>
          <w:sz w:val="24"/>
          <w:szCs w:val="24"/>
        </w:rPr>
      </w:pPr>
    </w:p>
    <w:p w:rsidR="007F3DB6" w:rsidRDefault="007F3DB6" w:rsidP="007F3DB6">
      <w:pPr>
        <w:pStyle w:val="a5"/>
        <w:numPr>
          <w:ilvl w:val="0"/>
          <w:numId w:val="16"/>
        </w:numPr>
        <w:jc w:val="both"/>
        <w:rPr>
          <w:b/>
          <w:sz w:val="24"/>
          <w:szCs w:val="24"/>
        </w:rPr>
      </w:pPr>
      <w:r w:rsidRPr="007F3DB6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ребования к экспертной организации:</w:t>
      </w:r>
    </w:p>
    <w:p w:rsidR="00506462" w:rsidRDefault="007F3DB6" w:rsidP="007F3DB6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462" w:rsidRPr="00EB14D3">
        <w:rPr>
          <w:sz w:val="24"/>
          <w:szCs w:val="24"/>
        </w:rPr>
        <w:t>облада</w:t>
      </w:r>
      <w:r w:rsidR="00506462">
        <w:rPr>
          <w:sz w:val="24"/>
          <w:szCs w:val="24"/>
        </w:rPr>
        <w:t>ть</w:t>
      </w:r>
      <w:r w:rsidR="00506462" w:rsidRPr="00EB14D3">
        <w:rPr>
          <w:sz w:val="24"/>
          <w:szCs w:val="24"/>
        </w:rPr>
        <w:t xml:space="preserve"> необходимыми профессиональными знаниями и опытом при выполнении аналогичных проектных работ</w:t>
      </w:r>
      <w:r w:rsidR="00BF556E">
        <w:rPr>
          <w:sz w:val="24"/>
          <w:szCs w:val="24"/>
        </w:rPr>
        <w:t>, опыт работы не менее 3-х лет</w:t>
      </w:r>
      <w:r w:rsidR="00506462" w:rsidRPr="00EB14D3">
        <w:rPr>
          <w:sz w:val="24"/>
          <w:szCs w:val="24"/>
        </w:rPr>
        <w:t>;</w:t>
      </w:r>
    </w:p>
    <w:p w:rsidR="00506462" w:rsidRDefault="007F3DB6" w:rsidP="007F3DB6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462" w:rsidRPr="00486306">
        <w:rPr>
          <w:sz w:val="24"/>
          <w:szCs w:val="24"/>
        </w:rPr>
        <w:t>иметь свидетельство о</w:t>
      </w:r>
      <w:r w:rsidR="001C65D8">
        <w:rPr>
          <w:sz w:val="24"/>
          <w:szCs w:val="24"/>
        </w:rPr>
        <w:t>б аккредитации</w:t>
      </w:r>
      <w:r w:rsidR="00506462" w:rsidRPr="00486306">
        <w:rPr>
          <w:sz w:val="24"/>
          <w:szCs w:val="24"/>
        </w:rPr>
        <w:t xml:space="preserve"> на данный вид деятельности, оформленно</w:t>
      </w:r>
      <w:r w:rsidR="001C65D8">
        <w:rPr>
          <w:sz w:val="24"/>
          <w:szCs w:val="24"/>
        </w:rPr>
        <w:t>е</w:t>
      </w:r>
      <w:r w:rsidR="00506462" w:rsidRPr="00486306">
        <w:rPr>
          <w:sz w:val="24"/>
          <w:szCs w:val="24"/>
        </w:rPr>
        <w:t xml:space="preserve"> в соответствии с требованиями действующего законодательства РФ;</w:t>
      </w:r>
    </w:p>
    <w:p w:rsidR="00506462" w:rsidRDefault="007F3DB6" w:rsidP="007F3DB6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506462" w:rsidRPr="00486306">
        <w:rPr>
          <w:sz w:val="24"/>
          <w:szCs w:val="24"/>
        </w:rPr>
        <w:t>привлекать специализированные Субподрядные организаци</w:t>
      </w:r>
      <w:r w:rsidR="008C41F2">
        <w:rPr>
          <w:sz w:val="24"/>
          <w:szCs w:val="24"/>
        </w:rPr>
        <w:t>и, по согласованию с Заказчиком.</w:t>
      </w:r>
    </w:p>
    <w:p w:rsidR="00E25A59" w:rsidRDefault="00E25A59" w:rsidP="007F3DB6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</w:p>
    <w:p w:rsidR="007E2903" w:rsidRDefault="007E2903" w:rsidP="00BF556E">
      <w:pPr>
        <w:pStyle w:val="a5"/>
        <w:numPr>
          <w:ilvl w:val="0"/>
          <w:numId w:val="16"/>
        </w:numPr>
        <w:spacing w:before="240"/>
        <w:jc w:val="both"/>
        <w:rPr>
          <w:b/>
          <w:bCs/>
          <w:sz w:val="24"/>
          <w:szCs w:val="24"/>
        </w:rPr>
      </w:pPr>
      <w:r w:rsidRPr="00104932">
        <w:rPr>
          <w:b/>
          <w:bCs/>
          <w:sz w:val="24"/>
          <w:szCs w:val="24"/>
        </w:rPr>
        <w:t xml:space="preserve">Сроки </w:t>
      </w:r>
      <w:r w:rsidR="00BF556E">
        <w:rPr>
          <w:b/>
          <w:bCs/>
          <w:sz w:val="24"/>
          <w:szCs w:val="24"/>
        </w:rPr>
        <w:t>оказания услуг:</w:t>
      </w:r>
    </w:p>
    <w:p w:rsidR="007E2903" w:rsidRDefault="00BF556E" w:rsidP="00BF556E">
      <w:pPr>
        <w:pStyle w:val="a5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выполнения работ в рамках настоящего технического задания: </w:t>
      </w:r>
      <w:r w:rsidR="001302AC">
        <w:rPr>
          <w:sz w:val="24"/>
          <w:szCs w:val="24"/>
        </w:rPr>
        <w:t xml:space="preserve">не более 20 рабочих дней (с момента предоставления всех исходно-разрешительных документов и проектной документации и своевременности устранения замечаний проектной организацией). </w:t>
      </w:r>
    </w:p>
    <w:p w:rsidR="00E25A59" w:rsidRPr="00FF2DBE" w:rsidRDefault="00E25A59" w:rsidP="00BF556E">
      <w:pPr>
        <w:pStyle w:val="a5"/>
        <w:ind w:left="0" w:firstLine="567"/>
        <w:jc w:val="both"/>
        <w:rPr>
          <w:sz w:val="24"/>
          <w:szCs w:val="24"/>
        </w:rPr>
      </w:pPr>
    </w:p>
    <w:p w:rsidR="007E2903" w:rsidRDefault="007E2903" w:rsidP="00BF556E">
      <w:pPr>
        <w:pStyle w:val="a5"/>
        <w:numPr>
          <w:ilvl w:val="0"/>
          <w:numId w:val="16"/>
        </w:numPr>
        <w:spacing w:before="240"/>
        <w:ind w:left="0" w:firstLine="709"/>
        <w:jc w:val="both"/>
        <w:rPr>
          <w:b/>
          <w:sz w:val="24"/>
          <w:szCs w:val="24"/>
        </w:rPr>
      </w:pPr>
      <w:r w:rsidRPr="00873E36">
        <w:rPr>
          <w:b/>
          <w:sz w:val="24"/>
          <w:szCs w:val="24"/>
        </w:rPr>
        <w:t>Основные нормат</w:t>
      </w:r>
      <w:r>
        <w:rPr>
          <w:b/>
          <w:sz w:val="24"/>
          <w:szCs w:val="24"/>
        </w:rPr>
        <w:t>ивно-технические документы</w:t>
      </w:r>
      <w:r w:rsidRPr="00873E36">
        <w:rPr>
          <w:b/>
          <w:sz w:val="24"/>
          <w:szCs w:val="24"/>
        </w:rPr>
        <w:t>, опр</w:t>
      </w:r>
      <w:r>
        <w:rPr>
          <w:b/>
          <w:sz w:val="24"/>
          <w:szCs w:val="24"/>
        </w:rPr>
        <w:t>еделяющие требования к</w:t>
      </w:r>
      <w:r w:rsidR="00BF556E">
        <w:rPr>
          <w:b/>
          <w:sz w:val="24"/>
          <w:szCs w:val="24"/>
        </w:rPr>
        <w:t xml:space="preserve"> проведению экспертизы:</w:t>
      </w:r>
    </w:p>
    <w:p w:rsidR="00764537" w:rsidRPr="00764537" w:rsidRDefault="00764537" w:rsidP="00764537">
      <w:pPr>
        <w:pStyle w:val="a5"/>
        <w:ind w:left="709" w:firstLine="0"/>
        <w:jc w:val="both"/>
        <w:rPr>
          <w:sz w:val="24"/>
          <w:szCs w:val="24"/>
        </w:rPr>
      </w:pPr>
      <w:r w:rsidRPr="00764537">
        <w:rPr>
          <w:sz w:val="24"/>
          <w:szCs w:val="24"/>
        </w:rPr>
        <w:t>- Градостроительный кодекс РФ;</w:t>
      </w:r>
    </w:p>
    <w:p w:rsidR="00764537" w:rsidRDefault="00764537" w:rsidP="00764537">
      <w:pPr>
        <w:pStyle w:val="a5"/>
        <w:ind w:left="0" w:firstLine="709"/>
        <w:jc w:val="both"/>
        <w:rPr>
          <w:sz w:val="24"/>
          <w:szCs w:val="24"/>
        </w:rPr>
      </w:pPr>
      <w:r w:rsidRPr="00764537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764537">
        <w:rPr>
          <w:sz w:val="24"/>
          <w:szCs w:val="24"/>
        </w:rPr>
        <w:t xml:space="preserve">риказ </w:t>
      </w:r>
      <w:r>
        <w:rPr>
          <w:sz w:val="24"/>
          <w:szCs w:val="24"/>
        </w:rPr>
        <w:t>Министерства строительства и жилищно-коммунального хозяйства РФ от 9 декабря 2015 года №887/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</w:rPr>
        <w:t xml:space="preserve"> «Об утверждении требований к составу, содержанию и порядку оформления заключения государственной экспертизы проектной документации и (или) результатов инженерных изысканий»;</w:t>
      </w:r>
    </w:p>
    <w:p w:rsidR="00764537" w:rsidRDefault="00764537" w:rsidP="00764537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«Об утверждении Положения об организации и проведении негосударственной экспертизы проектной документации и (или) результатов инженерных изысканий» от 31 марта 2012 г. №272;</w:t>
      </w:r>
    </w:p>
    <w:p w:rsidR="00764537" w:rsidRDefault="00006107" w:rsidP="00CC55A3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Постановление Правительства РФ от 31 марта 2012 г. №271 «О порядке аттестации на право подготовки заключений экспертизы проектной документации и (или) результатов инженерных изысканий»;</w:t>
      </w:r>
    </w:p>
    <w:p w:rsidR="00CC55A3" w:rsidRDefault="00006107" w:rsidP="00CC55A3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Постановление </w:t>
      </w:r>
      <w:r w:rsidR="00CC55A3">
        <w:rPr>
          <w:sz w:val="24"/>
          <w:szCs w:val="24"/>
        </w:rPr>
        <w:t>Правительства РФ от 05.03.2007 №145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7E2903" w:rsidRDefault="00CC55A3" w:rsidP="00CC55A3">
      <w:pPr>
        <w:pStyle w:val="a5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="007E2903" w:rsidRPr="006423F0">
        <w:rPr>
          <w:sz w:val="24"/>
          <w:szCs w:val="24"/>
        </w:rPr>
        <w:t>остановление правительства Р</w:t>
      </w:r>
      <w:r>
        <w:rPr>
          <w:sz w:val="24"/>
          <w:szCs w:val="24"/>
        </w:rPr>
        <w:t xml:space="preserve">Ф </w:t>
      </w:r>
      <w:r w:rsidR="007E2903" w:rsidRPr="006423F0">
        <w:rPr>
          <w:sz w:val="24"/>
          <w:szCs w:val="24"/>
        </w:rPr>
        <w:t xml:space="preserve">от 16 февраля 2008 г. </w:t>
      </w:r>
      <w:r>
        <w:rPr>
          <w:sz w:val="24"/>
          <w:szCs w:val="24"/>
        </w:rPr>
        <w:t xml:space="preserve">№87 </w:t>
      </w:r>
      <w:r w:rsidR="007E2903" w:rsidRPr="006423F0">
        <w:rPr>
          <w:sz w:val="24"/>
          <w:szCs w:val="24"/>
        </w:rPr>
        <w:t>«О составе разделов проектной документации и требованиях к их содержанию»;</w:t>
      </w:r>
    </w:p>
    <w:p w:rsidR="007E2903" w:rsidRPr="006423F0" w:rsidRDefault="00CC55A3" w:rsidP="00CC55A3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7E2903" w:rsidRPr="008C41F2">
        <w:rPr>
          <w:sz w:val="24"/>
          <w:szCs w:val="24"/>
        </w:rPr>
        <w:t>ГОСТ Р 21.1101-2009. Основные требования к проектной и рабочей документации;</w:t>
      </w:r>
    </w:p>
    <w:p w:rsidR="008326EC" w:rsidRPr="008326EC" w:rsidRDefault="00CC55A3" w:rsidP="00CC55A3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326EC" w:rsidRPr="008326EC">
        <w:rPr>
          <w:sz w:val="24"/>
          <w:szCs w:val="24"/>
        </w:rPr>
        <w:t>СП 11-105-97 «Инженерно-геологические изыскания для строительства»</w:t>
      </w:r>
      <w:r>
        <w:rPr>
          <w:sz w:val="24"/>
          <w:szCs w:val="24"/>
        </w:rPr>
        <w:t>;</w:t>
      </w:r>
    </w:p>
    <w:p w:rsidR="008326EC" w:rsidRDefault="00AD57EF" w:rsidP="00AD57EF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</w:t>
      </w:r>
      <w:r w:rsidR="008326EC" w:rsidRPr="008326EC">
        <w:rPr>
          <w:sz w:val="24"/>
          <w:szCs w:val="24"/>
        </w:rPr>
        <w:t>СП 47.13330.2012 «Инженерные изыскания для строительства. Основные положения»</w:t>
      </w:r>
      <w:r>
        <w:rPr>
          <w:sz w:val="24"/>
          <w:szCs w:val="24"/>
        </w:rPr>
        <w:t>;</w:t>
      </w:r>
    </w:p>
    <w:p w:rsidR="008326EC" w:rsidRPr="00B2274B" w:rsidRDefault="00AD57EF" w:rsidP="00AD57EF">
      <w:pPr>
        <w:overflowPunct w:val="0"/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 Г</w:t>
      </w:r>
      <w:r w:rsidR="008326EC" w:rsidRPr="008326EC">
        <w:rPr>
          <w:sz w:val="24"/>
          <w:szCs w:val="24"/>
        </w:rPr>
        <w:t>ОСТ 21.302-96 «Условные графические обозначения в документации по инженерно-геологическим изысканиям».</w:t>
      </w:r>
    </w:p>
    <w:p w:rsidR="00BE35EB" w:rsidRDefault="00BE35EB" w:rsidP="00214FB2">
      <w:pPr>
        <w:rPr>
          <w:sz w:val="24"/>
          <w:szCs w:val="24"/>
        </w:rPr>
      </w:pPr>
    </w:p>
    <w:p w:rsidR="000F436F" w:rsidRDefault="000F436F" w:rsidP="00214FB2">
      <w:pPr>
        <w:rPr>
          <w:sz w:val="24"/>
          <w:szCs w:val="24"/>
        </w:rPr>
      </w:pPr>
    </w:p>
    <w:p w:rsidR="00E25A59" w:rsidRDefault="00E25A59" w:rsidP="00214FB2">
      <w:pPr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89"/>
        <w:gridCol w:w="4490"/>
        <w:gridCol w:w="1844"/>
        <w:gridCol w:w="1807"/>
      </w:tblGrid>
      <w:tr w:rsidR="001302AC" w:rsidRPr="001B201D" w:rsidTr="001302AC">
        <w:tc>
          <w:tcPr>
            <w:tcW w:w="859" w:type="pct"/>
          </w:tcPr>
          <w:p w:rsidR="001302AC" w:rsidRPr="001B201D" w:rsidRDefault="001302AC" w:rsidP="001302AC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84" w:type="pct"/>
          </w:tcPr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  <w:r w:rsidRPr="001B201D">
              <w:rPr>
                <w:b/>
                <w:sz w:val="24"/>
                <w:szCs w:val="24"/>
              </w:rPr>
              <w:t xml:space="preserve">Начальник управления </w:t>
            </w:r>
            <w:r>
              <w:rPr>
                <w:b/>
                <w:sz w:val="24"/>
                <w:szCs w:val="24"/>
              </w:rPr>
              <w:t xml:space="preserve">капитального </w:t>
            </w:r>
          </w:p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строительства</w:t>
            </w:r>
            <w:r w:rsidRPr="001B201D">
              <w:rPr>
                <w:b/>
                <w:sz w:val="24"/>
                <w:szCs w:val="24"/>
              </w:rPr>
              <w:t xml:space="preserve"> филиала ПАО «МРСК Центра» – «Белгородэнерго»</w:t>
            </w:r>
          </w:p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  <w:r w:rsidRPr="001B201D">
              <w:rPr>
                <w:b/>
                <w:sz w:val="24"/>
                <w:szCs w:val="24"/>
              </w:rPr>
              <w:t>Начальник управления технологического развития филиала ПАО «МРСК Центра» – «Белгородэнерго»</w:t>
            </w:r>
            <w:r>
              <w:rPr>
                <w:b/>
                <w:sz w:val="24"/>
                <w:szCs w:val="24"/>
              </w:rPr>
              <w:t xml:space="preserve"> </w:t>
            </w:r>
          </w:p>
          <w:p w:rsidR="001302AC" w:rsidRDefault="001302AC" w:rsidP="001302AC">
            <w:pPr>
              <w:tabs>
                <w:tab w:val="left" w:pos="1380"/>
              </w:tabs>
              <w:contextualSpacing/>
              <w:rPr>
                <w:b/>
                <w:sz w:val="24"/>
                <w:szCs w:val="24"/>
              </w:rPr>
            </w:pPr>
          </w:p>
          <w:p w:rsidR="001302AC" w:rsidRPr="001B201D" w:rsidRDefault="001302AC" w:rsidP="001302AC">
            <w:pPr>
              <w:tabs>
                <w:tab w:val="left" w:pos="1380"/>
              </w:tabs>
              <w:contextualSpacing/>
              <w:rPr>
                <w:sz w:val="24"/>
                <w:szCs w:val="24"/>
              </w:rPr>
            </w:pPr>
          </w:p>
          <w:p w:rsidR="001302AC" w:rsidRPr="001B201D" w:rsidRDefault="001302AC" w:rsidP="001302AC">
            <w:pPr>
              <w:tabs>
                <w:tab w:val="left" w:pos="1380"/>
              </w:tabs>
              <w:contextualSpacing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</w:tcPr>
          <w:p w:rsidR="001302AC" w:rsidRPr="001B201D" w:rsidRDefault="001302AC" w:rsidP="001302AC">
            <w:pPr>
              <w:suppressAutoHyphens/>
              <w:contextualSpacing/>
              <w:jc w:val="both"/>
              <w:rPr>
                <w:iCs/>
                <w:color w:val="000000"/>
                <w:sz w:val="24"/>
                <w:szCs w:val="24"/>
                <w:lang w:val="x-none" w:eastAsia="x-none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4E44D1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В.В. </w:t>
            </w:r>
            <w:r w:rsidR="001302AC">
              <w:rPr>
                <w:b/>
                <w:sz w:val="24"/>
                <w:szCs w:val="24"/>
              </w:rPr>
              <w:t>Воеводин</w:t>
            </w: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4E44D1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П.А. </w:t>
            </w:r>
            <w:r w:rsidR="001302AC" w:rsidRPr="001B201D">
              <w:rPr>
                <w:b/>
                <w:sz w:val="24"/>
                <w:szCs w:val="24"/>
              </w:rPr>
              <w:t>Косов</w:t>
            </w: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Pr="001B201D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Pr="001B201D" w:rsidRDefault="001302AC" w:rsidP="001302AC">
            <w:pPr>
              <w:tabs>
                <w:tab w:val="left" w:pos="1380"/>
              </w:tabs>
              <w:contextualSpacing/>
              <w:jc w:val="right"/>
              <w:rPr>
                <w:iCs/>
                <w:color w:val="000000"/>
                <w:sz w:val="24"/>
                <w:szCs w:val="24"/>
              </w:rPr>
            </w:pPr>
          </w:p>
        </w:tc>
      </w:tr>
      <w:tr w:rsidR="001302AC" w:rsidRPr="001B201D" w:rsidTr="001302AC">
        <w:tc>
          <w:tcPr>
            <w:tcW w:w="859" w:type="pct"/>
          </w:tcPr>
          <w:p w:rsidR="001302AC" w:rsidRPr="001B201D" w:rsidRDefault="001302AC" w:rsidP="001302AC">
            <w:pPr>
              <w:contextualSpacing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С</w:t>
            </w:r>
            <w:r w:rsidRPr="001B201D">
              <w:rPr>
                <w:b/>
                <w:sz w:val="24"/>
                <w:szCs w:val="24"/>
              </w:rPr>
              <w:t>огласовано:</w:t>
            </w:r>
          </w:p>
        </w:tc>
        <w:tc>
          <w:tcPr>
            <w:tcW w:w="2284" w:type="pct"/>
          </w:tcPr>
          <w:p w:rsidR="001302AC" w:rsidRPr="001B201D" w:rsidRDefault="001302AC" w:rsidP="001302AC">
            <w:pPr>
              <w:tabs>
                <w:tab w:val="left" w:pos="1380"/>
              </w:tabs>
              <w:contextualSpacing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Заместитель</w:t>
            </w:r>
            <w:r w:rsidRPr="001B201D">
              <w:rPr>
                <w:b/>
                <w:sz w:val="24"/>
                <w:szCs w:val="24"/>
              </w:rPr>
              <w:t xml:space="preserve"> директора по капитальному строительству филиала ПАО «МРСК Центра» – «Белгородэнерго»</w:t>
            </w:r>
          </w:p>
          <w:p w:rsidR="001302AC" w:rsidRPr="001B201D" w:rsidRDefault="001302AC" w:rsidP="001302AC">
            <w:pPr>
              <w:tabs>
                <w:tab w:val="left" w:pos="1380"/>
              </w:tabs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38" w:type="pct"/>
            <w:shd w:val="clear" w:color="auto" w:fill="auto"/>
          </w:tcPr>
          <w:p w:rsidR="001302AC" w:rsidRPr="00267809" w:rsidRDefault="001302AC" w:rsidP="001302AC">
            <w:pPr>
              <w:suppressAutoHyphens/>
              <w:contextualSpacing/>
              <w:jc w:val="both"/>
              <w:rPr>
                <w:iCs/>
                <w:color w:val="000000"/>
                <w:sz w:val="24"/>
                <w:szCs w:val="24"/>
                <w:lang w:eastAsia="x-none"/>
              </w:rPr>
            </w:pPr>
          </w:p>
        </w:tc>
        <w:tc>
          <w:tcPr>
            <w:tcW w:w="919" w:type="pct"/>
            <w:shd w:val="clear" w:color="auto" w:fill="auto"/>
            <w:vAlign w:val="center"/>
          </w:tcPr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  <w:p w:rsidR="001302AC" w:rsidRPr="001B201D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А.С. Белоусов</w:t>
            </w:r>
          </w:p>
          <w:p w:rsidR="001302AC" w:rsidRPr="001B201D" w:rsidRDefault="001302AC" w:rsidP="001302AC">
            <w:pPr>
              <w:tabs>
                <w:tab w:val="left" w:leader="underscore" w:pos="-3240"/>
              </w:tabs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214FB2" w:rsidRPr="005C020C" w:rsidRDefault="00214FB2" w:rsidP="00214FB2"/>
    <w:p w:rsidR="00214FB2" w:rsidRDefault="00214FB2" w:rsidP="00214FB2"/>
    <w:p w:rsidR="00214FB2" w:rsidRDefault="00214FB2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Default="00664C88" w:rsidP="00214FB2"/>
    <w:p w:rsidR="00E25A59" w:rsidRDefault="00E25A59" w:rsidP="00214FB2"/>
    <w:p w:rsidR="00E25A59" w:rsidRDefault="00E25A59" w:rsidP="00214FB2"/>
    <w:p w:rsidR="00E25A59" w:rsidRDefault="00E25A59" w:rsidP="00214FB2"/>
    <w:p w:rsidR="00E25A59" w:rsidRDefault="00E25A59" w:rsidP="00214FB2"/>
    <w:p w:rsidR="00E25A59" w:rsidRDefault="00E25A59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Default="00664C88" w:rsidP="00214FB2"/>
    <w:p w:rsidR="00664C88" w:rsidRPr="005C020C" w:rsidRDefault="00664C88" w:rsidP="00214FB2"/>
    <w:p w:rsidR="00214FB2" w:rsidRPr="005C020C" w:rsidRDefault="00214FB2" w:rsidP="00214FB2"/>
    <w:p w:rsidR="00214FB2" w:rsidRPr="005C020C" w:rsidRDefault="00214FB2" w:rsidP="00214FB2"/>
    <w:tbl>
      <w:tblPr>
        <w:tblpPr w:leftFromText="180" w:rightFromText="180" w:vertAnchor="text" w:horzAnchor="page" w:tblpX="1355" w:tblpY="102"/>
        <w:tblW w:w="0" w:type="auto"/>
        <w:tblLook w:val="0000" w:firstRow="0" w:lastRow="0" w:firstColumn="0" w:lastColumn="0" w:noHBand="0" w:noVBand="0"/>
      </w:tblPr>
      <w:tblGrid>
        <w:gridCol w:w="1101"/>
        <w:gridCol w:w="4512"/>
      </w:tblGrid>
      <w:tr w:rsidR="00214FB2" w:rsidRPr="003F4399" w:rsidTr="00333A53">
        <w:trPr>
          <w:trHeight w:val="284"/>
        </w:trPr>
        <w:tc>
          <w:tcPr>
            <w:tcW w:w="1101" w:type="dxa"/>
          </w:tcPr>
          <w:p w:rsidR="00214FB2" w:rsidRPr="003F4399" w:rsidRDefault="00214FB2" w:rsidP="00333A53"/>
        </w:tc>
        <w:tc>
          <w:tcPr>
            <w:tcW w:w="4512" w:type="dxa"/>
          </w:tcPr>
          <w:p w:rsidR="00C86E49" w:rsidRDefault="00BE35EB" w:rsidP="00333A53">
            <w:pPr>
              <w:ind w:firstLine="33"/>
            </w:pPr>
            <w:r>
              <w:t>Мартынова Е.Е.</w:t>
            </w:r>
          </w:p>
          <w:p w:rsidR="00214FB2" w:rsidRPr="003F4399" w:rsidRDefault="00214FB2" w:rsidP="00333A53">
            <w:pPr>
              <w:ind w:firstLine="33"/>
            </w:pPr>
            <w:r w:rsidRPr="003F4399">
              <w:t>(4722)</w:t>
            </w:r>
            <w:r w:rsidR="00BE35EB">
              <w:t xml:space="preserve"> 58-15-75</w:t>
            </w:r>
          </w:p>
        </w:tc>
      </w:tr>
    </w:tbl>
    <w:p w:rsidR="00E94750" w:rsidRDefault="00E94750" w:rsidP="008C41F2">
      <w:pPr>
        <w:tabs>
          <w:tab w:val="left" w:pos="1380"/>
        </w:tabs>
        <w:rPr>
          <w:sz w:val="24"/>
          <w:szCs w:val="24"/>
        </w:rPr>
      </w:pPr>
    </w:p>
    <w:sectPr w:rsidR="00E94750" w:rsidSect="00154B27">
      <w:headerReference w:type="even" r:id="rId8"/>
      <w:headerReference w:type="default" r:id="rId9"/>
      <w:headerReference w:type="first" r:id="rId10"/>
      <w:pgSz w:w="12240" w:h="15840" w:code="1"/>
      <w:pgMar w:top="567" w:right="567" w:bottom="851" w:left="1843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3941" w:rsidRDefault="00633941">
      <w:r>
        <w:separator/>
      </w:r>
    </w:p>
  </w:endnote>
  <w:endnote w:type="continuationSeparator" w:id="0">
    <w:p w:rsidR="00633941" w:rsidRDefault="0063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3941" w:rsidRDefault="00633941">
      <w:r>
        <w:separator/>
      </w:r>
    </w:p>
  </w:footnote>
  <w:footnote w:type="continuationSeparator" w:id="0">
    <w:p w:rsidR="00633941" w:rsidRDefault="00633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B63" w:rsidRDefault="00B02B6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02B63" w:rsidRDefault="00B02B63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B63" w:rsidRPr="00972FE9" w:rsidRDefault="00B02B63">
    <w:pPr>
      <w:pStyle w:val="a7"/>
      <w:framePr w:wrap="around" w:vAnchor="text" w:hAnchor="margin" w:xAlign="center" w:y="1"/>
      <w:rPr>
        <w:rStyle w:val="a9"/>
      </w:rPr>
    </w:pPr>
    <w:r w:rsidRPr="00972FE9">
      <w:rPr>
        <w:rStyle w:val="a9"/>
      </w:rPr>
      <w:fldChar w:fldCharType="begin"/>
    </w:r>
    <w:r w:rsidRPr="00972FE9">
      <w:rPr>
        <w:rStyle w:val="a9"/>
      </w:rPr>
      <w:instrText xml:space="preserve">PAGE  </w:instrText>
    </w:r>
    <w:r w:rsidRPr="00972FE9">
      <w:rPr>
        <w:rStyle w:val="a9"/>
      </w:rPr>
      <w:fldChar w:fldCharType="separate"/>
    </w:r>
    <w:r w:rsidR="006A0685">
      <w:rPr>
        <w:rStyle w:val="a9"/>
        <w:noProof/>
      </w:rPr>
      <w:t>2</w:t>
    </w:r>
    <w:r w:rsidRPr="00972FE9">
      <w:rPr>
        <w:rStyle w:val="a9"/>
      </w:rPr>
      <w:fldChar w:fldCharType="end"/>
    </w:r>
  </w:p>
  <w:p w:rsidR="00B02B63" w:rsidRDefault="00B02B63">
    <w:pPr>
      <w:pStyle w:val="a7"/>
      <w:ind w:right="360"/>
      <w:rPr>
        <w:sz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B63" w:rsidRDefault="00B02B63">
    <w:pPr>
      <w:pStyle w:val="a7"/>
      <w:jc w:val="center"/>
    </w:pPr>
  </w:p>
  <w:p w:rsidR="00B02B63" w:rsidRDefault="00B02B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03941"/>
    <w:multiLevelType w:val="multilevel"/>
    <w:tmpl w:val="DDE8AC9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84" w:hanging="1800"/>
      </w:pPr>
      <w:rPr>
        <w:rFonts w:hint="default"/>
      </w:rPr>
    </w:lvl>
  </w:abstractNum>
  <w:abstractNum w:abstractNumId="1" w15:restartNumberingAfterBreak="0">
    <w:nsid w:val="070D2D03"/>
    <w:multiLevelType w:val="multilevel"/>
    <w:tmpl w:val="D3027614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1" w:hanging="39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 w15:restartNumberingAfterBreak="0">
    <w:nsid w:val="0A701EBC"/>
    <w:multiLevelType w:val="hybridMultilevel"/>
    <w:tmpl w:val="68FAA9EC"/>
    <w:lvl w:ilvl="0" w:tplc="5B7865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A7F49D8"/>
    <w:multiLevelType w:val="hybridMultilevel"/>
    <w:tmpl w:val="2F9CD3E8"/>
    <w:lvl w:ilvl="0" w:tplc="647A2E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0FD508C"/>
    <w:multiLevelType w:val="multilevel"/>
    <w:tmpl w:val="067C22FA"/>
    <w:lvl w:ilvl="0">
      <w:start w:val="1"/>
      <w:numFmt w:val="decimal"/>
      <w:pStyle w:val="a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54E5559"/>
    <w:multiLevelType w:val="hybridMultilevel"/>
    <w:tmpl w:val="704212B8"/>
    <w:lvl w:ilvl="0" w:tplc="703AC6A0">
      <w:start w:val="1"/>
      <w:numFmt w:val="decimal"/>
      <w:lvlText w:val="%1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EB4598E"/>
    <w:multiLevelType w:val="hybridMultilevel"/>
    <w:tmpl w:val="B81CBAE4"/>
    <w:lvl w:ilvl="0" w:tplc="A684B7E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2EC04579"/>
    <w:multiLevelType w:val="hybridMultilevel"/>
    <w:tmpl w:val="EBD6F390"/>
    <w:lvl w:ilvl="0" w:tplc="A684B7EC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62C7BB1"/>
    <w:multiLevelType w:val="hybridMultilevel"/>
    <w:tmpl w:val="43661006"/>
    <w:lvl w:ilvl="0" w:tplc="BEF073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73E46AB"/>
    <w:multiLevelType w:val="hybridMultilevel"/>
    <w:tmpl w:val="7A2E9D34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498D76B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0E509E7"/>
    <w:multiLevelType w:val="hybridMultilevel"/>
    <w:tmpl w:val="1454221E"/>
    <w:lvl w:ilvl="0" w:tplc="A684B7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306A2"/>
    <w:multiLevelType w:val="hybridMultilevel"/>
    <w:tmpl w:val="BFD26B1E"/>
    <w:lvl w:ilvl="0" w:tplc="AA40C70C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65926B0C"/>
    <w:multiLevelType w:val="hybridMultilevel"/>
    <w:tmpl w:val="D390D20C"/>
    <w:lvl w:ilvl="0" w:tplc="A684B7EC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2A91ECC"/>
    <w:multiLevelType w:val="hybridMultilevel"/>
    <w:tmpl w:val="5B3C6908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7461B0B"/>
    <w:multiLevelType w:val="hybridMultilevel"/>
    <w:tmpl w:val="74DEF2E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AFE3C70"/>
    <w:multiLevelType w:val="hybridMultilevel"/>
    <w:tmpl w:val="CE042984"/>
    <w:lvl w:ilvl="0" w:tplc="A684B7EC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1"/>
  </w:num>
  <w:num w:numId="4">
    <w:abstractNumId w:val="1"/>
  </w:num>
  <w:num w:numId="5">
    <w:abstractNumId w:val="16"/>
  </w:num>
  <w:num w:numId="6">
    <w:abstractNumId w:val="10"/>
  </w:num>
  <w:num w:numId="7">
    <w:abstractNumId w:val="17"/>
  </w:num>
  <w:num w:numId="8">
    <w:abstractNumId w:val="4"/>
  </w:num>
  <w:num w:numId="9">
    <w:abstractNumId w:val="18"/>
  </w:num>
  <w:num w:numId="10">
    <w:abstractNumId w:val="6"/>
  </w:num>
  <w:num w:numId="11">
    <w:abstractNumId w:val="15"/>
  </w:num>
  <w:num w:numId="12">
    <w:abstractNumId w:val="7"/>
  </w:num>
  <w:num w:numId="13">
    <w:abstractNumId w:val="13"/>
  </w:num>
  <w:num w:numId="14">
    <w:abstractNumId w:val="2"/>
  </w:num>
  <w:num w:numId="15">
    <w:abstractNumId w:val="9"/>
  </w:num>
  <w:num w:numId="16">
    <w:abstractNumId w:val="0"/>
  </w:num>
  <w:num w:numId="17">
    <w:abstractNumId w:val="3"/>
  </w:num>
  <w:num w:numId="18">
    <w:abstractNumId w:val="5"/>
  </w:num>
  <w:num w:numId="19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12B0"/>
    <w:rsid w:val="0000369B"/>
    <w:rsid w:val="00003EEC"/>
    <w:rsid w:val="000052C0"/>
    <w:rsid w:val="00006107"/>
    <w:rsid w:val="000108D5"/>
    <w:rsid w:val="00010C9F"/>
    <w:rsid w:val="00012495"/>
    <w:rsid w:val="00015A0E"/>
    <w:rsid w:val="00016DC9"/>
    <w:rsid w:val="00020196"/>
    <w:rsid w:val="00020C07"/>
    <w:rsid w:val="00021D18"/>
    <w:rsid w:val="00026DE4"/>
    <w:rsid w:val="00027A3C"/>
    <w:rsid w:val="000372B0"/>
    <w:rsid w:val="000420C6"/>
    <w:rsid w:val="00042853"/>
    <w:rsid w:val="00042ABF"/>
    <w:rsid w:val="00042E8E"/>
    <w:rsid w:val="000449A0"/>
    <w:rsid w:val="00044DD5"/>
    <w:rsid w:val="0004658D"/>
    <w:rsid w:val="000505C8"/>
    <w:rsid w:val="00053036"/>
    <w:rsid w:val="00054814"/>
    <w:rsid w:val="00055EB8"/>
    <w:rsid w:val="00060215"/>
    <w:rsid w:val="0007049C"/>
    <w:rsid w:val="00071958"/>
    <w:rsid w:val="0007338D"/>
    <w:rsid w:val="00073700"/>
    <w:rsid w:val="00073EF4"/>
    <w:rsid w:val="000760C6"/>
    <w:rsid w:val="000760EB"/>
    <w:rsid w:val="00080A1D"/>
    <w:rsid w:val="0008141A"/>
    <w:rsid w:val="00084847"/>
    <w:rsid w:val="0008730F"/>
    <w:rsid w:val="00092CD0"/>
    <w:rsid w:val="00097B24"/>
    <w:rsid w:val="000A3311"/>
    <w:rsid w:val="000A397B"/>
    <w:rsid w:val="000B5113"/>
    <w:rsid w:val="000B7484"/>
    <w:rsid w:val="000C00FB"/>
    <w:rsid w:val="000C51AD"/>
    <w:rsid w:val="000C59BA"/>
    <w:rsid w:val="000C69C2"/>
    <w:rsid w:val="000C6FE0"/>
    <w:rsid w:val="000D6E85"/>
    <w:rsid w:val="000E138E"/>
    <w:rsid w:val="000E23D0"/>
    <w:rsid w:val="000E3D1F"/>
    <w:rsid w:val="000E49AD"/>
    <w:rsid w:val="000F436F"/>
    <w:rsid w:val="000F6CB7"/>
    <w:rsid w:val="00104932"/>
    <w:rsid w:val="00106731"/>
    <w:rsid w:val="00106F89"/>
    <w:rsid w:val="001104A0"/>
    <w:rsid w:val="001147DC"/>
    <w:rsid w:val="00114DFA"/>
    <w:rsid w:val="00115340"/>
    <w:rsid w:val="00117C56"/>
    <w:rsid w:val="00121323"/>
    <w:rsid w:val="00121E69"/>
    <w:rsid w:val="0012372E"/>
    <w:rsid w:val="001254C1"/>
    <w:rsid w:val="00126AA4"/>
    <w:rsid w:val="00127FE9"/>
    <w:rsid w:val="001302AC"/>
    <w:rsid w:val="0013102E"/>
    <w:rsid w:val="00134D64"/>
    <w:rsid w:val="00136404"/>
    <w:rsid w:val="0014202A"/>
    <w:rsid w:val="00143ED8"/>
    <w:rsid w:val="00144923"/>
    <w:rsid w:val="00153F44"/>
    <w:rsid w:val="00154593"/>
    <w:rsid w:val="00154809"/>
    <w:rsid w:val="00154B27"/>
    <w:rsid w:val="001557CA"/>
    <w:rsid w:val="00162AE1"/>
    <w:rsid w:val="00163ACA"/>
    <w:rsid w:val="00165E14"/>
    <w:rsid w:val="00166C86"/>
    <w:rsid w:val="00166FCC"/>
    <w:rsid w:val="00170DDA"/>
    <w:rsid w:val="00175B84"/>
    <w:rsid w:val="0018229F"/>
    <w:rsid w:val="0018319F"/>
    <w:rsid w:val="00184D85"/>
    <w:rsid w:val="001852D8"/>
    <w:rsid w:val="0018585A"/>
    <w:rsid w:val="00190A26"/>
    <w:rsid w:val="00192E02"/>
    <w:rsid w:val="00193D29"/>
    <w:rsid w:val="001943C9"/>
    <w:rsid w:val="00194F99"/>
    <w:rsid w:val="001A0BDA"/>
    <w:rsid w:val="001A1272"/>
    <w:rsid w:val="001A4259"/>
    <w:rsid w:val="001A4283"/>
    <w:rsid w:val="001B201D"/>
    <w:rsid w:val="001B2AAF"/>
    <w:rsid w:val="001C04F4"/>
    <w:rsid w:val="001C65D8"/>
    <w:rsid w:val="001C759B"/>
    <w:rsid w:val="001D33A3"/>
    <w:rsid w:val="001D3402"/>
    <w:rsid w:val="001D6548"/>
    <w:rsid w:val="001D694B"/>
    <w:rsid w:val="001D7EB6"/>
    <w:rsid w:val="001E4566"/>
    <w:rsid w:val="001E4763"/>
    <w:rsid w:val="001E5160"/>
    <w:rsid w:val="001E6900"/>
    <w:rsid w:val="001E70FC"/>
    <w:rsid w:val="001F1051"/>
    <w:rsid w:val="001F6219"/>
    <w:rsid w:val="001F7F34"/>
    <w:rsid w:val="0020382B"/>
    <w:rsid w:val="00211C6A"/>
    <w:rsid w:val="00213CC3"/>
    <w:rsid w:val="00214FB2"/>
    <w:rsid w:val="00216729"/>
    <w:rsid w:val="00225B30"/>
    <w:rsid w:val="002274C0"/>
    <w:rsid w:val="00232662"/>
    <w:rsid w:val="00251F9B"/>
    <w:rsid w:val="00252EB5"/>
    <w:rsid w:val="00252F02"/>
    <w:rsid w:val="00254341"/>
    <w:rsid w:val="002614B5"/>
    <w:rsid w:val="0026185E"/>
    <w:rsid w:val="002638CA"/>
    <w:rsid w:val="002648A4"/>
    <w:rsid w:val="00267809"/>
    <w:rsid w:val="00273E55"/>
    <w:rsid w:val="0027403D"/>
    <w:rsid w:val="00274392"/>
    <w:rsid w:val="00274583"/>
    <w:rsid w:val="0028080A"/>
    <w:rsid w:val="00287E6B"/>
    <w:rsid w:val="00293996"/>
    <w:rsid w:val="00293A9C"/>
    <w:rsid w:val="002963E8"/>
    <w:rsid w:val="0029790E"/>
    <w:rsid w:val="002A3E9F"/>
    <w:rsid w:val="002A41DA"/>
    <w:rsid w:val="002A43B8"/>
    <w:rsid w:val="002A5344"/>
    <w:rsid w:val="002A5EC3"/>
    <w:rsid w:val="002B0626"/>
    <w:rsid w:val="002B53E5"/>
    <w:rsid w:val="002B6013"/>
    <w:rsid w:val="002B6110"/>
    <w:rsid w:val="002C0FA2"/>
    <w:rsid w:val="002C2D4D"/>
    <w:rsid w:val="002C59F3"/>
    <w:rsid w:val="002D4F01"/>
    <w:rsid w:val="002E30B4"/>
    <w:rsid w:val="002E3B9E"/>
    <w:rsid w:val="002E7085"/>
    <w:rsid w:val="002F182E"/>
    <w:rsid w:val="002F1850"/>
    <w:rsid w:val="002F62C5"/>
    <w:rsid w:val="002F794B"/>
    <w:rsid w:val="003019F0"/>
    <w:rsid w:val="00312A57"/>
    <w:rsid w:val="0031318C"/>
    <w:rsid w:val="00314E5D"/>
    <w:rsid w:val="00320314"/>
    <w:rsid w:val="003218F4"/>
    <w:rsid w:val="00323FEB"/>
    <w:rsid w:val="00331BAE"/>
    <w:rsid w:val="00337E74"/>
    <w:rsid w:val="00341E7B"/>
    <w:rsid w:val="003454D3"/>
    <w:rsid w:val="003458EC"/>
    <w:rsid w:val="0035218D"/>
    <w:rsid w:val="00356914"/>
    <w:rsid w:val="0036100E"/>
    <w:rsid w:val="00374622"/>
    <w:rsid w:val="0038419E"/>
    <w:rsid w:val="00384B72"/>
    <w:rsid w:val="00385E2C"/>
    <w:rsid w:val="00386C80"/>
    <w:rsid w:val="00390AF6"/>
    <w:rsid w:val="003918B8"/>
    <w:rsid w:val="00391F3C"/>
    <w:rsid w:val="00393EA0"/>
    <w:rsid w:val="003A2425"/>
    <w:rsid w:val="003A4892"/>
    <w:rsid w:val="003B03F5"/>
    <w:rsid w:val="003B54D6"/>
    <w:rsid w:val="003B785B"/>
    <w:rsid w:val="003C5CD6"/>
    <w:rsid w:val="003D0CF3"/>
    <w:rsid w:val="003D2363"/>
    <w:rsid w:val="003D237C"/>
    <w:rsid w:val="003D5619"/>
    <w:rsid w:val="003D7B36"/>
    <w:rsid w:val="003E0B8E"/>
    <w:rsid w:val="003E2BA1"/>
    <w:rsid w:val="003E44AB"/>
    <w:rsid w:val="003E72CB"/>
    <w:rsid w:val="003F0019"/>
    <w:rsid w:val="003F0189"/>
    <w:rsid w:val="003F02C5"/>
    <w:rsid w:val="003F2357"/>
    <w:rsid w:val="004051CA"/>
    <w:rsid w:val="00405F2C"/>
    <w:rsid w:val="0040735E"/>
    <w:rsid w:val="00415731"/>
    <w:rsid w:val="00417543"/>
    <w:rsid w:val="00417997"/>
    <w:rsid w:val="004200EF"/>
    <w:rsid w:val="00422491"/>
    <w:rsid w:val="004247B5"/>
    <w:rsid w:val="00425CCE"/>
    <w:rsid w:val="004275EB"/>
    <w:rsid w:val="00437B14"/>
    <w:rsid w:val="0044203E"/>
    <w:rsid w:val="00450811"/>
    <w:rsid w:val="0045347B"/>
    <w:rsid w:val="004545DF"/>
    <w:rsid w:val="00454925"/>
    <w:rsid w:val="004559BA"/>
    <w:rsid w:val="00457577"/>
    <w:rsid w:val="00460AE3"/>
    <w:rsid w:val="00462826"/>
    <w:rsid w:val="004629A1"/>
    <w:rsid w:val="0046533C"/>
    <w:rsid w:val="00465549"/>
    <w:rsid w:val="004721D8"/>
    <w:rsid w:val="004806DC"/>
    <w:rsid w:val="00484960"/>
    <w:rsid w:val="0048595A"/>
    <w:rsid w:val="00486306"/>
    <w:rsid w:val="00487F19"/>
    <w:rsid w:val="00491F10"/>
    <w:rsid w:val="004A1387"/>
    <w:rsid w:val="004A1B75"/>
    <w:rsid w:val="004A5369"/>
    <w:rsid w:val="004B2F1E"/>
    <w:rsid w:val="004B445E"/>
    <w:rsid w:val="004B60D1"/>
    <w:rsid w:val="004B7D5F"/>
    <w:rsid w:val="004C14A4"/>
    <w:rsid w:val="004C4FBE"/>
    <w:rsid w:val="004C67D7"/>
    <w:rsid w:val="004C7E28"/>
    <w:rsid w:val="004D0286"/>
    <w:rsid w:val="004D02AE"/>
    <w:rsid w:val="004D1FC6"/>
    <w:rsid w:val="004D600F"/>
    <w:rsid w:val="004D6C04"/>
    <w:rsid w:val="004D7BAB"/>
    <w:rsid w:val="004E196A"/>
    <w:rsid w:val="004E3CE7"/>
    <w:rsid w:val="004E4196"/>
    <w:rsid w:val="004E44D1"/>
    <w:rsid w:val="004E474C"/>
    <w:rsid w:val="004E4AEF"/>
    <w:rsid w:val="004F0FB2"/>
    <w:rsid w:val="004F1741"/>
    <w:rsid w:val="004F4839"/>
    <w:rsid w:val="004F73AE"/>
    <w:rsid w:val="00500C8F"/>
    <w:rsid w:val="00502AD6"/>
    <w:rsid w:val="00506462"/>
    <w:rsid w:val="00510CC9"/>
    <w:rsid w:val="00511EF6"/>
    <w:rsid w:val="00512E31"/>
    <w:rsid w:val="00515B59"/>
    <w:rsid w:val="00515EC5"/>
    <w:rsid w:val="0051645F"/>
    <w:rsid w:val="005209FB"/>
    <w:rsid w:val="005254D7"/>
    <w:rsid w:val="005308BD"/>
    <w:rsid w:val="0053096B"/>
    <w:rsid w:val="00533505"/>
    <w:rsid w:val="00533DE8"/>
    <w:rsid w:val="00534FD2"/>
    <w:rsid w:val="005445A2"/>
    <w:rsid w:val="005477BB"/>
    <w:rsid w:val="005507C0"/>
    <w:rsid w:val="005507DA"/>
    <w:rsid w:val="00550948"/>
    <w:rsid w:val="00551C48"/>
    <w:rsid w:val="00553156"/>
    <w:rsid w:val="0055371C"/>
    <w:rsid w:val="00556A61"/>
    <w:rsid w:val="00557202"/>
    <w:rsid w:val="00562E07"/>
    <w:rsid w:val="00564F8D"/>
    <w:rsid w:val="00567429"/>
    <w:rsid w:val="00567812"/>
    <w:rsid w:val="00573642"/>
    <w:rsid w:val="00573B72"/>
    <w:rsid w:val="00576E38"/>
    <w:rsid w:val="00580842"/>
    <w:rsid w:val="00581AE8"/>
    <w:rsid w:val="00582392"/>
    <w:rsid w:val="005840C1"/>
    <w:rsid w:val="0059616B"/>
    <w:rsid w:val="0059669F"/>
    <w:rsid w:val="005B4D88"/>
    <w:rsid w:val="005B66A2"/>
    <w:rsid w:val="005C4B56"/>
    <w:rsid w:val="005D3EA1"/>
    <w:rsid w:val="005D6619"/>
    <w:rsid w:val="005E292D"/>
    <w:rsid w:val="005E38E7"/>
    <w:rsid w:val="005E4E12"/>
    <w:rsid w:val="005E7D1F"/>
    <w:rsid w:val="005F0A59"/>
    <w:rsid w:val="005F740D"/>
    <w:rsid w:val="00600106"/>
    <w:rsid w:val="006033B0"/>
    <w:rsid w:val="0060420B"/>
    <w:rsid w:val="0060478B"/>
    <w:rsid w:val="00605E5D"/>
    <w:rsid w:val="00607DBA"/>
    <w:rsid w:val="006132B8"/>
    <w:rsid w:val="0062442E"/>
    <w:rsid w:val="00625D8C"/>
    <w:rsid w:val="006269BB"/>
    <w:rsid w:val="0062795C"/>
    <w:rsid w:val="00633941"/>
    <w:rsid w:val="00645678"/>
    <w:rsid w:val="00647228"/>
    <w:rsid w:val="00656441"/>
    <w:rsid w:val="00661675"/>
    <w:rsid w:val="00664C88"/>
    <w:rsid w:val="00674252"/>
    <w:rsid w:val="006753A1"/>
    <w:rsid w:val="0067564B"/>
    <w:rsid w:val="00675FE3"/>
    <w:rsid w:val="006806A9"/>
    <w:rsid w:val="00681888"/>
    <w:rsid w:val="0068421B"/>
    <w:rsid w:val="00687B8B"/>
    <w:rsid w:val="00694D60"/>
    <w:rsid w:val="00697D3E"/>
    <w:rsid w:val="006A0685"/>
    <w:rsid w:val="006A262B"/>
    <w:rsid w:val="006A371D"/>
    <w:rsid w:val="006A3A5E"/>
    <w:rsid w:val="006A79C5"/>
    <w:rsid w:val="006B1292"/>
    <w:rsid w:val="006B487B"/>
    <w:rsid w:val="006B5E69"/>
    <w:rsid w:val="006C0E22"/>
    <w:rsid w:val="006C31FD"/>
    <w:rsid w:val="006C3EB7"/>
    <w:rsid w:val="006D56F4"/>
    <w:rsid w:val="006D592C"/>
    <w:rsid w:val="006D71E0"/>
    <w:rsid w:val="006E0739"/>
    <w:rsid w:val="006E2F0F"/>
    <w:rsid w:val="006E64BE"/>
    <w:rsid w:val="006F29C7"/>
    <w:rsid w:val="006F4920"/>
    <w:rsid w:val="006F5C6D"/>
    <w:rsid w:val="006F5D72"/>
    <w:rsid w:val="006F7734"/>
    <w:rsid w:val="007026E8"/>
    <w:rsid w:val="00704963"/>
    <w:rsid w:val="0070676C"/>
    <w:rsid w:val="007115BC"/>
    <w:rsid w:val="00711EF9"/>
    <w:rsid w:val="00715B12"/>
    <w:rsid w:val="00724CFC"/>
    <w:rsid w:val="00725AAB"/>
    <w:rsid w:val="0072601A"/>
    <w:rsid w:val="00726823"/>
    <w:rsid w:val="00726EB5"/>
    <w:rsid w:val="007326BC"/>
    <w:rsid w:val="007336C9"/>
    <w:rsid w:val="00737006"/>
    <w:rsid w:val="0074028B"/>
    <w:rsid w:val="00742464"/>
    <w:rsid w:val="00743CA1"/>
    <w:rsid w:val="00744BB7"/>
    <w:rsid w:val="0075083E"/>
    <w:rsid w:val="00753762"/>
    <w:rsid w:val="0075580F"/>
    <w:rsid w:val="00755C9C"/>
    <w:rsid w:val="00760243"/>
    <w:rsid w:val="00764537"/>
    <w:rsid w:val="007741A5"/>
    <w:rsid w:val="00777AB3"/>
    <w:rsid w:val="00777B1E"/>
    <w:rsid w:val="00780366"/>
    <w:rsid w:val="00782144"/>
    <w:rsid w:val="007852A5"/>
    <w:rsid w:val="00785C86"/>
    <w:rsid w:val="00791779"/>
    <w:rsid w:val="00793A75"/>
    <w:rsid w:val="007A0590"/>
    <w:rsid w:val="007A114B"/>
    <w:rsid w:val="007B4041"/>
    <w:rsid w:val="007C05B5"/>
    <w:rsid w:val="007D1C79"/>
    <w:rsid w:val="007D4637"/>
    <w:rsid w:val="007E03B8"/>
    <w:rsid w:val="007E234E"/>
    <w:rsid w:val="007E2903"/>
    <w:rsid w:val="007E5260"/>
    <w:rsid w:val="007F14F7"/>
    <w:rsid w:val="007F2A3F"/>
    <w:rsid w:val="007F3191"/>
    <w:rsid w:val="007F39E9"/>
    <w:rsid w:val="007F3DB6"/>
    <w:rsid w:val="007F7E3E"/>
    <w:rsid w:val="00801E06"/>
    <w:rsid w:val="00811566"/>
    <w:rsid w:val="00813BDA"/>
    <w:rsid w:val="00814DAD"/>
    <w:rsid w:val="0081687A"/>
    <w:rsid w:val="0081765C"/>
    <w:rsid w:val="00817737"/>
    <w:rsid w:val="008205F9"/>
    <w:rsid w:val="008207F6"/>
    <w:rsid w:val="00822340"/>
    <w:rsid w:val="00822362"/>
    <w:rsid w:val="00827C53"/>
    <w:rsid w:val="008326EC"/>
    <w:rsid w:val="00836850"/>
    <w:rsid w:val="00841550"/>
    <w:rsid w:val="00842C0C"/>
    <w:rsid w:val="00845FB1"/>
    <w:rsid w:val="00853116"/>
    <w:rsid w:val="00857610"/>
    <w:rsid w:val="008636CD"/>
    <w:rsid w:val="00863D15"/>
    <w:rsid w:val="0087232C"/>
    <w:rsid w:val="00876451"/>
    <w:rsid w:val="00880D28"/>
    <w:rsid w:val="00881BB7"/>
    <w:rsid w:val="008821A8"/>
    <w:rsid w:val="00891803"/>
    <w:rsid w:val="00895294"/>
    <w:rsid w:val="008A2CF7"/>
    <w:rsid w:val="008A5A91"/>
    <w:rsid w:val="008B3433"/>
    <w:rsid w:val="008B40EE"/>
    <w:rsid w:val="008C0429"/>
    <w:rsid w:val="008C09F5"/>
    <w:rsid w:val="008C1C80"/>
    <w:rsid w:val="008C23E0"/>
    <w:rsid w:val="008C41F2"/>
    <w:rsid w:val="008C648F"/>
    <w:rsid w:val="008C6840"/>
    <w:rsid w:val="008C6DD4"/>
    <w:rsid w:val="008D224A"/>
    <w:rsid w:val="008E1CB0"/>
    <w:rsid w:val="008E3E33"/>
    <w:rsid w:val="008E3EA6"/>
    <w:rsid w:val="008E4DA1"/>
    <w:rsid w:val="008E4E95"/>
    <w:rsid w:val="008E7CCB"/>
    <w:rsid w:val="008F00F9"/>
    <w:rsid w:val="008F61C3"/>
    <w:rsid w:val="009062F8"/>
    <w:rsid w:val="00907421"/>
    <w:rsid w:val="009079BB"/>
    <w:rsid w:val="00912011"/>
    <w:rsid w:val="00913B0D"/>
    <w:rsid w:val="00915176"/>
    <w:rsid w:val="009301F0"/>
    <w:rsid w:val="0094321A"/>
    <w:rsid w:val="00947B0B"/>
    <w:rsid w:val="00950BD2"/>
    <w:rsid w:val="00960F2C"/>
    <w:rsid w:val="00961020"/>
    <w:rsid w:val="00962185"/>
    <w:rsid w:val="0096374D"/>
    <w:rsid w:val="00967633"/>
    <w:rsid w:val="009710AF"/>
    <w:rsid w:val="00971559"/>
    <w:rsid w:val="00971945"/>
    <w:rsid w:val="00972FE9"/>
    <w:rsid w:val="00974B09"/>
    <w:rsid w:val="00975A04"/>
    <w:rsid w:val="00976B16"/>
    <w:rsid w:val="00977F3E"/>
    <w:rsid w:val="009850BD"/>
    <w:rsid w:val="00986365"/>
    <w:rsid w:val="00987C84"/>
    <w:rsid w:val="00991BD9"/>
    <w:rsid w:val="00991D00"/>
    <w:rsid w:val="00994E6F"/>
    <w:rsid w:val="009A0BA3"/>
    <w:rsid w:val="009A337D"/>
    <w:rsid w:val="009A73D5"/>
    <w:rsid w:val="009A7AB2"/>
    <w:rsid w:val="009B221B"/>
    <w:rsid w:val="009B6F58"/>
    <w:rsid w:val="009B73C1"/>
    <w:rsid w:val="009C200B"/>
    <w:rsid w:val="009C5F20"/>
    <w:rsid w:val="009C6411"/>
    <w:rsid w:val="009C6904"/>
    <w:rsid w:val="009C6D1E"/>
    <w:rsid w:val="009D122D"/>
    <w:rsid w:val="009D1763"/>
    <w:rsid w:val="009D1E23"/>
    <w:rsid w:val="009D43AF"/>
    <w:rsid w:val="009D704D"/>
    <w:rsid w:val="009E6B5B"/>
    <w:rsid w:val="009E7970"/>
    <w:rsid w:val="009F2AC2"/>
    <w:rsid w:val="009F4396"/>
    <w:rsid w:val="009F4485"/>
    <w:rsid w:val="009F63C0"/>
    <w:rsid w:val="009F64E9"/>
    <w:rsid w:val="009F6F23"/>
    <w:rsid w:val="00A00123"/>
    <w:rsid w:val="00A023F1"/>
    <w:rsid w:val="00A05146"/>
    <w:rsid w:val="00A10203"/>
    <w:rsid w:val="00A12FD5"/>
    <w:rsid w:val="00A13647"/>
    <w:rsid w:val="00A31E2D"/>
    <w:rsid w:val="00A346A5"/>
    <w:rsid w:val="00A35936"/>
    <w:rsid w:val="00A37543"/>
    <w:rsid w:val="00A40479"/>
    <w:rsid w:val="00A40D58"/>
    <w:rsid w:val="00A40F26"/>
    <w:rsid w:val="00A473AF"/>
    <w:rsid w:val="00A50D94"/>
    <w:rsid w:val="00A518B1"/>
    <w:rsid w:val="00A51F0A"/>
    <w:rsid w:val="00A60D8D"/>
    <w:rsid w:val="00A63208"/>
    <w:rsid w:val="00A632B9"/>
    <w:rsid w:val="00A63B0F"/>
    <w:rsid w:val="00A70DD8"/>
    <w:rsid w:val="00A7141B"/>
    <w:rsid w:val="00A73548"/>
    <w:rsid w:val="00A74EE0"/>
    <w:rsid w:val="00A76E85"/>
    <w:rsid w:val="00A77DEF"/>
    <w:rsid w:val="00A8528A"/>
    <w:rsid w:val="00A8538C"/>
    <w:rsid w:val="00A902EC"/>
    <w:rsid w:val="00A90F72"/>
    <w:rsid w:val="00A92F94"/>
    <w:rsid w:val="00A93D7F"/>
    <w:rsid w:val="00A9552F"/>
    <w:rsid w:val="00AA2934"/>
    <w:rsid w:val="00AB0945"/>
    <w:rsid w:val="00AB102E"/>
    <w:rsid w:val="00AC3825"/>
    <w:rsid w:val="00AC499D"/>
    <w:rsid w:val="00AC53F7"/>
    <w:rsid w:val="00AD41A0"/>
    <w:rsid w:val="00AD52A0"/>
    <w:rsid w:val="00AD57EF"/>
    <w:rsid w:val="00AD612D"/>
    <w:rsid w:val="00AE0D7D"/>
    <w:rsid w:val="00AF0AB9"/>
    <w:rsid w:val="00AF4195"/>
    <w:rsid w:val="00AF4BA6"/>
    <w:rsid w:val="00AF4BB6"/>
    <w:rsid w:val="00AF59EE"/>
    <w:rsid w:val="00AF5B93"/>
    <w:rsid w:val="00B00D66"/>
    <w:rsid w:val="00B01DC4"/>
    <w:rsid w:val="00B027AF"/>
    <w:rsid w:val="00B02B63"/>
    <w:rsid w:val="00B05A2E"/>
    <w:rsid w:val="00B0642C"/>
    <w:rsid w:val="00B0723F"/>
    <w:rsid w:val="00B073B0"/>
    <w:rsid w:val="00B1038C"/>
    <w:rsid w:val="00B11B37"/>
    <w:rsid w:val="00B12815"/>
    <w:rsid w:val="00B12AEA"/>
    <w:rsid w:val="00B13243"/>
    <w:rsid w:val="00B13F3F"/>
    <w:rsid w:val="00B152F1"/>
    <w:rsid w:val="00B206A8"/>
    <w:rsid w:val="00B2274B"/>
    <w:rsid w:val="00B311CF"/>
    <w:rsid w:val="00B32991"/>
    <w:rsid w:val="00B34149"/>
    <w:rsid w:val="00B42BD5"/>
    <w:rsid w:val="00B44A1E"/>
    <w:rsid w:val="00B46A23"/>
    <w:rsid w:val="00B525B1"/>
    <w:rsid w:val="00B53532"/>
    <w:rsid w:val="00B55138"/>
    <w:rsid w:val="00B55B63"/>
    <w:rsid w:val="00B55D7D"/>
    <w:rsid w:val="00B57807"/>
    <w:rsid w:val="00B61847"/>
    <w:rsid w:val="00B71EFA"/>
    <w:rsid w:val="00B7311F"/>
    <w:rsid w:val="00B74269"/>
    <w:rsid w:val="00B81030"/>
    <w:rsid w:val="00B86C5B"/>
    <w:rsid w:val="00B86DAC"/>
    <w:rsid w:val="00B9411B"/>
    <w:rsid w:val="00BA334E"/>
    <w:rsid w:val="00BB3E79"/>
    <w:rsid w:val="00BB4265"/>
    <w:rsid w:val="00BB5A18"/>
    <w:rsid w:val="00BB5D85"/>
    <w:rsid w:val="00BC1543"/>
    <w:rsid w:val="00BC557F"/>
    <w:rsid w:val="00BC5631"/>
    <w:rsid w:val="00BC6481"/>
    <w:rsid w:val="00BC6D51"/>
    <w:rsid w:val="00BD09BA"/>
    <w:rsid w:val="00BD3183"/>
    <w:rsid w:val="00BD4273"/>
    <w:rsid w:val="00BD49E0"/>
    <w:rsid w:val="00BD56EF"/>
    <w:rsid w:val="00BD5F2E"/>
    <w:rsid w:val="00BD663A"/>
    <w:rsid w:val="00BE35EB"/>
    <w:rsid w:val="00BE4027"/>
    <w:rsid w:val="00BE43DF"/>
    <w:rsid w:val="00BE7DD6"/>
    <w:rsid w:val="00BF150E"/>
    <w:rsid w:val="00BF4590"/>
    <w:rsid w:val="00BF556E"/>
    <w:rsid w:val="00C0095C"/>
    <w:rsid w:val="00C00E85"/>
    <w:rsid w:val="00C01839"/>
    <w:rsid w:val="00C01892"/>
    <w:rsid w:val="00C036E8"/>
    <w:rsid w:val="00C06C8B"/>
    <w:rsid w:val="00C138DA"/>
    <w:rsid w:val="00C166F6"/>
    <w:rsid w:val="00C24712"/>
    <w:rsid w:val="00C25B10"/>
    <w:rsid w:val="00C3108F"/>
    <w:rsid w:val="00C33165"/>
    <w:rsid w:val="00C36481"/>
    <w:rsid w:val="00C41108"/>
    <w:rsid w:val="00C41F6F"/>
    <w:rsid w:val="00C42D15"/>
    <w:rsid w:val="00C453C3"/>
    <w:rsid w:val="00C457BA"/>
    <w:rsid w:val="00C4692B"/>
    <w:rsid w:val="00C505B7"/>
    <w:rsid w:val="00C519AD"/>
    <w:rsid w:val="00C52FCD"/>
    <w:rsid w:val="00C53688"/>
    <w:rsid w:val="00C55A2E"/>
    <w:rsid w:val="00C57F9A"/>
    <w:rsid w:val="00C60660"/>
    <w:rsid w:val="00C62013"/>
    <w:rsid w:val="00C6257F"/>
    <w:rsid w:val="00C72C15"/>
    <w:rsid w:val="00C743D8"/>
    <w:rsid w:val="00C74702"/>
    <w:rsid w:val="00C848DD"/>
    <w:rsid w:val="00C84CE9"/>
    <w:rsid w:val="00C86E49"/>
    <w:rsid w:val="00C900C4"/>
    <w:rsid w:val="00C934AB"/>
    <w:rsid w:val="00C95E2E"/>
    <w:rsid w:val="00CA1096"/>
    <w:rsid w:val="00CA4151"/>
    <w:rsid w:val="00CA4F63"/>
    <w:rsid w:val="00CB078F"/>
    <w:rsid w:val="00CB2CCF"/>
    <w:rsid w:val="00CB54A7"/>
    <w:rsid w:val="00CC45BC"/>
    <w:rsid w:val="00CC4C6C"/>
    <w:rsid w:val="00CC55A3"/>
    <w:rsid w:val="00CD15AF"/>
    <w:rsid w:val="00CE2142"/>
    <w:rsid w:val="00CE511D"/>
    <w:rsid w:val="00CE55D2"/>
    <w:rsid w:val="00CE5DF4"/>
    <w:rsid w:val="00CF2F95"/>
    <w:rsid w:val="00CF64AE"/>
    <w:rsid w:val="00CF74CD"/>
    <w:rsid w:val="00D01826"/>
    <w:rsid w:val="00D01992"/>
    <w:rsid w:val="00D04CD1"/>
    <w:rsid w:val="00D06544"/>
    <w:rsid w:val="00D06E82"/>
    <w:rsid w:val="00D13149"/>
    <w:rsid w:val="00D212C4"/>
    <w:rsid w:val="00D27B2C"/>
    <w:rsid w:val="00D414C7"/>
    <w:rsid w:val="00D4339C"/>
    <w:rsid w:val="00D43717"/>
    <w:rsid w:val="00D44B57"/>
    <w:rsid w:val="00D477BB"/>
    <w:rsid w:val="00D56558"/>
    <w:rsid w:val="00D57890"/>
    <w:rsid w:val="00D60F7D"/>
    <w:rsid w:val="00D6669A"/>
    <w:rsid w:val="00D72BA7"/>
    <w:rsid w:val="00D72E60"/>
    <w:rsid w:val="00D755B2"/>
    <w:rsid w:val="00D80AA2"/>
    <w:rsid w:val="00D83E0D"/>
    <w:rsid w:val="00D8630A"/>
    <w:rsid w:val="00D86824"/>
    <w:rsid w:val="00D94501"/>
    <w:rsid w:val="00DA24B0"/>
    <w:rsid w:val="00DA4E46"/>
    <w:rsid w:val="00DB49E5"/>
    <w:rsid w:val="00DB51ED"/>
    <w:rsid w:val="00DB7CCE"/>
    <w:rsid w:val="00DC3E3A"/>
    <w:rsid w:val="00DC7A91"/>
    <w:rsid w:val="00DC7E6D"/>
    <w:rsid w:val="00DD254E"/>
    <w:rsid w:val="00DD48AB"/>
    <w:rsid w:val="00DD5528"/>
    <w:rsid w:val="00DD6165"/>
    <w:rsid w:val="00DD6FFB"/>
    <w:rsid w:val="00DE2169"/>
    <w:rsid w:val="00DE75AF"/>
    <w:rsid w:val="00DE7FB4"/>
    <w:rsid w:val="00DF2E96"/>
    <w:rsid w:val="00DF74CD"/>
    <w:rsid w:val="00E05512"/>
    <w:rsid w:val="00E05A5E"/>
    <w:rsid w:val="00E0616E"/>
    <w:rsid w:val="00E10976"/>
    <w:rsid w:val="00E112D7"/>
    <w:rsid w:val="00E14C30"/>
    <w:rsid w:val="00E1524F"/>
    <w:rsid w:val="00E201BC"/>
    <w:rsid w:val="00E207EE"/>
    <w:rsid w:val="00E20A19"/>
    <w:rsid w:val="00E245C4"/>
    <w:rsid w:val="00E24FDA"/>
    <w:rsid w:val="00E25A59"/>
    <w:rsid w:val="00E3055D"/>
    <w:rsid w:val="00E316CA"/>
    <w:rsid w:val="00E345F8"/>
    <w:rsid w:val="00E3762C"/>
    <w:rsid w:val="00E5057D"/>
    <w:rsid w:val="00E50CAA"/>
    <w:rsid w:val="00E525DD"/>
    <w:rsid w:val="00E54E49"/>
    <w:rsid w:val="00E57560"/>
    <w:rsid w:val="00E66295"/>
    <w:rsid w:val="00E76CE5"/>
    <w:rsid w:val="00E77394"/>
    <w:rsid w:val="00E824FD"/>
    <w:rsid w:val="00E825ED"/>
    <w:rsid w:val="00E8312A"/>
    <w:rsid w:val="00E86908"/>
    <w:rsid w:val="00E94750"/>
    <w:rsid w:val="00E961A0"/>
    <w:rsid w:val="00E9631E"/>
    <w:rsid w:val="00EA077B"/>
    <w:rsid w:val="00EA1C2E"/>
    <w:rsid w:val="00EB03D9"/>
    <w:rsid w:val="00EB14D3"/>
    <w:rsid w:val="00EB415F"/>
    <w:rsid w:val="00EB5C60"/>
    <w:rsid w:val="00EB6936"/>
    <w:rsid w:val="00EC1ACC"/>
    <w:rsid w:val="00EC1FB1"/>
    <w:rsid w:val="00EC5D3B"/>
    <w:rsid w:val="00ED008A"/>
    <w:rsid w:val="00ED1233"/>
    <w:rsid w:val="00ED1899"/>
    <w:rsid w:val="00ED3051"/>
    <w:rsid w:val="00ED4178"/>
    <w:rsid w:val="00ED5A70"/>
    <w:rsid w:val="00ED6EFB"/>
    <w:rsid w:val="00EE0E12"/>
    <w:rsid w:val="00EE3F7C"/>
    <w:rsid w:val="00EE6A8E"/>
    <w:rsid w:val="00EF0291"/>
    <w:rsid w:val="00EF223C"/>
    <w:rsid w:val="00EF270A"/>
    <w:rsid w:val="00F14B23"/>
    <w:rsid w:val="00F15D17"/>
    <w:rsid w:val="00F2059C"/>
    <w:rsid w:val="00F30983"/>
    <w:rsid w:val="00F328B1"/>
    <w:rsid w:val="00F366B7"/>
    <w:rsid w:val="00F36C51"/>
    <w:rsid w:val="00F40074"/>
    <w:rsid w:val="00F41D6B"/>
    <w:rsid w:val="00F42C9B"/>
    <w:rsid w:val="00F4441B"/>
    <w:rsid w:val="00F60D35"/>
    <w:rsid w:val="00F60D3D"/>
    <w:rsid w:val="00F64016"/>
    <w:rsid w:val="00F6554D"/>
    <w:rsid w:val="00F67E77"/>
    <w:rsid w:val="00F7360E"/>
    <w:rsid w:val="00F73A9F"/>
    <w:rsid w:val="00F75459"/>
    <w:rsid w:val="00F822B6"/>
    <w:rsid w:val="00F83BC8"/>
    <w:rsid w:val="00F85E2D"/>
    <w:rsid w:val="00F87C16"/>
    <w:rsid w:val="00F9091E"/>
    <w:rsid w:val="00F90AC6"/>
    <w:rsid w:val="00F92D4F"/>
    <w:rsid w:val="00F96C22"/>
    <w:rsid w:val="00FA018F"/>
    <w:rsid w:val="00FB03FC"/>
    <w:rsid w:val="00FB2C5F"/>
    <w:rsid w:val="00FB6F9F"/>
    <w:rsid w:val="00FB7E3F"/>
    <w:rsid w:val="00FC1FB0"/>
    <w:rsid w:val="00FC3871"/>
    <w:rsid w:val="00FC7D17"/>
    <w:rsid w:val="00FD0F67"/>
    <w:rsid w:val="00FD1036"/>
    <w:rsid w:val="00FD2ADD"/>
    <w:rsid w:val="00FD429D"/>
    <w:rsid w:val="00FE3350"/>
    <w:rsid w:val="00FE4E69"/>
    <w:rsid w:val="00FE7996"/>
    <w:rsid w:val="00FF26FE"/>
    <w:rsid w:val="00FF2DBE"/>
    <w:rsid w:val="00FF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31546"/>
  <w15:docId w15:val="{6792F677-5C37-4C5E-B7E8-3786F45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2B6110"/>
  </w:style>
  <w:style w:type="paragraph" w:styleId="1">
    <w:name w:val="heading 1"/>
    <w:basedOn w:val="a1"/>
    <w:next w:val="a1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1"/>
    <w:next w:val="a1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1"/>
    <w:next w:val="a1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1"/>
    <w:next w:val="a1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1"/>
    <w:next w:val="a1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1"/>
    <w:next w:val="a1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1"/>
    <w:next w:val="a1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1"/>
    <w:next w:val="a1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1"/>
    <w:next w:val="a1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 Indent"/>
    <w:basedOn w:val="a1"/>
    <w:link w:val="a6"/>
    <w:rsid w:val="00A473AF"/>
    <w:pPr>
      <w:ind w:left="720" w:hanging="720"/>
      <w:jc w:val="center"/>
    </w:pPr>
    <w:rPr>
      <w:sz w:val="28"/>
    </w:rPr>
  </w:style>
  <w:style w:type="paragraph" w:styleId="a7">
    <w:name w:val="header"/>
    <w:basedOn w:val="a1"/>
    <w:link w:val="a8"/>
    <w:uiPriority w:val="99"/>
    <w:rsid w:val="00A473AF"/>
    <w:pPr>
      <w:tabs>
        <w:tab w:val="center" w:pos="4153"/>
        <w:tab w:val="right" w:pos="8306"/>
      </w:tabs>
    </w:pPr>
  </w:style>
  <w:style w:type="character" w:styleId="a9">
    <w:name w:val="page number"/>
    <w:basedOn w:val="a2"/>
    <w:rsid w:val="00A473AF"/>
  </w:style>
  <w:style w:type="paragraph" w:styleId="aa">
    <w:name w:val="Body Text"/>
    <w:basedOn w:val="a1"/>
    <w:rsid w:val="00A473AF"/>
    <w:rPr>
      <w:sz w:val="26"/>
    </w:rPr>
  </w:style>
  <w:style w:type="paragraph" w:styleId="20">
    <w:name w:val="Body Text Indent 2"/>
    <w:basedOn w:val="a1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1"/>
    <w:link w:val="31"/>
    <w:rsid w:val="00A473AF"/>
    <w:pPr>
      <w:ind w:firstLine="709"/>
    </w:pPr>
    <w:rPr>
      <w:sz w:val="26"/>
    </w:rPr>
  </w:style>
  <w:style w:type="paragraph" w:customStyle="1" w:styleId="ab">
    <w:name w:val="Список определений"/>
    <w:basedOn w:val="a1"/>
    <w:next w:val="a1"/>
    <w:rsid w:val="00A473AF"/>
    <w:pPr>
      <w:ind w:left="360"/>
    </w:pPr>
    <w:rPr>
      <w:snapToGrid w:val="0"/>
      <w:sz w:val="24"/>
    </w:rPr>
  </w:style>
  <w:style w:type="paragraph" w:styleId="ac">
    <w:name w:val="footer"/>
    <w:basedOn w:val="a1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3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1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1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paragraph" w:styleId="a0">
    <w:name w:val="List Number"/>
    <w:basedOn w:val="a1"/>
    <w:rsid w:val="008C1C80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1"/>
    <w:link w:val="af0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rsid w:val="008C1C80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2"/>
    <w:link w:val="a7"/>
    <w:uiPriority w:val="99"/>
    <w:rsid w:val="008C1C80"/>
  </w:style>
  <w:style w:type="character" w:customStyle="1" w:styleId="a6">
    <w:name w:val="Основной текст с отступом Знак"/>
    <w:link w:val="a5"/>
    <w:rsid w:val="006D592C"/>
    <w:rPr>
      <w:sz w:val="28"/>
    </w:rPr>
  </w:style>
  <w:style w:type="character" w:customStyle="1" w:styleId="21">
    <w:name w:val="Основной текст с отступом 2 Знак"/>
    <w:link w:val="20"/>
    <w:rsid w:val="00FD0F67"/>
    <w:rPr>
      <w:sz w:val="24"/>
    </w:rPr>
  </w:style>
  <w:style w:type="paragraph" w:styleId="af1">
    <w:name w:val="List Paragraph"/>
    <w:basedOn w:val="a1"/>
    <w:uiPriority w:val="34"/>
    <w:qFormat/>
    <w:rsid w:val="00E76CE5"/>
    <w:pPr>
      <w:ind w:left="708"/>
    </w:pPr>
  </w:style>
  <w:style w:type="paragraph" w:customStyle="1" w:styleId="af2">
    <w:name w:val="Пункт"/>
    <w:basedOn w:val="a1"/>
    <w:rsid w:val="001557CA"/>
    <w:pPr>
      <w:tabs>
        <w:tab w:val="num" w:pos="2034"/>
      </w:tabs>
      <w:snapToGrid w:val="0"/>
      <w:spacing w:line="360" w:lineRule="auto"/>
      <w:ind w:left="2034" w:hanging="1134"/>
      <w:jc w:val="both"/>
    </w:pPr>
    <w:rPr>
      <w:sz w:val="28"/>
    </w:rPr>
  </w:style>
  <w:style w:type="paragraph" w:customStyle="1" w:styleId="af3">
    <w:name w:val="Подподпункт"/>
    <w:basedOn w:val="a1"/>
    <w:rsid w:val="001557CA"/>
    <w:pPr>
      <w:tabs>
        <w:tab w:val="num" w:pos="1701"/>
      </w:tabs>
      <w:snapToGrid w:val="0"/>
      <w:spacing w:line="360" w:lineRule="auto"/>
      <w:ind w:left="1701" w:hanging="567"/>
      <w:jc w:val="both"/>
    </w:pPr>
    <w:rPr>
      <w:sz w:val="28"/>
    </w:rPr>
  </w:style>
  <w:style w:type="paragraph" w:customStyle="1" w:styleId="10">
    <w:name w:val="Абзац списка1"/>
    <w:basedOn w:val="a1"/>
    <w:rsid w:val="00515EC5"/>
    <w:pPr>
      <w:ind w:left="720"/>
    </w:pPr>
  </w:style>
  <w:style w:type="paragraph" w:styleId="af4">
    <w:name w:val="Normal (Web)"/>
    <w:basedOn w:val="a1"/>
    <w:uiPriority w:val="99"/>
    <w:unhideWhenUsed/>
    <w:rsid w:val="006132B8"/>
    <w:pPr>
      <w:spacing w:before="100" w:beforeAutospacing="1" w:after="100" w:afterAutospacing="1"/>
    </w:pPr>
    <w:rPr>
      <w:sz w:val="24"/>
      <w:szCs w:val="24"/>
    </w:rPr>
  </w:style>
  <w:style w:type="character" w:styleId="af5">
    <w:name w:val="annotation reference"/>
    <w:rsid w:val="00106F89"/>
    <w:rPr>
      <w:sz w:val="16"/>
      <w:szCs w:val="16"/>
    </w:rPr>
  </w:style>
  <w:style w:type="paragraph" w:styleId="af6">
    <w:name w:val="annotation text"/>
    <w:basedOn w:val="a1"/>
    <w:link w:val="af7"/>
    <w:rsid w:val="00106F89"/>
  </w:style>
  <w:style w:type="character" w:customStyle="1" w:styleId="af7">
    <w:name w:val="Текст примечания Знак"/>
    <w:basedOn w:val="a2"/>
    <w:link w:val="af6"/>
    <w:rsid w:val="00106F89"/>
  </w:style>
  <w:style w:type="paragraph" w:styleId="af8">
    <w:name w:val="annotation subject"/>
    <w:basedOn w:val="af6"/>
    <w:next w:val="af6"/>
    <w:link w:val="af9"/>
    <w:rsid w:val="00106F89"/>
    <w:rPr>
      <w:b/>
      <w:bCs/>
    </w:rPr>
  </w:style>
  <w:style w:type="character" w:customStyle="1" w:styleId="af9">
    <w:name w:val="Тема примечания Знак"/>
    <w:link w:val="af8"/>
    <w:rsid w:val="00106F89"/>
    <w:rPr>
      <w:b/>
      <w:bCs/>
    </w:rPr>
  </w:style>
  <w:style w:type="character" w:customStyle="1" w:styleId="31">
    <w:name w:val="Основной текст с отступом 3 Знак"/>
    <w:link w:val="30"/>
    <w:rsid w:val="00A8528A"/>
    <w:rPr>
      <w:sz w:val="26"/>
    </w:rPr>
  </w:style>
  <w:style w:type="character" w:customStyle="1" w:styleId="apple-style-span">
    <w:name w:val="apple-style-span"/>
    <w:rsid w:val="00A8528A"/>
  </w:style>
  <w:style w:type="character" w:customStyle="1" w:styleId="blk">
    <w:name w:val="blk"/>
    <w:rsid w:val="009A337D"/>
  </w:style>
  <w:style w:type="character" w:customStyle="1" w:styleId="r">
    <w:name w:val="r"/>
    <w:rsid w:val="009A337D"/>
  </w:style>
  <w:style w:type="character" w:customStyle="1" w:styleId="afa">
    <w:name w:val="Текст Знак"/>
    <w:link w:val="afb"/>
    <w:locked/>
    <w:rsid w:val="00FB2C5F"/>
    <w:rPr>
      <w:rFonts w:ascii="Courier New" w:hAnsi="Courier New"/>
    </w:rPr>
  </w:style>
  <w:style w:type="paragraph" w:styleId="afb">
    <w:name w:val="Plain Text"/>
    <w:basedOn w:val="a1"/>
    <w:link w:val="afa"/>
    <w:rsid w:val="00FB2C5F"/>
    <w:rPr>
      <w:rFonts w:ascii="Courier New" w:hAnsi="Courier New"/>
    </w:rPr>
  </w:style>
  <w:style w:type="character" w:customStyle="1" w:styleId="11">
    <w:name w:val="Текст Знак1"/>
    <w:rsid w:val="00FB2C5F"/>
    <w:rPr>
      <w:rFonts w:ascii="Courier New" w:hAnsi="Courier New" w:cs="Courier New"/>
    </w:rPr>
  </w:style>
  <w:style w:type="character" w:styleId="afc">
    <w:name w:val="Hyperlink"/>
    <w:rsid w:val="00A73548"/>
    <w:rPr>
      <w:color w:val="0000FF"/>
      <w:u w:val="single"/>
    </w:rPr>
  </w:style>
  <w:style w:type="paragraph" w:customStyle="1" w:styleId="12">
    <w:name w:val="Письмо1"/>
    <w:basedOn w:val="afb"/>
    <w:rsid w:val="00B55D7D"/>
    <w:pPr>
      <w:spacing w:after="120"/>
      <w:ind w:firstLine="720"/>
      <w:jc w:val="both"/>
    </w:pPr>
    <w:rPr>
      <w:rFonts w:ascii="Times New Roman" w:hAnsi="Times New Roman"/>
      <w:color w:val="000000"/>
      <w:kern w:val="24"/>
      <w:sz w:val="24"/>
      <w:szCs w:val="24"/>
    </w:rPr>
  </w:style>
  <w:style w:type="paragraph" w:customStyle="1" w:styleId="a">
    <w:name w:val="Оглавление!!!!"/>
    <w:basedOn w:val="af1"/>
    <w:link w:val="afd"/>
    <w:qFormat/>
    <w:rsid w:val="002F182E"/>
    <w:pPr>
      <w:numPr>
        <w:numId w:val="8"/>
      </w:numPr>
      <w:contextualSpacing/>
    </w:pPr>
    <w:rPr>
      <w:rFonts w:eastAsia="Calibri"/>
      <w:b/>
      <w:sz w:val="28"/>
      <w:szCs w:val="28"/>
    </w:rPr>
  </w:style>
  <w:style w:type="character" w:customStyle="1" w:styleId="afd">
    <w:name w:val="Оглавление!!!! Знак"/>
    <w:link w:val="a"/>
    <w:rsid w:val="002F182E"/>
    <w:rPr>
      <w:rFonts w:eastAsia="Calibri"/>
      <w:b/>
      <w:sz w:val="28"/>
      <w:szCs w:val="28"/>
    </w:rPr>
  </w:style>
  <w:style w:type="paragraph" w:styleId="afe">
    <w:name w:val="No Spacing"/>
    <w:uiPriority w:val="1"/>
    <w:qFormat/>
    <w:rsid w:val="00C138DA"/>
    <w:rPr>
      <w:rFonts w:ascii="Calibri" w:eastAsia="Calibri" w:hAnsi="Calibri"/>
      <w:sz w:val="22"/>
      <w:szCs w:val="22"/>
      <w:lang w:eastAsia="en-US"/>
    </w:rPr>
  </w:style>
  <w:style w:type="character" w:customStyle="1" w:styleId="aff">
    <w:name w:val="Символ нумерации"/>
    <w:rsid w:val="00780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3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0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1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97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5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20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4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F53DE-02DD-4891-A87B-C72D2299F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Мартынова Елена Евгеньевна</cp:lastModifiedBy>
  <cp:revision>47</cp:revision>
  <cp:lastPrinted>2020-09-02T08:04:00Z</cp:lastPrinted>
  <dcterms:created xsi:type="dcterms:W3CDTF">2020-02-03T08:09:00Z</dcterms:created>
  <dcterms:modified xsi:type="dcterms:W3CDTF">2020-09-02T08:23:00Z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