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6253" w:rsidRDefault="005B6253" w:rsidP="00BD731C">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5B6253">
        <w:rPr>
          <w:rFonts w:ascii="Times New Roman" w:eastAsia="Times New Roman" w:hAnsi="Times New Roman" w:cs="Times New Roman"/>
          <w:b/>
          <w:bCs/>
          <w:kern w:val="32"/>
          <w:sz w:val="24"/>
          <w:szCs w:val="24"/>
          <w:lang w:eastAsia="ru-RU"/>
        </w:rPr>
        <w:t>ДОГОВОР ПОСТАВКИ №</w:t>
      </w:r>
    </w:p>
    <w:p w:rsidR="00BD731C" w:rsidRPr="005B6253" w:rsidRDefault="00BD731C" w:rsidP="00BD731C">
      <w:pPr>
        <w:keepNext/>
        <w:spacing w:before="240" w:after="60" w:line="240" w:lineRule="auto"/>
        <w:jc w:val="center"/>
        <w:outlineLvl w:val="0"/>
        <w:rPr>
          <w:rFonts w:ascii="Times New Roman" w:eastAsia="Times New Roman" w:hAnsi="Times New Roman" w:cs="Times New Roman"/>
          <w:b/>
          <w:bCs/>
          <w:kern w:val="32"/>
          <w:sz w:val="24"/>
          <w:szCs w:val="24"/>
          <w:lang w:eastAsia="ru-RU"/>
        </w:rPr>
      </w:pPr>
    </w:p>
    <w:p w:rsidR="005B6253" w:rsidRPr="005B6253" w:rsidRDefault="005B6253" w:rsidP="005B6253">
      <w:pPr>
        <w:keepNext/>
        <w:spacing w:after="0" w:line="240" w:lineRule="auto"/>
        <w:jc w:val="both"/>
        <w:outlineLvl w:val="0"/>
        <w:rPr>
          <w:rFonts w:ascii="Times New Roman" w:eastAsia="Times New Roman" w:hAnsi="Times New Roman" w:cs="Times New Roman"/>
          <w:b/>
          <w:bCs/>
          <w:kern w:val="32"/>
          <w:sz w:val="24"/>
          <w:szCs w:val="24"/>
          <w:lang w:eastAsia="ru-RU"/>
        </w:rPr>
      </w:pPr>
      <w:r w:rsidRPr="005B6253">
        <w:rPr>
          <w:rFonts w:ascii="Times New Roman" w:eastAsia="Times New Roman" w:hAnsi="Times New Roman" w:cs="Times New Roman"/>
          <w:b/>
          <w:bCs/>
          <w:kern w:val="32"/>
          <w:sz w:val="24"/>
          <w:szCs w:val="24"/>
          <w:lang w:eastAsia="ru-RU"/>
        </w:rPr>
        <w:t xml:space="preserve">г. Орел                                                                                           </w:t>
      </w:r>
      <w:proofErr w:type="gramStart"/>
      <w:r w:rsidRPr="005B6253">
        <w:rPr>
          <w:rFonts w:ascii="Times New Roman" w:eastAsia="Times New Roman" w:hAnsi="Times New Roman" w:cs="Times New Roman"/>
          <w:b/>
          <w:bCs/>
          <w:kern w:val="32"/>
          <w:sz w:val="24"/>
          <w:szCs w:val="24"/>
          <w:lang w:eastAsia="ru-RU"/>
        </w:rPr>
        <w:t xml:space="preserve">   «</w:t>
      </w:r>
      <w:proofErr w:type="gramEnd"/>
      <w:r w:rsidRPr="005B6253">
        <w:rPr>
          <w:rFonts w:ascii="Times New Roman" w:eastAsia="Times New Roman" w:hAnsi="Times New Roman" w:cs="Times New Roman"/>
          <w:b/>
          <w:bCs/>
          <w:kern w:val="32"/>
          <w:sz w:val="24"/>
          <w:szCs w:val="24"/>
          <w:lang w:eastAsia="ru-RU"/>
        </w:rPr>
        <w:t>_____»___________202</w:t>
      </w:r>
      <w:r w:rsidR="005A6262">
        <w:rPr>
          <w:rFonts w:ascii="Times New Roman" w:eastAsia="Times New Roman" w:hAnsi="Times New Roman" w:cs="Times New Roman"/>
          <w:b/>
          <w:bCs/>
          <w:kern w:val="32"/>
          <w:sz w:val="24"/>
          <w:szCs w:val="24"/>
          <w:lang w:eastAsia="ru-RU"/>
        </w:rPr>
        <w:t>2</w:t>
      </w:r>
      <w:r w:rsidRPr="005B6253">
        <w:rPr>
          <w:rFonts w:ascii="Times New Roman" w:eastAsia="Times New Roman" w:hAnsi="Times New Roman" w:cs="Times New Roman"/>
          <w:b/>
          <w:bCs/>
          <w:kern w:val="32"/>
          <w:sz w:val="24"/>
          <w:szCs w:val="24"/>
          <w:lang w:eastAsia="ru-RU"/>
        </w:rPr>
        <w:t>г.</w:t>
      </w:r>
    </w:p>
    <w:p w:rsidR="00BD731C" w:rsidRPr="005B6253" w:rsidRDefault="00BD731C" w:rsidP="005B6253">
      <w:pPr>
        <w:spacing w:after="0" w:line="240" w:lineRule="auto"/>
        <w:ind w:firstLine="709"/>
        <w:jc w:val="both"/>
        <w:rPr>
          <w:rFonts w:ascii="Times New Roman" w:eastAsia="Times New Roman" w:hAnsi="Times New Roman" w:cs="Times New Roman"/>
          <w:sz w:val="24"/>
          <w:szCs w:val="28"/>
          <w:lang w:eastAsia="ru-RU"/>
        </w:rPr>
      </w:pPr>
    </w:p>
    <w:p w:rsidR="005B6253" w:rsidRPr="005B6253" w:rsidRDefault="005B6253" w:rsidP="005B6253">
      <w:pPr>
        <w:autoSpaceDE w:val="0"/>
        <w:autoSpaceDN w:val="0"/>
        <w:spacing w:after="0" w:line="240" w:lineRule="auto"/>
        <w:ind w:right="-44" w:firstLine="720"/>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b/>
          <w:iCs/>
          <w:sz w:val="24"/>
          <w:szCs w:val="24"/>
          <w:lang w:eastAsia="ru-RU"/>
        </w:rPr>
        <w:t>Публичное акционерное общество «</w:t>
      </w:r>
      <w:proofErr w:type="spellStart"/>
      <w:r w:rsidRPr="005B6253">
        <w:rPr>
          <w:rFonts w:ascii="Times New Roman" w:eastAsia="Times New Roman" w:hAnsi="Times New Roman" w:cs="Times New Roman"/>
          <w:b/>
          <w:iCs/>
          <w:sz w:val="24"/>
          <w:szCs w:val="24"/>
          <w:lang w:eastAsia="ru-RU"/>
        </w:rPr>
        <w:t>Россети</w:t>
      </w:r>
      <w:proofErr w:type="spellEnd"/>
      <w:r w:rsidRPr="005B6253">
        <w:rPr>
          <w:rFonts w:ascii="Times New Roman" w:eastAsia="Times New Roman" w:hAnsi="Times New Roman" w:cs="Times New Roman"/>
          <w:b/>
          <w:iCs/>
          <w:sz w:val="24"/>
          <w:szCs w:val="24"/>
          <w:lang w:eastAsia="ru-RU"/>
        </w:rPr>
        <w:t xml:space="preserve"> Центр»</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
          <w:iCs/>
          <w:sz w:val="24"/>
          <w:szCs w:val="24"/>
          <w:lang w:eastAsia="ru-RU"/>
        </w:rPr>
        <w:t>(филиал ПАО «</w:t>
      </w:r>
      <w:proofErr w:type="spellStart"/>
      <w:r w:rsidRPr="005B6253">
        <w:rPr>
          <w:rFonts w:ascii="Times New Roman" w:eastAsia="Times New Roman" w:hAnsi="Times New Roman" w:cs="Times New Roman"/>
          <w:b/>
          <w:iCs/>
          <w:sz w:val="24"/>
          <w:szCs w:val="24"/>
          <w:lang w:eastAsia="ru-RU"/>
        </w:rPr>
        <w:t>Россети</w:t>
      </w:r>
      <w:proofErr w:type="spellEnd"/>
      <w:r w:rsidRPr="005B6253">
        <w:rPr>
          <w:rFonts w:ascii="Times New Roman" w:eastAsia="Times New Roman" w:hAnsi="Times New Roman" w:cs="Times New Roman"/>
          <w:b/>
          <w:iCs/>
          <w:sz w:val="24"/>
          <w:szCs w:val="24"/>
          <w:lang w:eastAsia="ru-RU"/>
        </w:rPr>
        <w:t xml:space="preserve"> Центр»-«Орелэнерго»)</w:t>
      </w:r>
      <w:r w:rsidRPr="005B6253">
        <w:rPr>
          <w:rFonts w:ascii="Times New Roman" w:eastAsia="Times New Roman" w:hAnsi="Times New Roman" w:cs="Times New Roman"/>
          <w:sz w:val="24"/>
          <w:szCs w:val="24"/>
          <w:lang w:eastAsia="ru-RU"/>
        </w:rPr>
        <w:t>, именуемое в даль</w:t>
      </w:r>
      <w:r w:rsidR="00383F49">
        <w:rPr>
          <w:rFonts w:ascii="Times New Roman" w:eastAsia="Times New Roman" w:hAnsi="Times New Roman" w:cs="Times New Roman"/>
          <w:sz w:val="24"/>
          <w:szCs w:val="24"/>
          <w:lang w:eastAsia="ru-RU"/>
        </w:rPr>
        <w:t>нейшем «Покупатель», в лице</w:t>
      </w:r>
      <w:r w:rsidR="00964403">
        <w:rPr>
          <w:rFonts w:ascii="Times New Roman" w:eastAsia="Times New Roman" w:hAnsi="Times New Roman" w:cs="Times New Roman"/>
          <w:sz w:val="24"/>
          <w:szCs w:val="24"/>
          <w:lang w:eastAsia="ru-RU"/>
        </w:rPr>
        <w:t xml:space="preserve"> </w:t>
      </w:r>
      <w:proofErr w:type="spellStart"/>
      <w:r w:rsidR="00DB0B49" w:rsidRPr="00DB0B49">
        <w:rPr>
          <w:rFonts w:ascii="Times New Roman" w:eastAsia="Times New Roman" w:hAnsi="Times New Roman" w:cs="Times New Roman"/>
          <w:sz w:val="24"/>
          <w:szCs w:val="24"/>
          <w:lang w:eastAsia="ru-RU"/>
        </w:rPr>
        <w:t>и.о</w:t>
      </w:r>
      <w:proofErr w:type="spellEnd"/>
      <w:r w:rsidR="00DB0B49" w:rsidRPr="00DB0B49">
        <w:rPr>
          <w:rFonts w:ascii="Times New Roman" w:eastAsia="Times New Roman" w:hAnsi="Times New Roman" w:cs="Times New Roman"/>
          <w:sz w:val="24"/>
          <w:szCs w:val="24"/>
          <w:lang w:eastAsia="ru-RU"/>
        </w:rPr>
        <w:t>. заместителя генерального директора-директора филиала ПАО «</w:t>
      </w:r>
      <w:proofErr w:type="spellStart"/>
      <w:r w:rsidR="00DB0B49" w:rsidRPr="00DB0B49">
        <w:rPr>
          <w:rFonts w:ascii="Times New Roman" w:eastAsia="Times New Roman" w:hAnsi="Times New Roman" w:cs="Times New Roman"/>
          <w:bCs/>
          <w:sz w:val="24"/>
          <w:szCs w:val="24"/>
          <w:lang w:eastAsia="ru-RU"/>
        </w:rPr>
        <w:t>Россети</w:t>
      </w:r>
      <w:proofErr w:type="spellEnd"/>
      <w:r w:rsidR="00DB0B49" w:rsidRPr="00DB0B49">
        <w:rPr>
          <w:rFonts w:ascii="Times New Roman" w:eastAsia="Times New Roman" w:hAnsi="Times New Roman" w:cs="Times New Roman"/>
          <w:sz w:val="24"/>
          <w:szCs w:val="24"/>
          <w:lang w:eastAsia="ru-RU"/>
        </w:rPr>
        <w:t xml:space="preserve"> Центра» - «Орелэнерго» </w:t>
      </w:r>
      <w:proofErr w:type="spellStart"/>
      <w:r w:rsidR="00DB0B49" w:rsidRPr="00DB0B49">
        <w:rPr>
          <w:rFonts w:ascii="Times New Roman" w:eastAsia="Times New Roman" w:hAnsi="Times New Roman" w:cs="Times New Roman"/>
          <w:sz w:val="24"/>
          <w:szCs w:val="24"/>
          <w:lang w:eastAsia="ru-RU"/>
        </w:rPr>
        <w:t>Колубанова</w:t>
      </w:r>
      <w:proofErr w:type="spellEnd"/>
      <w:r w:rsidR="00DB0B49" w:rsidRPr="00DB0B49">
        <w:rPr>
          <w:rFonts w:ascii="Times New Roman" w:eastAsia="Times New Roman" w:hAnsi="Times New Roman" w:cs="Times New Roman"/>
          <w:sz w:val="24"/>
          <w:szCs w:val="24"/>
          <w:lang w:eastAsia="ru-RU"/>
        </w:rPr>
        <w:t xml:space="preserve"> Игоря Васильевича, действующего на основании  доверенности  № Д-ЦА/35 от 08.03.2023</w:t>
      </w:r>
      <w:r w:rsidRPr="005B6253">
        <w:rPr>
          <w:rFonts w:ascii="Times New Roman" w:eastAsia="Times New Roman" w:hAnsi="Times New Roman" w:cs="Times New Roman"/>
          <w:sz w:val="24"/>
          <w:szCs w:val="24"/>
          <w:lang w:eastAsia="ru-RU"/>
        </w:rPr>
        <w:t xml:space="preserve"> г., с одной стороны, и </w:t>
      </w:r>
      <w:r w:rsidR="00964403">
        <w:rPr>
          <w:rFonts w:ascii="Times New Roman" w:eastAsia="Times New Roman" w:hAnsi="Times New Roman" w:cs="Times New Roman"/>
          <w:b/>
          <w:sz w:val="24"/>
          <w:szCs w:val="24"/>
          <w:lang w:eastAsia="ru-RU"/>
        </w:rPr>
        <w:t>________________________________</w:t>
      </w:r>
      <w:r w:rsidRPr="005B6253">
        <w:rPr>
          <w:rFonts w:ascii="Times New Roman" w:eastAsia="Times New Roman" w:hAnsi="Times New Roman" w:cs="Times New Roman"/>
          <w:b/>
          <w:sz w:val="24"/>
          <w:szCs w:val="24"/>
          <w:lang w:eastAsia="ru-RU"/>
        </w:rPr>
        <w:t xml:space="preserve"> (</w:t>
      </w:r>
      <w:r w:rsidR="00964403">
        <w:rPr>
          <w:rFonts w:ascii="Times New Roman" w:eastAsia="Times New Roman" w:hAnsi="Times New Roman" w:cs="Times New Roman"/>
          <w:b/>
          <w:sz w:val="24"/>
          <w:szCs w:val="24"/>
          <w:lang w:eastAsia="ru-RU"/>
        </w:rPr>
        <w:t>___________</w:t>
      </w:r>
      <w:r w:rsidRPr="005B6253">
        <w:rPr>
          <w:rFonts w:ascii="Times New Roman" w:eastAsia="Times New Roman" w:hAnsi="Times New Roman" w:cs="Times New Roman"/>
          <w:b/>
          <w:sz w:val="24"/>
          <w:szCs w:val="24"/>
          <w:lang w:eastAsia="ru-RU"/>
        </w:rPr>
        <w:t>)</w:t>
      </w:r>
      <w:r w:rsidRPr="005B6253">
        <w:rPr>
          <w:rFonts w:ascii="Times New Roman" w:eastAsia="Times New Roman" w:hAnsi="Times New Roman" w:cs="Times New Roman"/>
          <w:sz w:val="24"/>
          <w:szCs w:val="24"/>
          <w:lang w:eastAsia="ru-RU"/>
        </w:rPr>
        <w:t xml:space="preserve">, именуемое в дальнейшем </w:t>
      </w:r>
      <w:r w:rsidR="00383F49">
        <w:rPr>
          <w:rFonts w:ascii="Times New Roman" w:eastAsia="Times New Roman" w:hAnsi="Times New Roman" w:cs="Times New Roman"/>
          <w:sz w:val="24"/>
          <w:szCs w:val="24"/>
          <w:lang w:eastAsia="ru-RU"/>
        </w:rPr>
        <w:t xml:space="preserve">«Поставщик», в лице </w:t>
      </w:r>
      <w:r w:rsidR="00964403">
        <w:rPr>
          <w:rFonts w:ascii="Times New Roman" w:eastAsia="Times New Roman" w:hAnsi="Times New Roman" w:cs="Times New Roman"/>
          <w:sz w:val="24"/>
          <w:szCs w:val="24"/>
          <w:lang w:eastAsia="ru-RU"/>
        </w:rPr>
        <w:t>____________________________</w:t>
      </w:r>
      <w:r w:rsidRPr="005B6253">
        <w:rPr>
          <w:rFonts w:ascii="Times New Roman" w:eastAsia="Times New Roman" w:hAnsi="Times New Roman" w:cs="Times New Roman"/>
          <w:sz w:val="24"/>
          <w:szCs w:val="24"/>
          <w:lang w:eastAsia="ru-RU"/>
        </w:rPr>
        <w:t xml:space="preserve">, действующего на основании </w:t>
      </w:r>
      <w:r w:rsidR="00964403">
        <w:rPr>
          <w:rFonts w:ascii="Times New Roman" w:eastAsia="Times New Roman" w:hAnsi="Times New Roman" w:cs="Times New Roman"/>
          <w:sz w:val="24"/>
          <w:szCs w:val="24"/>
          <w:lang w:eastAsia="ru-RU"/>
        </w:rPr>
        <w:t>____________</w:t>
      </w:r>
      <w:r w:rsidRPr="005B6253">
        <w:rPr>
          <w:rFonts w:ascii="Times New Roman" w:eastAsia="Times New Roman" w:hAnsi="Times New Roman" w:cs="Times New Roman"/>
          <w:sz w:val="24"/>
          <w:szCs w:val="24"/>
          <w:lang w:eastAsia="ru-RU"/>
        </w:rPr>
        <w:t xml:space="preserve">, с другой стороны, именуемые далее Сторонами, </w:t>
      </w:r>
      <w:r w:rsidR="00EF6A3C" w:rsidRPr="00EF6A3C">
        <w:rPr>
          <w:rFonts w:ascii="Times New Roman" w:eastAsia="Times New Roman" w:hAnsi="Times New Roman" w:cs="Times New Roman"/>
          <w:iCs/>
          <w:sz w:val="24"/>
          <w:szCs w:val="24"/>
          <w:lang w:eastAsia="ru-RU"/>
        </w:rPr>
        <w:t xml:space="preserve">по результатам закупочной процедуры на право заключения договора на поставку </w:t>
      </w:r>
      <w:r w:rsidR="00DB0B49" w:rsidRPr="00DB0B49">
        <w:rPr>
          <w:rFonts w:ascii="Times New Roman" w:eastAsia="Times New Roman" w:hAnsi="Times New Roman" w:cs="Times New Roman"/>
          <w:iCs/>
          <w:sz w:val="24"/>
          <w:szCs w:val="24"/>
          <w:lang w:eastAsia="ru-RU"/>
        </w:rPr>
        <w:t>аккумуляторных батарей</w:t>
      </w:r>
      <w:r w:rsidR="00EF6A3C" w:rsidRPr="00EF6A3C">
        <w:rPr>
          <w:rFonts w:ascii="Times New Roman" w:eastAsia="Times New Roman" w:hAnsi="Times New Roman" w:cs="Times New Roman"/>
          <w:iCs/>
          <w:sz w:val="24"/>
          <w:szCs w:val="24"/>
          <w:lang w:eastAsia="ru-RU"/>
        </w:rPr>
        <w:t xml:space="preserve"> для нужд ПАО «</w:t>
      </w:r>
      <w:proofErr w:type="spellStart"/>
      <w:r w:rsidR="00EF6A3C" w:rsidRPr="00EF6A3C">
        <w:rPr>
          <w:rFonts w:ascii="Times New Roman" w:eastAsia="Times New Roman" w:hAnsi="Times New Roman" w:cs="Times New Roman"/>
          <w:iCs/>
          <w:sz w:val="24"/>
          <w:szCs w:val="24"/>
          <w:lang w:eastAsia="ru-RU"/>
        </w:rPr>
        <w:t>Россети</w:t>
      </w:r>
      <w:proofErr w:type="spellEnd"/>
      <w:r w:rsidR="00EF6A3C" w:rsidRPr="00EF6A3C">
        <w:rPr>
          <w:rFonts w:ascii="Times New Roman" w:eastAsia="Times New Roman" w:hAnsi="Times New Roman" w:cs="Times New Roman"/>
          <w:iCs/>
          <w:sz w:val="24"/>
          <w:szCs w:val="24"/>
          <w:lang w:eastAsia="ru-RU"/>
        </w:rPr>
        <w:t xml:space="preserve"> Центр» (филиала «Орелэнерго») №</w:t>
      </w:r>
      <w:r w:rsidR="00964403">
        <w:rPr>
          <w:rFonts w:ascii="Times New Roman" w:eastAsia="Times New Roman" w:hAnsi="Times New Roman" w:cs="Times New Roman"/>
          <w:iCs/>
          <w:sz w:val="24"/>
          <w:szCs w:val="24"/>
          <w:lang w:eastAsia="ru-RU"/>
        </w:rPr>
        <w:t>_______________</w:t>
      </w:r>
      <w:r w:rsidR="00EF6A3C" w:rsidRPr="00EF6A3C">
        <w:rPr>
          <w:rFonts w:ascii="Times New Roman" w:eastAsia="Times New Roman" w:hAnsi="Times New Roman" w:cs="Times New Roman"/>
          <w:iCs/>
          <w:sz w:val="24"/>
          <w:szCs w:val="24"/>
          <w:lang w:eastAsia="ru-RU"/>
        </w:rPr>
        <w:t xml:space="preserve">, на основании </w:t>
      </w:r>
      <w:r w:rsidR="00964403">
        <w:rPr>
          <w:rFonts w:ascii="Times New Roman" w:eastAsia="Times New Roman" w:hAnsi="Times New Roman" w:cs="Times New Roman"/>
          <w:iCs/>
          <w:sz w:val="24"/>
          <w:szCs w:val="24"/>
          <w:lang w:eastAsia="ru-RU"/>
        </w:rPr>
        <w:t>____________________________</w:t>
      </w:r>
      <w:r w:rsidR="00EF6A3C" w:rsidRPr="00EF6A3C">
        <w:rPr>
          <w:rFonts w:ascii="Times New Roman" w:eastAsia="Times New Roman" w:hAnsi="Times New Roman" w:cs="Times New Roman"/>
          <w:iCs/>
          <w:sz w:val="24"/>
          <w:szCs w:val="24"/>
          <w:lang w:eastAsia="ru-RU"/>
        </w:rPr>
        <w:t xml:space="preserve"> от </w:t>
      </w:r>
      <w:r w:rsidR="00964403">
        <w:rPr>
          <w:rFonts w:ascii="Times New Roman" w:eastAsia="Times New Roman" w:hAnsi="Times New Roman" w:cs="Times New Roman"/>
          <w:iCs/>
          <w:sz w:val="24"/>
          <w:szCs w:val="24"/>
          <w:lang w:eastAsia="ru-RU"/>
        </w:rPr>
        <w:t>_______</w:t>
      </w:r>
      <w:r w:rsidR="00EF6A3C" w:rsidRPr="00EF6A3C">
        <w:rPr>
          <w:rFonts w:ascii="Times New Roman" w:eastAsia="Times New Roman" w:hAnsi="Times New Roman" w:cs="Times New Roman"/>
          <w:iCs/>
          <w:sz w:val="24"/>
          <w:szCs w:val="24"/>
          <w:lang w:eastAsia="ru-RU"/>
        </w:rPr>
        <w:t xml:space="preserve"> г. № </w:t>
      </w:r>
      <w:r w:rsidR="00964403">
        <w:rPr>
          <w:rFonts w:ascii="Times New Roman" w:eastAsia="Times New Roman" w:hAnsi="Times New Roman" w:cs="Times New Roman"/>
          <w:iCs/>
          <w:sz w:val="24"/>
          <w:szCs w:val="24"/>
          <w:lang w:eastAsia="ru-RU"/>
        </w:rPr>
        <w:t>_______</w:t>
      </w:r>
      <w:r w:rsidR="00EF6A3C" w:rsidRPr="00EF6A3C">
        <w:rPr>
          <w:rFonts w:ascii="Times New Roman" w:eastAsia="Times New Roman" w:hAnsi="Times New Roman" w:cs="Times New Roman"/>
          <w:iCs/>
          <w:sz w:val="24"/>
          <w:szCs w:val="24"/>
          <w:lang w:eastAsia="ru-RU"/>
        </w:rPr>
        <w:t>, заключили настоящий Договор о нижеследующем:</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ПРЕДМЕТ ДОГОВОРА</w:t>
      </w:r>
    </w:p>
    <w:p w:rsidR="005B6253" w:rsidRPr="005B6253" w:rsidRDefault="005B6253" w:rsidP="005B6253">
      <w:pPr>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tabs>
          <w:tab w:val="left" w:pos="0"/>
        </w:tabs>
        <w:spacing w:after="0" w:line="240" w:lineRule="auto"/>
        <w:ind w:firstLine="720"/>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1.1. Поставщик обязуется поставить в адрес </w:t>
      </w:r>
      <w:r w:rsidRPr="005B6253">
        <w:rPr>
          <w:rFonts w:ascii="Times New Roman" w:eastAsia="Times New Roman" w:hAnsi="Times New Roman" w:cs="Times New Roman"/>
          <w:iCs/>
          <w:sz w:val="24"/>
          <w:szCs w:val="24"/>
          <w:lang w:eastAsia="ru-RU"/>
        </w:rPr>
        <w:t>Покупателя</w:t>
      </w:r>
      <w:r w:rsidRPr="005B6253">
        <w:rPr>
          <w:rFonts w:ascii="Times New Roman" w:eastAsia="Times New Roman" w:hAnsi="Times New Roman" w:cs="Times New Roman"/>
          <w:sz w:val="24"/>
          <w:szCs w:val="24"/>
          <w:lang w:eastAsia="ru-RU"/>
        </w:rPr>
        <w:t xml:space="preserve">, а Покупатель обязуется принять и оплатить товар, </w:t>
      </w:r>
      <w:r w:rsidRPr="005B6253">
        <w:rPr>
          <w:rFonts w:ascii="Times New Roman" w:eastAsia="Times New Roman" w:hAnsi="Times New Roman" w:cs="Times New Roman"/>
          <w:color w:val="000000"/>
          <w:sz w:val="24"/>
          <w:szCs w:val="24"/>
          <w:lang w:eastAsia="ru-RU"/>
        </w:rPr>
        <w:t>указанные в Спецификации - Приложение № 3 к Договору, являющихся его неотъемлемой частью</w:t>
      </w:r>
      <w:r w:rsidRPr="005B6253">
        <w:rPr>
          <w:rFonts w:ascii="Times New Roman" w:eastAsia="Times New Roman" w:hAnsi="Times New Roman" w:cs="Times New Roman"/>
          <w:sz w:val="24"/>
          <w:szCs w:val="24"/>
          <w:lang w:eastAsia="ru-RU"/>
        </w:rPr>
        <w:t>.</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1.2. 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color w:val="000000"/>
          <w:sz w:val="24"/>
          <w:szCs w:val="24"/>
          <w:lang w:eastAsia="ru-RU"/>
        </w:rPr>
      </w:pPr>
      <w:r w:rsidRPr="005B6253">
        <w:rPr>
          <w:rFonts w:ascii="Times New Roman" w:eastAsia="Times New Roman" w:hAnsi="Times New Roman" w:cs="Times New Roman"/>
          <w:sz w:val="24"/>
          <w:szCs w:val="24"/>
          <w:lang w:eastAsia="ru-RU"/>
        </w:rPr>
        <w:t xml:space="preserve">1.3. </w:t>
      </w:r>
      <w:r w:rsidRPr="005B6253">
        <w:rPr>
          <w:rFonts w:ascii="Times New Roman" w:eastAsia="Times New Roman" w:hAnsi="Times New Roman" w:cs="Times New Roman"/>
          <w:color w:val="000000"/>
          <w:sz w:val="24"/>
          <w:szCs w:val="24"/>
          <w:lang w:eastAsia="ru-RU"/>
        </w:rPr>
        <w:t>Цена Товара указывается в Спецификациях и соответствует цене, установленной в протоколе закупки.</w:t>
      </w:r>
    </w:p>
    <w:p w:rsidR="005B6253" w:rsidRPr="005B6253" w:rsidRDefault="005B6253" w:rsidP="005B6253">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color w:val="000000"/>
          <w:sz w:val="24"/>
          <w:szCs w:val="24"/>
          <w:lang w:eastAsia="ru-RU"/>
        </w:rPr>
        <w:t xml:space="preserve">В Спецификациях, Стороны указывают </w:t>
      </w:r>
      <w:r w:rsidRPr="005B6253">
        <w:rPr>
          <w:rFonts w:ascii="Times New Roman" w:eastAsia="Times New Roman" w:hAnsi="Times New Roman" w:cs="Times New Roman"/>
          <w:sz w:val="24"/>
          <w:szCs w:val="24"/>
          <w:lang w:eastAsia="ru-RU"/>
        </w:rPr>
        <w:t xml:space="preserve">номер материала справочника материально-технических ресурсов. </w:t>
      </w:r>
    </w:p>
    <w:p w:rsidR="005B6253" w:rsidRPr="005B6253" w:rsidRDefault="005B6253" w:rsidP="005B6253">
      <w:pPr>
        <w:widowControl w:val="0"/>
        <w:spacing w:after="0" w:line="240" w:lineRule="auto"/>
        <w:ind w:firstLine="709"/>
        <w:jc w:val="both"/>
        <w:rPr>
          <w:rFonts w:ascii="Times New Roman" w:eastAsia="Times New Roman" w:hAnsi="Times New Roman" w:cs="Times New Roman"/>
          <w:sz w:val="24"/>
          <w:szCs w:val="24"/>
          <w:lang w:eastAsia="ru-RU"/>
        </w:rPr>
      </w:pPr>
    </w:p>
    <w:p w:rsidR="005B6253" w:rsidRPr="005B6253" w:rsidRDefault="005B6253" w:rsidP="005B6253">
      <w:pPr>
        <w:widowControl w:val="0"/>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ТЕРМИНЫ И ОПРЕДЕЛЕНИЯ, ИСПОЛЬЗУЕМЫЕ В ДОГОВОРЕ</w:t>
      </w:r>
    </w:p>
    <w:p w:rsidR="005B6253" w:rsidRPr="005B6253" w:rsidRDefault="005B6253" w:rsidP="005B6253">
      <w:pPr>
        <w:widowControl w:val="0"/>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val="ru-MD" w:eastAsia="ru-RU"/>
        </w:rPr>
      </w:pPr>
      <w:r w:rsidRPr="005B6253">
        <w:rPr>
          <w:rFonts w:ascii="Times New Roman" w:eastAsia="Times New Roman" w:hAnsi="Times New Roman" w:cs="Times New Roman"/>
          <w:b/>
          <w:bCs/>
          <w:sz w:val="24"/>
          <w:szCs w:val="24"/>
          <w:lang w:eastAsia="ru-RU"/>
        </w:rPr>
        <w:t>Покупатель</w:t>
      </w:r>
      <w:r w:rsidRPr="005B6253">
        <w:rPr>
          <w:rFonts w:ascii="Times New Roman" w:eastAsia="Times New Roman" w:hAnsi="Times New Roman" w:cs="Times New Roman"/>
          <w:sz w:val="24"/>
          <w:szCs w:val="24"/>
          <w:lang w:eastAsia="ru-RU"/>
        </w:rPr>
        <w:t xml:space="preserve"> - </w:t>
      </w:r>
      <w:r w:rsidRPr="005B6253">
        <w:rPr>
          <w:rFonts w:ascii="Times New Roman" w:eastAsia="Times New Roman" w:hAnsi="Times New Roman" w:cs="Times New Roman"/>
          <w:b/>
          <w:bCs/>
          <w:sz w:val="24"/>
          <w:szCs w:val="24"/>
          <w:lang w:eastAsia="ru-RU"/>
        </w:rPr>
        <w:t>ПАО «</w:t>
      </w:r>
      <w:proofErr w:type="spellStart"/>
      <w:r w:rsidRPr="005B6253">
        <w:rPr>
          <w:rFonts w:ascii="Times New Roman" w:eastAsia="Times New Roman" w:hAnsi="Times New Roman" w:cs="Times New Roman"/>
          <w:b/>
          <w:bCs/>
          <w:sz w:val="24"/>
          <w:szCs w:val="24"/>
          <w:lang w:eastAsia="ru-RU"/>
        </w:rPr>
        <w:t>Россети</w:t>
      </w:r>
      <w:proofErr w:type="spellEnd"/>
      <w:r w:rsidRPr="005B6253">
        <w:rPr>
          <w:rFonts w:ascii="Times New Roman" w:eastAsia="Times New Roman" w:hAnsi="Times New Roman" w:cs="Times New Roman"/>
          <w:b/>
          <w:bCs/>
          <w:sz w:val="24"/>
          <w:szCs w:val="24"/>
          <w:lang w:eastAsia="ru-RU"/>
        </w:rPr>
        <w:t xml:space="preserve"> Центр»,</w:t>
      </w:r>
      <w:r w:rsidRPr="005B6253">
        <w:rPr>
          <w:rFonts w:ascii="Times New Roman" w:eastAsia="Times New Roman" w:hAnsi="Times New Roman" w:cs="Times New Roman"/>
          <w:sz w:val="24"/>
          <w:szCs w:val="24"/>
          <w:lang w:eastAsia="ru-RU"/>
        </w:rPr>
        <w:t xml:space="preserve"> 119017 г. Москва, ул. Ордынка М., д. 15;</w:t>
      </w:r>
    </w:p>
    <w:p w:rsidR="005B6253" w:rsidRPr="003E3126" w:rsidRDefault="005B6253" w:rsidP="003E3126">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bCs/>
          <w:sz w:val="24"/>
          <w:szCs w:val="24"/>
          <w:lang w:eastAsia="ru-RU"/>
        </w:rPr>
        <w:t>Поставщик</w:t>
      </w:r>
      <w:r w:rsidRPr="005B6253">
        <w:rPr>
          <w:rFonts w:ascii="Times New Roman" w:eastAsia="Times New Roman" w:hAnsi="Times New Roman" w:cs="Times New Roman"/>
          <w:b/>
          <w:sz w:val="24"/>
          <w:szCs w:val="24"/>
          <w:lang w:eastAsia="ru-RU"/>
        </w:rPr>
        <w:t xml:space="preserve"> </w:t>
      </w:r>
      <w:r w:rsidRPr="005B6253">
        <w:rPr>
          <w:rFonts w:ascii="Times New Roman" w:eastAsia="Times New Roman" w:hAnsi="Times New Roman" w:cs="Times New Roman"/>
          <w:sz w:val="24"/>
          <w:szCs w:val="24"/>
          <w:lang w:eastAsia="ru-RU"/>
        </w:rPr>
        <w:t xml:space="preserve">- </w:t>
      </w:r>
      <w:r w:rsidR="00B10277">
        <w:rPr>
          <w:rFonts w:ascii="Times New Roman" w:eastAsia="Times New Roman" w:hAnsi="Times New Roman" w:cs="Times New Roman"/>
          <w:b/>
          <w:sz w:val="24"/>
          <w:szCs w:val="24"/>
          <w:lang w:eastAsia="ru-RU"/>
        </w:rPr>
        <w:t>________________________________________________________</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b/>
          <w:bCs/>
          <w:sz w:val="24"/>
          <w:szCs w:val="24"/>
          <w:lang w:val="ru-MD" w:eastAsia="ru-RU"/>
        </w:rPr>
        <w:t>Г</w:t>
      </w:r>
      <w:proofErr w:type="spellStart"/>
      <w:r w:rsidRPr="005B6253">
        <w:rPr>
          <w:rFonts w:ascii="Times New Roman" w:eastAsia="Times New Roman" w:hAnsi="Times New Roman" w:cs="Times New Roman"/>
          <w:b/>
          <w:bCs/>
          <w:sz w:val="24"/>
          <w:szCs w:val="24"/>
          <w:lang w:eastAsia="ru-RU"/>
        </w:rPr>
        <w:t>рузополучатель</w:t>
      </w:r>
      <w:proofErr w:type="spellEnd"/>
      <w:r w:rsidRPr="005B6253">
        <w:rPr>
          <w:rFonts w:ascii="Times New Roman" w:eastAsia="Times New Roman" w:hAnsi="Times New Roman" w:cs="Times New Roman"/>
          <w:sz w:val="24"/>
          <w:szCs w:val="24"/>
          <w:lang w:eastAsia="ru-RU"/>
        </w:rPr>
        <w:t xml:space="preserve"> - </w:t>
      </w:r>
      <w:r w:rsidRPr="005B6253">
        <w:rPr>
          <w:rFonts w:ascii="Times New Roman" w:eastAsia="Times New Roman" w:hAnsi="Times New Roman" w:cs="Times New Roman"/>
          <w:b/>
          <w:sz w:val="24"/>
          <w:szCs w:val="24"/>
          <w:lang w:eastAsia="ru-RU"/>
        </w:rPr>
        <w:t>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r w:rsidRPr="005B6253">
        <w:rPr>
          <w:rFonts w:ascii="Times New Roman" w:eastAsia="Times New Roman" w:hAnsi="Times New Roman" w:cs="Times New Roman"/>
          <w:sz w:val="24"/>
          <w:szCs w:val="24"/>
          <w:lang w:eastAsia="ru-RU"/>
        </w:rPr>
        <w:t>, 302030, г. Орел, пл. Мира, 2</w:t>
      </w:r>
      <w:r w:rsidRPr="005B6253">
        <w:rPr>
          <w:rFonts w:ascii="Times New Roman" w:eastAsia="Times New Roman" w:hAnsi="Times New Roman" w:cs="Times New Roman"/>
          <w:iCs/>
          <w:sz w:val="24"/>
          <w:szCs w:val="24"/>
          <w:lang w:eastAsia="ru-RU"/>
        </w:rPr>
        <w:t>;</w:t>
      </w:r>
      <w:r w:rsidRPr="005B6253">
        <w:rPr>
          <w:rFonts w:ascii="Times New Roman" w:eastAsia="Times New Roman" w:hAnsi="Times New Roman" w:cs="Times New Roman"/>
          <w:sz w:val="24"/>
          <w:szCs w:val="24"/>
          <w:lang w:eastAsia="ru-RU"/>
        </w:rPr>
        <w:t xml:space="preserve"> </w:t>
      </w:r>
    </w:p>
    <w:p w:rsidR="005B6253" w:rsidRPr="00EF6A3C" w:rsidRDefault="005B6253" w:rsidP="003E3126">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sz w:val="24"/>
          <w:szCs w:val="24"/>
          <w:lang w:eastAsia="ru-RU"/>
        </w:rPr>
        <w:t>Грузоотправитель</w:t>
      </w:r>
      <w:r w:rsidRPr="005B6253">
        <w:rPr>
          <w:rFonts w:ascii="Times New Roman" w:eastAsia="Times New Roman" w:hAnsi="Times New Roman" w:cs="Times New Roman"/>
          <w:sz w:val="24"/>
          <w:szCs w:val="24"/>
          <w:lang w:eastAsia="ru-RU"/>
        </w:rPr>
        <w:t xml:space="preserve"> - </w:t>
      </w:r>
      <w:r w:rsidR="00B10277">
        <w:rPr>
          <w:rFonts w:ascii="Times New Roman" w:eastAsia="Times New Roman" w:hAnsi="Times New Roman" w:cs="Times New Roman"/>
          <w:b/>
          <w:sz w:val="24"/>
          <w:szCs w:val="24"/>
          <w:lang w:eastAsia="ru-RU"/>
        </w:rPr>
        <w:t>__________________________________________________</w:t>
      </w:r>
      <w:r w:rsidRPr="00EF6A3C">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
          <w:bCs/>
          <w:sz w:val="24"/>
          <w:szCs w:val="24"/>
          <w:lang w:eastAsia="ru-RU"/>
        </w:rPr>
        <w:t>Товар</w:t>
      </w:r>
      <w:r w:rsidRPr="005B6253">
        <w:rPr>
          <w:rFonts w:ascii="Times New Roman" w:eastAsia="Times New Roman" w:hAnsi="Times New Roman" w:cs="Times New Roman"/>
          <w:sz w:val="24"/>
          <w:szCs w:val="24"/>
          <w:lang w:eastAsia="ru-RU"/>
        </w:rPr>
        <w:t xml:space="preserve"> – </w:t>
      </w:r>
      <w:r w:rsidR="00DB0B49" w:rsidRPr="00DB0B49">
        <w:rPr>
          <w:rFonts w:ascii="Times New Roman" w:eastAsia="Times New Roman" w:hAnsi="Times New Roman" w:cs="Times New Roman"/>
          <w:bCs/>
          <w:iCs/>
          <w:sz w:val="24"/>
          <w:szCs w:val="24"/>
          <w:lang w:eastAsia="ru-RU"/>
        </w:rPr>
        <w:t>аккумуляторны</w:t>
      </w:r>
      <w:r w:rsidR="00DB0B49">
        <w:rPr>
          <w:rFonts w:ascii="Times New Roman" w:eastAsia="Times New Roman" w:hAnsi="Times New Roman" w:cs="Times New Roman"/>
          <w:bCs/>
          <w:iCs/>
          <w:sz w:val="24"/>
          <w:szCs w:val="24"/>
          <w:lang w:eastAsia="ru-RU"/>
        </w:rPr>
        <w:t>е</w:t>
      </w:r>
      <w:r w:rsidR="00DB0B49" w:rsidRPr="00DB0B49">
        <w:rPr>
          <w:rFonts w:ascii="Times New Roman" w:eastAsia="Times New Roman" w:hAnsi="Times New Roman" w:cs="Times New Roman"/>
          <w:bCs/>
          <w:iCs/>
          <w:sz w:val="24"/>
          <w:szCs w:val="24"/>
          <w:lang w:eastAsia="ru-RU"/>
        </w:rPr>
        <w:t xml:space="preserve"> батаре</w:t>
      </w:r>
      <w:r w:rsidR="00DB0B49">
        <w:rPr>
          <w:rFonts w:ascii="Times New Roman" w:eastAsia="Times New Roman" w:hAnsi="Times New Roman" w:cs="Times New Roman"/>
          <w:bCs/>
          <w:iCs/>
          <w:sz w:val="24"/>
          <w:szCs w:val="24"/>
          <w:lang w:eastAsia="ru-RU"/>
        </w:rPr>
        <w:t>и</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iCs/>
          <w:sz w:val="24"/>
          <w:szCs w:val="24"/>
          <w:lang w:eastAsia="ru-RU"/>
        </w:rPr>
      </w:pPr>
      <w:r w:rsidRPr="005B6253">
        <w:rPr>
          <w:rFonts w:ascii="Times New Roman" w:eastAsia="Times New Roman" w:hAnsi="Times New Roman" w:cs="Times New Roman"/>
          <w:b/>
          <w:bCs/>
          <w:sz w:val="24"/>
          <w:szCs w:val="24"/>
          <w:lang w:eastAsia="ru-RU"/>
        </w:rPr>
        <w:t>Условия поставки</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w:t>
      </w:r>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доставка товара осуществляется Поставщиком Грузополучателю по адресу: 302009, г. Орел, ул. Высоковольтная, 9. Тел.(4862)54-94-11.</w:t>
      </w:r>
    </w:p>
    <w:p w:rsidR="005B6253" w:rsidRPr="005B6253" w:rsidRDefault="005B6253" w:rsidP="005B6253">
      <w:pPr>
        <w:spacing w:after="0" w:line="240" w:lineRule="auto"/>
        <w:jc w:val="both"/>
        <w:rPr>
          <w:rFonts w:ascii="Times New Roman" w:eastAsia="Times New Roman" w:hAnsi="Times New Roman" w:cs="Times New Roman"/>
          <w:iCs/>
          <w:sz w:val="24"/>
          <w:szCs w:val="24"/>
          <w:lang w:eastAsia="ru-RU"/>
        </w:rPr>
      </w:pPr>
    </w:p>
    <w:p w:rsidR="005B6253" w:rsidRPr="005B6253" w:rsidRDefault="005B6253" w:rsidP="005B6253">
      <w:pPr>
        <w:numPr>
          <w:ilvl w:val="0"/>
          <w:numId w:val="29"/>
        </w:num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 xml:space="preserve">СТОИМОСТЬ ДОГОВОРА </w:t>
      </w:r>
    </w:p>
    <w:p w:rsidR="005B6253" w:rsidRPr="005B6253" w:rsidRDefault="005B6253" w:rsidP="005B6253">
      <w:pPr>
        <w:spacing w:after="0" w:line="240" w:lineRule="auto"/>
        <w:ind w:left="72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3.1. Стоимость по договору определена в соответствии со </w:t>
      </w:r>
      <w:r w:rsidRPr="005B6253">
        <w:rPr>
          <w:rFonts w:ascii="Times New Roman" w:eastAsia="Times New Roman" w:hAnsi="Times New Roman" w:cs="Times New Roman"/>
          <w:iCs/>
          <w:sz w:val="24"/>
          <w:szCs w:val="24"/>
          <w:lang w:eastAsia="ru-RU"/>
        </w:rPr>
        <w:t xml:space="preserve">Спецификацией </w:t>
      </w:r>
      <w:r w:rsidRPr="005B6253">
        <w:rPr>
          <w:rFonts w:ascii="Times New Roman" w:eastAsia="Times New Roman" w:hAnsi="Times New Roman" w:cs="Times New Roman"/>
          <w:sz w:val="24"/>
          <w:szCs w:val="24"/>
          <w:lang w:eastAsia="ru-RU"/>
        </w:rPr>
        <w:t>(Приложение № 3 к Договору), составляет</w:t>
      </w:r>
      <w:r w:rsidRPr="005B6253">
        <w:rPr>
          <w:rFonts w:ascii="Times New Roman" w:eastAsia="Times New Roman" w:hAnsi="Times New Roman" w:cs="Times New Roman"/>
          <w:b/>
          <w:sz w:val="24"/>
          <w:szCs w:val="24"/>
          <w:lang w:eastAsia="ru-RU"/>
        </w:rPr>
        <w:t xml:space="preserve"> </w:t>
      </w:r>
      <w:r w:rsidR="00313DD6">
        <w:rPr>
          <w:rFonts w:ascii="Times New Roman" w:eastAsia="Times New Roman" w:hAnsi="Times New Roman" w:cs="Times New Roman"/>
          <w:b/>
          <w:sz w:val="24"/>
          <w:szCs w:val="24"/>
          <w:lang w:eastAsia="ru-RU"/>
        </w:rPr>
        <w:t>____________</w:t>
      </w:r>
      <w:r w:rsidRPr="005B6253">
        <w:rPr>
          <w:rFonts w:ascii="Times New Roman" w:eastAsia="Times New Roman" w:hAnsi="Times New Roman" w:cs="Times New Roman"/>
          <w:sz w:val="24"/>
          <w:szCs w:val="24"/>
          <w:lang w:eastAsia="ru-RU"/>
        </w:rPr>
        <w:t xml:space="preserve"> (</w:t>
      </w:r>
      <w:r w:rsidR="00313DD6">
        <w:rPr>
          <w:rFonts w:ascii="Times New Roman" w:eastAsia="Times New Roman" w:hAnsi="Times New Roman" w:cs="Times New Roman"/>
          <w:sz w:val="24"/>
          <w:szCs w:val="24"/>
          <w:lang w:eastAsia="ru-RU"/>
        </w:rPr>
        <w:t>_____________________________</w:t>
      </w:r>
      <w:r w:rsidRPr="005B6253">
        <w:rPr>
          <w:rFonts w:ascii="Times New Roman" w:eastAsia="Times New Roman" w:hAnsi="Times New Roman" w:cs="Times New Roman"/>
          <w:sz w:val="24"/>
          <w:szCs w:val="24"/>
          <w:lang w:eastAsia="ru-RU"/>
        </w:rPr>
        <w:t xml:space="preserve">) рублей </w:t>
      </w:r>
      <w:r w:rsidR="00313DD6">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 в том числе НДС (20% процентов) </w:t>
      </w:r>
      <w:r w:rsidR="00313DD6">
        <w:rPr>
          <w:rFonts w:ascii="Times New Roman" w:eastAsia="Times New Roman" w:hAnsi="Times New Roman" w:cs="Times New Roman"/>
          <w:b/>
          <w:sz w:val="24"/>
          <w:szCs w:val="24"/>
          <w:lang w:eastAsia="ru-RU"/>
        </w:rPr>
        <w:t>___________</w:t>
      </w:r>
      <w:r w:rsidRPr="005B6253">
        <w:rPr>
          <w:rFonts w:ascii="Times New Roman" w:eastAsia="Times New Roman" w:hAnsi="Times New Roman" w:cs="Times New Roman"/>
          <w:sz w:val="24"/>
          <w:szCs w:val="24"/>
          <w:lang w:eastAsia="ru-RU"/>
        </w:rPr>
        <w:t xml:space="preserve"> (</w:t>
      </w:r>
      <w:r w:rsidR="00313DD6">
        <w:rPr>
          <w:rFonts w:ascii="Times New Roman" w:eastAsia="Times New Roman" w:hAnsi="Times New Roman" w:cs="Times New Roman"/>
          <w:sz w:val="24"/>
          <w:szCs w:val="24"/>
          <w:lang w:eastAsia="ru-RU"/>
        </w:rPr>
        <w:t>____________________</w:t>
      </w:r>
      <w:r w:rsidRPr="005B6253">
        <w:rPr>
          <w:rFonts w:ascii="Times New Roman" w:eastAsia="Times New Roman" w:hAnsi="Times New Roman" w:cs="Times New Roman"/>
          <w:sz w:val="24"/>
          <w:szCs w:val="24"/>
          <w:lang w:eastAsia="ru-RU"/>
        </w:rPr>
        <w:t xml:space="preserve">) рублей </w:t>
      </w:r>
      <w:r w:rsidR="00313DD6">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w:t>
      </w:r>
      <w:r w:rsidRPr="005B6253">
        <w:rPr>
          <w:rFonts w:ascii="Times New Roman" w:eastAsia="Times New Roman" w:hAnsi="Times New Roman" w:cs="Times New Roman"/>
          <w:iCs/>
          <w:sz w:val="24"/>
          <w:szCs w:val="24"/>
          <w:lang w:eastAsia="ru-RU"/>
        </w:rPr>
        <w:t xml:space="preserve"> </w:t>
      </w:r>
      <w:r w:rsidRPr="005B6253">
        <w:rPr>
          <w:rFonts w:ascii="Times New Roman" w:eastAsia="Times New Roman" w:hAnsi="Times New Roman" w:cs="Times New Roman"/>
          <w:sz w:val="24"/>
          <w:szCs w:val="24"/>
          <w:lang w:eastAsia="ru-RU"/>
        </w:rPr>
        <w:t xml:space="preserve">и разгрузку товара, </w:t>
      </w:r>
      <w:r w:rsidRPr="005B6253">
        <w:rPr>
          <w:rFonts w:ascii="Times New Roman" w:eastAsia="Times New Roman" w:hAnsi="Times New Roman" w:cs="Times New Roman"/>
          <w:snapToGrid w:val="0"/>
          <w:sz w:val="24"/>
          <w:szCs w:val="24"/>
          <w:lang w:eastAsia="ru-RU"/>
        </w:rPr>
        <w:t xml:space="preserve">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w:t>
      </w:r>
      <w:r w:rsidRPr="005B6253">
        <w:rPr>
          <w:rFonts w:ascii="Times New Roman" w:eastAsia="Times New Roman" w:hAnsi="Times New Roman" w:cs="Times New Roman"/>
          <w:sz w:val="24"/>
          <w:szCs w:val="24"/>
          <w:lang w:eastAsia="ru-RU"/>
        </w:rPr>
        <w:t xml:space="preserve">страховые взносы, налоги, сборы, платежи и другие </w:t>
      </w:r>
      <w:r w:rsidRPr="005B6253">
        <w:rPr>
          <w:rFonts w:ascii="Times New Roman" w:eastAsia="Times New Roman" w:hAnsi="Times New Roman" w:cs="Times New Roman"/>
          <w:sz w:val="24"/>
          <w:szCs w:val="24"/>
          <w:lang w:eastAsia="ru-RU"/>
        </w:rPr>
        <w:lastRenderedPageBreak/>
        <w:t xml:space="preserve">обязательные отчисления, производимые Поставщиком в соответствии с установленным законодательством порядком. </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3.3. Поставщик не вправе требовать от Покупателя увеличения цены Договора, кроме случаев, когда по инициативе Покупателя поставляется дополнительное количество Товара (по сравнению с технической частью).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5B6253">
        <w:rPr>
          <w:rFonts w:ascii="Times New Roman" w:eastAsia="Times New Roman" w:hAnsi="Times New Roman" w:cs="Times New Roman"/>
          <w:iCs/>
          <w:sz w:val="24"/>
          <w:szCs w:val="24"/>
          <w:lang w:eastAsia="ru-RU"/>
        </w:rPr>
        <w:t>.</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ind w:firstLine="709"/>
        <w:jc w:val="both"/>
        <w:rPr>
          <w:rFonts w:ascii="Times New Roman" w:eastAsia="Times New Roman" w:hAnsi="Times New Roman" w:cs="Times New Roman"/>
          <w:spacing w:val="-8"/>
          <w:sz w:val="24"/>
          <w:szCs w:val="24"/>
          <w:lang w:eastAsia="ru-RU"/>
        </w:rPr>
      </w:pPr>
    </w:p>
    <w:p w:rsidR="005B6253" w:rsidRPr="005B6253" w:rsidRDefault="005B6253" w:rsidP="005B6253">
      <w:pPr>
        <w:widowControl w:val="0"/>
        <w:numPr>
          <w:ilvl w:val="0"/>
          <w:numId w:val="5"/>
        </w:numPr>
        <w:tabs>
          <w:tab w:val="left" w:pos="2160"/>
        </w:tabs>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ПОСТАВКА ТОВАРА И ДОКУМЕНТАЦИЯ</w:t>
      </w:r>
    </w:p>
    <w:p w:rsidR="005B6253" w:rsidRPr="005B6253" w:rsidRDefault="005B6253" w:rsidP="005B6253">
      <w:pPr>
        <w:widowControl w:val="0"/>
        <w:tabs>
          <w:tab w:val="left" w:pos="2160"/>
        </w:tabs>
        <w:autoSpaceDE w:val="0"/>
        <w:autoSpaceDN w:val="0"/>
        <w:spacing w:after="0" w:line="240" w:lineRule="auto"/>
        <w:ind w:left="1425"/>
        <w:jc w:val="both"/>
        <w:rPr>
          <w:rFonts w:ascii="Times New Roman" w:eastAsia="Times New Roman" w:hAnsi="Times New Roman" w:cs="Times New Roman"/>
          <w:b/>
          <w:bCs/>
          <w:sz w:val="24"/>
          <w:szCs w:val="24"/>
          <w:lang w:eastAsia="ru-RU"/>
        </w:rPr>
      </w:pPr>
    </w:p>
    <w:p w:rsidR="005B6253" w:rsidRPr="005B6253" w:rsidRDefault="005B6253" w:rsidP="009E168F">
      <w:pPr>
        <w:widowControl w:val="0"/>
        <w:numPr>
          <w:ilvl w:val="1"/>
          <w:numId w:val="5"/>
        </w:numPr>
        <w:tabs>
          <w:tab w:val="clear" w:pos="256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sidRPr="005B6253">
        <w:rPr>
          <w:rFonts w:ascii="Times New Roman" w:eastAsia="Times New Roman" w:hAnsi="Times New Roman" w:cs="Times New Roman"/>
          <w:sz w:val="24"/>
          <w:szCs w:val="24"/>
          <w:lang w:eastAsia="ru-RU"/>
        </w:rPr>
        <w:t>данном деле</w:t>
      </w:r>
      <w:proofErr w:type="gramEnd"/>
      <w:r w:rsidRPr="005B6253">
        <w:rPr>
          <w:rFonts w:ascii="Times New Roman" w:eastAsia="Times New Roman" w:hAnsi="Times New Roman" w:cs="Times New Roman"/>
          <w:sz w:val="24"/>
          <w:szCs w:val="24"/>
          <w:lang w:eastAsia="ru-RU"/>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5B6253" w:rsidRPr="005B6253" w:rsidRDefault="005B6253" w:rsidP="009E168F">
      <w:pPr>
        <w:widowControl w:val="0"/>
        <w:numPr>
          <w:ilvl w:val="1"/>
          <w:numId w:val="5"/>
        </w:numPr>
        <w:tabs>
          <w:tab w:val="clear" w:pos="2560"/>
          <w:tab w:val="left" w:pos="0"/>
          <w:tab w:val="left" w:pos="709"/>
          <w:tab w:val="num" w:pos="1260"/>
          <w:tab w:val="num" w:pos="2410"/>
        </w:tabs>
        <w:autoSpaceDE w:val="0"/>
        <w:autoSpaceDN w:val="0"/>
        <w:spacing w:after="0" w:line="240" w:lineRule="auto"/>
        <w:ind w:left="0"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4.6. Упаковка и маркировка</w:t>
      </w:r>
      <w:r w:rsidRPr="005B6253">
        <w:rPr>
          <w:rFonts w:ascii="Times New Roman" w:eastAsia="Times New Roman" w:hAnsi="Times New Roman" w:cs="Times New Roman"/>
          <w:i/>
          <w:iCs/>
          <w:sz w:val="24"/>
          <w:szCs w:val="24"/>
          <w:lang w:eastAsia="ru-RU"/>
        </w:rPr>
        <w:t>,</w:t>
      </w:r>
      <w:r w:rsidRPr="005B6253">
        <w:rPr>
          <w:rFonts w:ascii="Times New Roman" w:eastAsia="Times New Roman" w:hAnsi="Times New Roman" w:cs="Times New Roman"/>
          <w:sz w:val="24"/>
          <w:szCs w:val="24"/>
          <w:lang w:eastAsia="ru-RU"/>
        </w:rPr>
        <w:t xml:space="preserve"> а также документация внутри и вне ее, должны строго соответствовать специальным требованиям, предусмотренным в Технических требованиях</w:t>
      </w:r>
      <w:r w:rsidRPr="005B6253">
        <w:rPr>
          <w:rFonts w:ascii="Times New Roman" w:eastAsia="Times New Roman" w:hAnsi="Times New Roman" w:cs="Times New Roman"/>
          <w:i/>
          <w:iCs/>
          <w:sz w:val="24"/>
          <w:szCs w:val="24"/>
          <w:lang w:eastAsia="ru-RU"/>
        </w:rPr>
        <w:t xml:space="preserve"> </w:t>
      </w:r>
      <w:r w:rsidRPr="005B6253">
        <w:rPr>
          <w:rFonts w:ascii="Times New Roman" w:eastAsia="Times New Roman" w:hAnsi="Times New Roman" w:cs="Times New Roman"/>
          <w:sz w:val="24"/>
          <w:szCs w:val="24"/>
          <w:lang w:eastAsia="ru-RU"/>
        </w:rPr>
        <w:t>(Приложение №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4.7. В дополнение к условиям, предусмотренным п. 4.6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4.8. Т</w:t>
      </w:r>
      <w:r w:rsidRPr="005B6253">
        <w:rPr>
          <w:rFonts w:ascii="Times New Roman" w:eastAsia="Times New Roman" w:hAnsi="Times New Roman" w:cs="Times New Roman"/>
          <w:bCs/>
          <w:sz w:val="24"/>
          <w:szCs w:val="24"/>
          <w:lang w:eastAsia="ru-RU"/>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w:t>
      </w:r>
      <w:r w:rsidRPr="005B6253">
        <w:rPr>
          <w:rFonts w:ascii="Times New Roman" w:eastAsia="Times New Roman" w:hAnsi="Times New Roman" w:cs="Times New Roman"/>
          <w:bCs/>
          <w:sz w:val="24"/>
          <w:szCs w:val="24"/>
          <w:lang w:eastAsia="ru-RU"/>
        </w:rPr>
        <w:lastRenderedPageBreak/>
        <w:t>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4.9.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5B6253" w:rsidRPr="005B6253" w:rsidRDefault="005B6253" w:rsidP="005B6253">
      <w:pPr>
        <w:tabs>
          <w:tab w:val="left" w:pos="720"/>
        </w:tabs>
        <w:spacing w:after="0" w:line="240" w:lineRule="auto"/>
        <w:contextualSpacing/>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ab/>
        <w:t>4.10. Товар должен соответствовать требованиям:</w:t>
      </w:r>
    </w:p>
    <w:p w:rsidR="005B6253" w:rsidRPr="005B6253" w:rsidRDefault="005B6253" w:rsidP="005B6253">
      <w:pPr>
        <w:tabs>
          <w:tab w:val="left" w:pos="720"/>
        </w:tabs>
        <w:spacing w:after="0" w:line="240" w:lineRule="auto"/>
        <w:contextualSpacing/>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а) действующих на территории Российской Федерации нормативно-технических документов;</w:t>
      </w:r>
    </w:p>
    <w:p w:rsidR="005B6253" w:rsidRPr="005B6253" w:rsidRDefault="005B6253" w:rsidP="005B6253">
      <w:pPr>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б) технической политики в распределительном сетевом комплексе;</w:t>
      </w:r>
    </w:p>
    <w:p w:rsidR="005B6253" w:rsidRPr="005B6253" w:rsidRDefault="005B6253" w:rsidP="005B6253">
      <w:pPr>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4.11.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4.12. При поставке товара Поставщик должен:</w:t>
      </w:r>
    </w:p>
    <w:p w:rsidR="005B6253" w:rsidRPr="005B6253" w:rsidRDefault="005B6253" w:rsidP="005B6253">
      <w:pPr>
        <w:widowControl w:val="0"/>
        <w:tabs>
          <w:tab w:val="left" w:pos="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4.12.1. представить грузополучателю оригиналы, а Покупателю копии следующих документов на русском языке:</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а) сертификаты либо декларации о соответствии, технические паспорта,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б) гарантийные свидетельства;</w:t>
      </w:r>
    </w:p>
    <w:p w:rsidR="005B6253" w:rsidRDefault="005B6253" w:rsidP="005B6253">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в) сертификат о происхождении в случае поставки товара, произведенного за пределами Российской Федерации;</w:t>
      </w:r>
    </w:p>
    <w:p w:rsidR="00A2292E" w:rsidRPr="00A2292E" w:rsidRDefault="00A2292E" w:rsidP="00A2292E">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2292E">
        <w:rPr>
          <w:rFonts w:ascii="Times New Roman" w:eastAsia="Times New Roman" w:hAnsi="Times New Roman" w:cs="Times New Roman"/>
          <w:sz w:val="24"/>
          <w:szCs w:val="24"/>
          <w:lang w:eastAsia="ru-RU"/>
        </w:rPr>
        <w:t>г) положительное заключение аттестационной комиссии ПАО «</w:t>
      </w:r>
      <w:proofErr w:type="spellStart"/>
      <w:r w:rsidRPr="00A2292E">
        <w:rPr>
          <w:rFonts w:ascii="Times New Roman" w:eastAsia="Times New Roman" w:hAnsi="Times New Roman" w:cs="Times New Roman"/>
          <w:sz w:val="24"/>
          <w:szCs w:val="24"/>
          <w:lang w:eastAsia="ru-RU"/>
        </w:rPr>
        <w:t>Россети</w:t>
      </w:r>
      <w:proofErr w:type="spellEnd"/>
      <w:r w:rsidRPr="00A2292E">
        <w:rPr>
          <w:rFonts w:ascii="Times New Roman" w:eastAsia="Times New Roman" w:hAnsi="Times New Roman" w:cs="Times New Roman"/>
          <w:sz w:val="24"/>
          <w:szCs w:val="24"/>
          <w:lang w:eastAsia="ru-RU"/>
        </w:rPr>
        <w:t>» на дату поставки оборудования или, в порядке исключения, протокола Комиссии по допуску оборудования, материалов и систем Покупателя с решением о допуске к применению не аттестованной продукции согласно пункту 1.5.5 Методики ПАО «</w:t>
      </w:r>
      <w:proofErr w:type="spellStart"/>
      <w:r w:rsidRPr="00A2292E">
        <w:rPr>
          <w:rFonts w:ascii="Times New Roman" w:eastAsia="Times New Roman" w:hAnsi="Times New Roman" w:cs="Times New Roman"/>
          <w:sz w:val="24"/>
          <w:szCs w:val="24"/>
          <w:lang w:eastAsia="ru-RU"/>
        </w:rPr>
        <w:t>Россети</w:t>
      </w:r>
      <w:proofErr w:type="spellEnd"/>
      <w:proofErr w:type="gramStart"/>
      <w:r w:rsidRPr="00A2292E">
        <w:rPr>
          <w:rFonts w:ascii="Times New Roman" w:eastAsia="Times New Roman" w:hAnsi="Times New Roman" w:cs="Times New Roman"/>
          <w:sz w:val="24"/>
          <w:szCs w:val="24"/>
          <w:lang w:eastAsia="ru-RU"/>
        </w:rPr>
        <w:t>»</w:t>
      </w:r>
      <w:proofErr w:type="gramEnd"/>
      <w:r w:rsidRPr="00A2292E">
        <w:rPr>
          <w:rFonts w:ascii="Times New Roman" w:eastAsia="Times New Roman" w:hAnsi="Times New Roman" w:cs="Times New Roman"/>
          <w:sz w:val="24"/>
          <w:szCs w:val="24"/>
          <w:lang w:eastAsia="ru-RU"/>
        </w:rPr>
        <w:t xml:space="preserve"> проведения проверки качества (аттестации) оборудования, материалов и систем в электросетевом комплексе (в случае поставки оборудования, технологий или материалов, подлежащих такой аттестации). </w:t>
      </w:r>
    </w:p>
    <w:p w:rsidR="00A2292E" w:rsidRPr="005B6253" w:rsidRDefault="00A2292E" w:rsidP="00A2292E">
      <w:pPr>
        <w:widowControl w:val="0"/>
        <w:tabs>
          <w:tab w:val="left" w:pos="720"/>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A2292E">
        <w:rPr>
          <w:rFonts w:ascii="Times New Roman" w:eastAsia="Times New Roman" w:hAnsi="Times New Roman" w:cs="Times New Roman"/>
          <w:iCs/>
          <w:sz w:val="24"/>
          <w:szCs w:val="24"/>
          <w:lang w:eastAsia="ru-RU"/>
        </w:rPr>
        <w:t xml:space="preserve">В случае </w:t>
      </w:r>
      <w:proofErr w:type="spellStart"/>
      <w:r w:rsidRPr="00A2292E">
        <w:rPr>
          <w:rFonts w:ascii="Times New Roman" w:eastAsia="Times New Roman" w:hAnsi="Times New Roman" w:cs="Times New Roman"/>
          <w:iCs/>
          <w:sz w:val="24"/>
          <w:szCs w:val="24"/>
          <w:lang w:eastAsia="ru-RU"/>
        </w:rPr>
        <w:t>непредоставления</w:t>
      </w:r>
      <w:proofErr w:type="spellEnd"/>
      <w:r w:rsidRPr="00A2292E">
        <w:rPr>
          <w:rFonts w:ascii="Times New Roman" w:eastAsia="Times New Roman" w:hAnsi="Times New Roman" w:cs="Times New Roman"/>
          <w:iCs/>
          <w:sz w:val="24"/>
          <w:szCs w:val="24"/>
          <w:lang w:eastAsia="ru-RU"/>
        </w:rPr>
        <w:t xml:space="preserve">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rsidR="005B6253" w:rsidRPr="005B6253" w:rsidRDefault="005B6253" w:rsidP="005B6253">
      <w:pPr>
        <w:spacing w:after="0" w:line="240" w:lineRule="auto"/>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           4.12.2. предоставить Покупателю документы, предусмотренные п.</w:t>
      </w:r>
      <w:r w:rsidR="007E29F8">
        <w:rPr>
          <w:rFonts w:ascii="Times New Roman" w:eastAsia="Times New Roman" w:hAnsi="Times New Roman" w:cs="Times New Roman"/>
          <w:bCs/>
          <w:sz w:val="24"/>
          <w:szCs w:val="24"/>
          <w:lang w:eastAsia="ru-RU"/>
        </w:rPr>
        <w:t>8</w:t>
      </w:r>
      <w:r w:rsidRPr="005B6253">
        <w:rPr>
          <w:rFonts w:ascii="Times New Roman" w:eastAsia="Times New Roman" w:hAnsi="Times New Roman" w:cs="Times New Roman"/>
          <w:bCs/>
          <w:sz w:val="24"/>
          <w:szCs w:val="24"/>
          <w:lang w:eastAsia="ru-RU"/>
        </w:rPr>
        <w:t>.2.1-</w:t>
      </w:r>
      <w:r w:rsidR="007E29F8">
        <w:rPr>
          <w:rFonts w:ascii="Times New Roman" w:eastAsia="Times New Roman" w:hAnsi="Times New Roman" w:cs="Times New Roman"/>
          <w:bCs/>
          <w:sz w:val="24"/>
          <w:szCs w:val="24"/>
          <w:lang w:eastAsia="ru-RU"/>
        </w:rPr>
        <w:t>8</w:t>
      </w:r>
      <w:r w:rsidRPr="005B6253">
        <w:rPr>
          <w:rFonts w:ascii="Times New Roman" w:eastAsia="Times New Roman" w:hAnsi="Times New Roman" w:cs="Times New Roman"/>
          <w:bCs/>
          <w:sz w:val="24"/>
          <w:szCs w:val="24"/>
          <w:lang w:eastAsia="ru-RU"/>
        </w:rPr>
        <w:t>.2.3 Договора.</w:t>
      </w:r>
    </w:p>
    <w:p w:rsidR="005B6253" w:rsidRPr="005B6253" w:rsidRDefault="005B6253" w:rsidP="005B6253">
      <w:pPr>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4.13. При поставке товара Поставщик обязан собственными или привлеченными силами провести обучение не менее </w:t>
      </w:r>
      <w:r w:rsidR="00DB0B49">
        <w:rPr>
          <w:rFonts w:ascii="Times New Roman" w:eastAsia="Times New Roman" w:hAnsi="Times New Roman" w:cs="Times New Roman"/>
          <w:bCs/>
          <w:sz w:val="24"/>
          <w:szCs w:val="24"/>
          <w:lang w:eastAsia="ru-RU"/>
        </w:rPr>
        <w:t>__</w:t>
      </w:r>
      <w:r w:rsidRPr="005B6253">
        <w:rPr>
          <w:rFonts w:ascii="Times New Roman" w:eastAsia="Times New Roman" w:hAnsi="Times New Roman" w:cs="Times New Roman"/>
          <w:bCs/>
          <w:sz w:val="24"/>
          <w:szCs w:val="24"/>
          <w:lang w:eastAsia="ru-RU"/>
        </w:rPr>
        <w:t xml:space="preserve"> (</w:t>
      </w:r>
      <w:r w:rsidR="00DB0B49">
        <w:rPr>
          <w:rFonts w:ascii="Times New Roman" w:eastAsia="Times New Roman" w:hAnsi="Times New Roman" w:cs="Times New Roman"/>
          <w:bCs/>
          <w:sz w:val="24"/>
          <w:szCs w:val="24"/>
          <w:lang w:eastAsia="ru-RU"/>
        </w:rPr>
        <w:t>_______</w:t>
      </w:r>
      <w:r w:rsidRPr="005B6253">
        <w:rPr>
          <w:rFonts w:ascii="Times New Roman" w:eastAsia="Times New Roman" w:hAnsi="Times New Roman" w:cs="Times New Roman"/>
          <w:bCs/>
          <w:sz w:val="24"/>
          <w:szCs w:val="24"/>
          <w:lang w:eastAsia="ru-RU"/>
        </w:rPr>
        <w:t>) работников/пользователей/представителей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rsidR="007E29F8" w:rsidRDefault="007E29F8" w:rsidP="00DB0B49">
      <w:pPr>
        <w:spacing w:after="0" w:line="240" w:lineRule="auto"/>
        <w:jc w:val="both"/>
        <w:rPr>
          <w:rFonts w:ascii="Times New Roman" w:eastAsia="Times New Roman" w:hAnsi="Times New Roman" w:cs="Times New Roman"/>
          <w:bCs/>
          <w:sz w:val="24"/>
          <w:szCs w:val="24"/>
          <w:lang w:eastAsia="ru-RU"/>
        </w:rPr>
      </w:pPr>
    </w:p>
    <w:p w:rsidR="007E29F8" w:rsidRPr="007E29F8" w:rsidRDefault="007E29F8" w:rsidP="007E29F8">
      <w:pPr>
        <w:spacing w:after="0" w:line="240" w:lineRule="auto"/>
        <w:ind w:firstLine="709"/>
        <w:jc w:val="both"/>
        <w:rPr>
          <w:rFonts w:ascii="Times New Roman" w:eastAsia="Times New Roman" w:hAnsi="Times New Roman" w:cs="Times New Roman"/>
          <w:bCs/>
          <w:sz w:val="24"/>
          <w:szCs w:val="24"/>
          <w:lang w:eastAsia="ru-RU"/>
        </w:rPr>
      </w:pPr>
    </w:p>
    <w:p w:rsidR="005B6253" w:rsidRPr="005B6253" w:rsidRDefault="00DB0B49" w:rsidP="005B6253">
      <w:pPr>
        <w:spacing w:after="0" w:line="240" w:lineRule="auto"/>
        <w:ind w:left="36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005B6253" w:rsidRPr="005B6253">
        <w:rPr>
          <w:rFonts w:ascii="Times New Roman" w:eastAsia="Times New Roman" w:hAnsi="Times New Roman" w:cs="Times New Roman"/>
          <w:b/>
          <w:bCs/>
          <w:sz w:val="24"/>
          <w:szCs w:val="24"/>
          <w:lang w:eastAsia="ru-RU"/>
        </w:rPr>
        <w:t>. ПРИЕМКА ТОВАРА</w:t>
      </w:r>
    </w:p>
    <w:p w:rsidR="005B6253" w:rsidRPr="005B6253" w:rsidRDefault="005B6253" w:rsidP="005B6253">
      <w:pPr>
        <w:spacing w:after="0" w:line="240" w:lineRule="auto"/>
        <w:ind w:left="360"/>
        <w:rPr>
          <w:rFonts w:ascii="Times New Roman" w:eastAsia="Times New Roman" w:hAnsi="Times New Roman" w:cs="Times New Roman"/>
          <w:b/>
          <w:bCs/>
          <w:sz w:val="24"/>
          <w:szCs w:val="24"/>
          <w:lang w:eastAsia="ru-RU"/>
        </w:rPr>
      </w:pPr>
    </w:p>
    <w:p w:rsidR="005B6253" w:rsidRPr="005B6253" w:rsidRDefault="00DB0B49" w:rsidP="005B6253">
      <w:pPr>
        <w:tabs>
          <w:tab w:val="left" w:pos="0"/>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.1. 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(оказываемых услуг) и блока капитального строительства. </w:t>
      </w:r>
    </w:p>
    <w:p w:rsidR="005B6253" w:rsidRPr="005B6253" w:rsidRDefault="005B6253" w:rsidP="005B6253">
      <w:pPr>
        <w:tabs>
          <w:tab w:val="left" w:pos="703"/>
          <w:tab w:val="left" w:pos="1260"/>
        </w:tabs>
        <w:autoSpaceDE w:val="0"/>
        <w:autoSpaceDN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5B6253" w:rsidRPr="005B6253" w:rsidRDefault="00DB0B49" w:rsidP="005B6253">
      <w:pPr>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.2. 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5B6253" w:rsidRPr="005B6253" w:rsidRDefault="00DB0B49" w:rsidP="005B6253">
      <w:pPr>
        <w:widowControl w:val="0"/>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.3. 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5B6253" w:rsidRPr="005B6253" w:rsidRDefault="00DB0B49" w:rsidP="005B6253">
      <w:pPr>
        <w:widowControl w:val="0"/>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.4. Приемка партии товара производится в течение 3 (трех) рабочих дней с момента фактического поступления товара грузополучателю. </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.5. При приемке товара представители грузополучателя, Поставщика, Покупателя осуществляют:</w:t>
      </w:r>
    </w:p>
    <w:p w:rsidR="005B6253" w:rsidRPr="005B6253" w:rsidRDefault="005B6253" w:rsidP="005B6253">
      <w:pPr>
        <w:widowControl w:val="0"/>
        <w:tabs>
          <w:tab w:val="left" w:pos="0"/>
          <w:tab w:val="left" w:pos="709"/>
          <w:tab w:val="left" w:pos="1080"/>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внешний осмотр тары и упаковки;</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проверку соответствия количества отгруженных и поступивших поставочных мест;</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проверку соответствия содержимого (</w:t>
      </w:r>
      <w:r w:rsidRPr="005B6253">
        <w:rPr>
          <w:rFonts w:ascii="Times New Roman" w:eastAsia="Times New Roman" w:hAnsi="Times New Roman" w:cs="Times New Roman"/>
          <w:iCs/>
          <w:sz w:val="24"/>
          <w:szCs w:val="24"/>
          <w:lang w:eastAsia="ru-RU"/>
        </w:rPr>
        <w:t>указать наименование упаковки)</w:t>
      </w:r>
      <w:r w:rsidRPr="005B6253">
        <w:rPr>
          <w:rFonts w:ascii="Times New Roman" w:eastAsia="Times New Roman" w:hAnsi="Times New Roman" w:cs="Times New Roman"/>
          <w:i/>
          <w:iCs/>
          <w:sz w:val="24"/>
          <w:szCs w:val="24"/>
          <w:lang w:eastAsia="ru-RU"/>
        </w:rPr>
        <w:t xml:space="preserve"> </w:t>
      </w:r>
      <w:r w:rsidRPr="005B6253">
        <w:rPr>
          <w:rFonts w:ascii="Times New Roman" w:eastAsia="Times New Roman" w:hAnsi="Times New Roman" w:cs="Times New Roman"/>
          <w:sz w:val="24"/>
          <w:szCs w:val="24"/>
          <w:lang w:eastAsia="ru-RU"/>
        </w:rPr>
        <w:t>упаковочным листам и характеристикам, указанным в товаросопроводительной документации.</w:t>
      </w:r>
    </w:p>
    <w:p w:rsidR="005B6253" w:rsidRPr="005B6253" w:rsidRDefault="005B6253" w:rsidP="005B6253">
      <w:pPr>
        <w:widowControl w:val="0"/>
        <w:tabs>
          <w:tab w:val="left" w:pos="0"/>
          <w:tab w:val="left" w:pos="709"/>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Результаты приемки оформляются </w:t>
      </w:r>
      <w:r w:rsidR="005C7DF4" w:rsidRPr="005C7DF4">
        <w:rPr>
          <w:rFonts w:ascii="Times New Roman" w:eastAsia="Times New Roman" w:hAnsi="Times New Roman" w:cs="Times New Roman"/>
          <w:sz w:val="24"/>
          <w:szCs w:val="24"/>
          <w:lang w:eastAsia="ru-RU"/>
        </w:rPr>
        <w:t>в соответствии с формой УПД</w:t>
      </w:r>
      <w:r w:rsidRPr="005B6253">
        <w:rPr>
          <w:rFonts w:ascii="Times New Roman" w:eastAsia="Times New Roman" w:hAnsi="Times New Roman" w:cs="Times New Roman"/>
          <w:sz w:val="24"/>
          <w:szCs w:val="24"/>
          <w:lang w:eastAsia="ru-RU"/>
        </w:rPr>
        <w:t xml:space="preserve"> (Приложение №7 к Договору).</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.6. 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 xml:space="preserve">.7. В случаях, когда повреждения упаковки или недостача </w:t>
      </w:r>
      <w:proofErr w:type="gramStart"/>
      <w:r w:rsidR="005B6253" w:rsidRPr="005B6253">
        <w:rPr>
          <w:rFonts w:ascii="Times New Roman" w:eastAsia="Times New Roman" w:hAnsi="Times New Roman" w:cs="Times New Roman"/>
          <w:sz w:val="24"/>
          <w:szCs w:val="24"/>
          <w:lang w:eastAsia="ru-RU"/>
        </w:rPr>
        <w:t>товара</w:t>
      </w:r>
      <w:proofErr w:type="gramEnd"/>
      <w:r w:rsidR="005B6253" w:rsidRPr="005B6253">
        <w:rPr>
          <w:rFonts w:ascii="Times New Roman" w:eastAsia="Times New Roman" w:hAnsi="Times New Roman" w:cs="Times New Roman"/>
          <w:sz w:val="24"/>
          <w:szCs w:val="24"/>
          <w:lang w:eastAsia="ru-RU"/>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.9 настоящего Договора.</w:t>
      </w:r>
    </w:p>
    <w:p w:rsidR="005B6253" w:rsidRPr="005B6253" w:rsidRDefault="00DB0B49" w:rsidP="005B6253">
      <w:pPr>
        <w:tabs>
          <w:tab w:val="left" w:pos="709"/>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.8. 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w:t>
      </w:r>
      <w:r w:rsidR="007E29F8">
        <w:rPr>
          <w:rFonts w:ascii="Times New Roman" w:eastAsia="Times New Roman" w:hAnsi="Times New Roman" w:cs="Times New Roman"/>
          <w:sz w:val="24"/>
          <w:szCs w:val="24"/>
          <w:lang w:eastAsia="ru-RU"/>
        </w:rPr>
        <w:t xml:space="preserve">ь выявленные нарушения в сроки, указанные </w:t>
      </w:r>
      <w:r w:rsidR="005B6253" w:rsidRPr="005B6253">
        <w:rPr>
          <w:rFonts w:ascii="Times New Roman" w:eastAsia="Times New Roman" w:hAnsi="Times New Roman" w:cs="Times New Roman"/>
          <w:sz w:val="24"/>
          <w:szCs w:val="24"/>
          <w:lang w:eastAsia="ru-RU"/>
        </w:rPr>
        <w:t xml:space="preserve">в п. </w:t>
      </w: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.9 настоящего Договора.</w:t>
      </w:r>
    </w:p>
    <w:p w:rsidR="005B6253" w:rsidRPr="005B6253" w:rsidRDefault="00DB0B49"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10 (десяти)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5B6253" w:rsidRPr="005B6253" w:rsidRDefault="00DB0B49"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5B6253" w:rsidRPr="005B6253" w:rsidRDefault="00DB0B49" w:rsidP="005B6253">
      <w:pPr>
        <w:tabs>
          <w:tab w:val="left" w:pos="70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005B6253" w:rsidRPr="005B6253">
        <w:rPr>
          <w:rFonts w:ascii="Times New Roman" w:eastAsia="Times New Roman" w:hAnsi="Times New Roman" w:cs="Times New Roman"/>
          <w:sz w:val="24"/>
          <w:szCs w:val="24"/>
          <w:lang w:eastAsia="ru-RU"/>
        </w:rPr>
        <w:t xml:space="preserve">.11. Право собственности на Товар переходит к Покупателю при передаче Товара Покупателю (грузополучателю) по </w:t>
      </w:r>
      <w:r w:rsidR="005C7DF4">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w:t>
      </w:r>
    </w:p>
    <w:p w:rsidR="005B6253" w:rsidRPr="005B6253" w:rsidRDefault="005B6253" w:rsidP="005B6253">
      <w:pPr>
        <w:suppressAutoHyphens/>
        <w:spacing w:after="0" w:line="240" w:lineRule="auto"/>
        <w:ind w:right="-5"/>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После передачи Товара Покупателю (грузополучателю) риск случайной гибели или случайного повреждения товара переходит к Покупателю.</w:t>
      </w:r>
    </w:p>
    <w:p w:rsidR="005B6253" w:rsidRPr="005B6253" w:rsidRDefault="00DB0B49"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5B6253" w:rsidRPr="005B6253">
        <w:rPr>
          <w:rFonts w:ascii="Times New Roman" w:eastAsia="Calibri" w:hAnsi="Times New Roman" w:cs="Times New Roman"/>
          <w:sz w:val="24"/>
          <w:szCs w:val="24"/>
          <w:lang w:eastAsia="ru-RU"/>
        </w:rPr>
        <w:t xml:space="preserve">.12. Форма </w:t>
      </w:r>
      <w:r w:rsidR="005C7DF4">
        <w:rPr>
          <w:rFonts w:ascii="Times New Roman" w:eastAsia="Calibri" w:hAnsi="Times New Roman" w:cs="Times New Roman"/>
          <w:sz w:val="24"/>
          <w:szCs w:val="24"/>
          <w:lang w:eastAsia="ru-RU"/>
        </w:rPr>
        <w:t>УПД</w:t>
      </w:r>
      <w:r w:rsidR="005B6253" w:rsidRPr="005B6253">
        <w:rPr>
          <w:rFonts w:ascii="Times New Roman" w:eastAsia="Calibri" w:hAnsi="Times New Roman" w:cs="Times New Roman"/>
          <w:i/>
          <w:iCs/>
          <w:sz w:val="24"/>
          <w:szCs w:val="24"/>
          <w:lang w:eastAsia="ru-RU"/>
        </w:rPr>
        <w:t xml:space="preserve"> </w:t>
      </w:r>
      <w:r w:rsidR="005B6253" w:rsidRPr="005B6253">
        <w:rPr>
          <w:rFonts w:ascii="Times New Roman" w:eastAsia="Calibri" w:hAnsi="Times New Roman" w:cs="Times New Roman"/>
          <w:sz w:val="24"/>
          <w:szCs w:val="24"/>
          <w:lang w:eastAsia="ru-RU"/>
        </w:rPr>
        <w:t>приведена в Приложении №7, которое является неотъемлемой частью настоящего Договора.</w:t>
      </w:r>
    </w:p>
    <w:p w:rsidR="005B6253" w:rsidRPr="005B6253" w:rsidRDefault="00DB0B49"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5B6253" w:rsidRPr="005B6253">
        <w:rPr>
          <w:rFonts w:ascii="Times New Roman" w:eastAsia="Calibri" w:hAnsi="Times New Roman" w:cs="Times New Roman"/>
          <w:sz w:val="24"/>
          <w:szCs w:val="24"/>
          <w:lang w:eastAsia="ru-RU"/>
        </w:rPr>
        <w:t>.13. Поставщик подтверждает, что форма документа об исполнении им своих обязательств (</w:t>
      </w:r>
      <w:r w:rsidR="005C7DF4">
        <w:rPr>
          <w:rFonts w:ascii="Times New Roman" w:eastAsia="Calibri" w:hAnsi="Times New Roman" w:cs="Times New Roman"/>
          <w:sz w:val="24"/>
          <w:szCs w:val="24"/>
          <w:lang w:eastAsia="ru-RU"/>
        </w:rPr>
        <w:t>УПД</w:t>
      </w:r>
      <w:r w:rsidR="005B6253" w:rsidRPr="005B6253">
        <w:rPr>
          <w:rFonts w:ascii="Times New Roman" w:eastAsia="Calibri" w:hAnsi="Times New Roman" w:cs="Times New Roman"/>
          <w:sz w:val="24"/>
          <w:szCs w:val="24"/>
          <w:lang w:eastAsia="ru-RU"/>
        </w:rPr>
        <w:t>)</w:t>
      </w:r>
      <w:r w:rsidR="005B6253" w:rsidRPr="005B6253">
        <w:rPr>
          <w:rFonts w:ascii="Times New Roman" w:eastAsia="Calibri" w:hAnsi="Times New Roman" w:cs="Times New Roman"/>
          <w:i/>
          <w:sz w:val="24"/>
          <w:szCs w:val="24"/>
          <w:lang w:eastAsia="ru-RU"/>
        </w:rPr>
        <w:t>,</w:t>
      </w:r>
      <w:r w:rsidR="005B6253" w:rsidRPr="005B6253">
        <w:rPr>
          <w:rFonts w:ascii="Times New Roman" w:eastAsia="Calibri" w:hAnsi="Times New Roman" w:cs="Times New Roman"/>
          <w:sz w:val="24"/>
          <w:szCs w:val="24"/>
          <w:lang w:eastAsia="ru-RU"/>
        </w:rPr>
        <w:t xml:space="preserve"> приведенная в приложении №7 к настоящему Договору, является формой первичного учетного документа, утвержденного </w:t>
      </w:r>
      <w:r w:rsidR="00A2292E">
        <w:rPr>
          <w:rFonts w:ascii="Times New Roman" w:eastAsia="Calibri" w:hAnsi="Times New Roman" w:cs="Times New Roman"/>
          <w:sz w:val="24"/>
          <w:szCs w:val="24"/>
          <w:lang w:eastAsia="ru-RU"/>
        </w:rPr>
        <w:t>___________</w:t>
      </w:r>
      <w:r w:rsidR="005B6253" w:rsidRPr="002F5477">
        <w:rPr>
          <w:rFonts w:ascii="Times New Roman" w:eastAsia="Calibri" w:hAnsi="Times New Roman" w:cs="Times New Roman"/>
          <w:sz w:val="24"/>
          <w:szCs w:val="24"/>
          <w:lang w:eastAsia="ru-RU"/>
        </w:rPr>
        <w:t xml:space="preserve"> от </w:t>
      </w:r>
      <w:r w:rsidR="00A2292E">
        <w:rPr>
          <w:rFonts w:ascii="Times New Roman" w:eastAsia="Calibri" w:hAnsi="Times New Roman" w:cs="Times New Roman"/>
          <w:sz w:val="24"/>
          <w:szCs w:val="24"/>
          <w:lang w:eastAsia="ru-RU"/>
        </w:rPr>
        <w:t>_______</w:t>
      </w:r>
      <w:r w:rsidR="005B6253" w:rsidRPr="002F5477">
        <w:rPr>
          <w:rFonts w:ascii="Times New Roman" w:eastAsia="Calibri" w:hAnsi="Times New Roman" w:cs="Times New Roman"/>
          <w:sz w:val="24"/>
          <w:szCs w:val="24"/>
          <w:lang w:eastAsia="ru-RU"/>
        </w:rPr>
        <w:t>г.</w:t>
      </w:r>
      <w:r w:rsidR="005B6253" w:rsidRPr="005B6253">
        <w:rPr>
          <w:rFonts w:ascii="Times New Roman" w:eastAsia="Calibri" w:hAnsi="Times New Roman" w:cs="Times New Roman"/>
          <w:sz w:val="24"/>
          <w:szCs w:val="24"/>
          <w:lang w:eastAsia="ru-RU"/>
        </w:rPr>
        <w:t xml:space="preserve"> </w:t>
      </w:r>
      <w:r w:rsidR="00A2292E">
        <w:rPr>
          <w:rFonts w:ascii="Times New Roman" w:eastAsia="Calibri" w:hAnsi="Times New Roman" w:cs="Times New Roman"/>
          <w:sz w:val="24"/>
          <w:szCs w:val="24"/>
          <w:lang w:eastAsia="ru-RU"/>
        </w:rPr>
        <w:t>_______</w:t>
      </w:r>
      <w:r w:rsidR="005B6253" w:rsidRPr="005B6253">
        <w:rPr>
          <w:rFonts w:ascii="Times New Roman" w:eastAsia="Calibri" w:hAnsi="Times New Roman" w:cs="Times New Roman"/>
          <w:sz w:val="24"/>
          <w:szCs w:val="24"/>
          <w:lang w:eastAsia="ru-RU"/>
        </w:rPr>
        <w:t>.</w:t>
      </w:r>
    </w:p>
    <w:p w:rsidR="005B6253" w:rsidRPr="005B6253" w:rsidRDefault="00DB0B49" w:rsidP="005B6253">
      <w:pPr>
        <w:spacing w:after="0" w:line="240" w:lineRule="auto"/>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sidR="005B6253" w:rsidRPr="005B6253">
        <w:rPr>
          <w:rFonts w:ascii="Times New Roman" w:eastAsia="Calibri" w:hAnsi="Times New Roman" w:cs="Times New Roman"/>
          <w:sz w:val="24"/>
          <w:szCs w:val="24"/>
          <w:lang w:eastAsia="ru-RU"/>
        </w:rPr>
        <w:t xml:space="preserve">.14. Стороны оформляют Универсальные передаточные документы на товары, подлежащих </w:t>
      </w:r>
      <w:proofErr w:type="spellStart"/>
      <w:r w:rsidR="005B6253" w:rsidRPr="005B6253">
        <w:rPr>
          <w:rFonts w:ascii="Times New Roman" w:eastAsia="Calibri" w:hAnsi="Times New Roman" w:cs="Times New Roman"/>
          <w:sz w:val="24"/>
          <w:szCs w:val="24"/>
          <w:lang w:eastAsia="ru-RU"/>
        </w:rPr>
        <w:t>прослеживаемости</w:t>
      </w:r>
      <w:proofErr w:type="spellEnd"/>
      <w:r w:rsidR="005B6253" w:rsidRPr="005B6253">
        <w:rPr>
          <w:rFonts w:ascii="Times New Roman" w:eastAsia="Calibri" w:hAnsi="Times New Roman" w:cs="Times New Roman"/>
          <w:sz w:val="24"/>
          <w:szCs w:val="24"/>
          <w:lang w:eastAsia="ru-RU"/>
        </w:rPr>
        <w:t>, а в случае изменения стоимости в связи изменением цены и (или) изменением количества отгруженных товаров - универсальные корректировочные документы</w:t>
      </w:r>
      <w:r w:rsidR="00A5121A">
        <w:rPr>
          <w:rFonts w:ascii="Times New Roman" w:eastAsia="Calibri" w:hAnsi="Times New Roman" w:cs="Times New Roman"/>
          <w:sz w:val="24"/>
          <w:szCs w:val="24"/>
          <w:lang w:eastAsia="ru-RU"/>
        </w:rPr>
        <w:t>,</w:t>
      </w:r>
      <w:r w:rsidR="005B6253" w:rsidRPr="005B6253">
        <w:rPr>
          <w:rFonts w:ascii="Times New Roman" w:eastAsia="Calibri" w:hAnsi="Times New Roman" w:cs="Times New Roman"/>
          <w:sz w:val="24"/>
          <w:szCs w:val="24"/>
          <w:lang w:eastAsia="ru-RU"/>
        </w:rPr>
        <w:t xml:space="preserve">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005B6253" w:rsidRPr="005B6253">
        <w:rPr>
          <w:rFonts w:ascii="Times New Roman" w:eastAsia="Calibri" w:hAnsi="Times New Roman" w:cs="Times New Roman"/>
          <w:sz w:val="24"/>
          <w:szCs w:val="24"/>
          <w:lang w:eastAsia="ru-RU"/>
        </w:rPr>
        <w:t>прослеживаемости</w:t>
      </w:r>
      <w:proofErr w:type="spellEnd"/>
      <w:r w:rsidR="005B6253" w:rsidRPr="005B6253">
        <w:rPr>
          <w:rFonts w:ascii="Times New Roman" w:eastAsia="Calibri" w:hAnsi="Times New Roman" w:cs="Times New Roman"/>
          <w:sz w:val="24"/>
          <w:szCs w:val="24"/>
          <w:lang w:eastAsia="ru-RU"/>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5B6253" w:rsidRPr="005B6253" w:rsidRDefault="005B6253" w:rsidP="005B6253">
      <w:pPr>
        <w:suppressAutoHyphens/>
        <w:spacing w:after="0" w:line="240" w:lineRule="auto"/>
        <w:ind w:right="-5"/>
        <w:jc w:val="both"/>
        <w:rPr>
          <w:rFonts w:ascii="Times New Roman" w:eastAsia="Times New Roman" w:hAnsi="Times New Roman" w:cs="Times New Roman"/>
          <w:sz w:val="24"/>
          <w:szCs w:val="24"/>
          <w:lang w:eastAsia="ru-RU"/>
        </w:rPr>
      </w:pPr>
    </w:p>
    <w:p w:rsidR="005B6253" w:rsidRPr="005B6253" w:rsidRDefault="00DB0B49" w:rsidP="005B6253">
      <w:pPr>
        <w:suppressAutoHyphens/>
        <w:spacing w:after="0" w:line="240" w:lineRule="auto"/>
        <w:ind w:left="4112" w:right="-5"/>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005B6253" w:rsidRPr="005B6253">
        <w:rPr>
          <w:rFonts w:ascii="Times New Roman" w:eastAsia="Times New Roman" w:hAnsi="Times New Roman" w:cs="Times New Roman"/>
          <w:b/>
          <w:sz w:val="24"/>
          <w:szCs w:val="24"/>
          <w:lang w:eastAsia="ru-RU"/>
        </w:rPr>
        <w:t>. ГАРАНТИИ</w:t>
      </w:r>
    </w:p>
    <w:p w:rsidR="005B6253" w:rsidRPr="005B6253" w:rsidRDefault="005B6253" w:rsidP="005B6253">
      <w:pPr>
        <w:suppressAutoHyphens/>
        <w:spacing w:after="0" w:line="240" w:lineRule="auto"/>
        <w:ind w:left="360" w:right="-5"/>
        <w:rPr>
          <w:rFonts w:ascii="Times New Roman" w:eastAsia="Times New Roman" w:hAnsi="Times New Roman" w:cs="Times New Roman"/>
          <w:b/>
          <w:sz w:val="24"/>
          <w:szCs w:val="24"/>
          <w:lang w:eastAsia="ru-RU"/>
        </w:rPr>
      </w:pP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5B6253" w:rsidRPr="005B6253">
        <w:rPr>
          <w:rFonts w:ascii="Times New Roman" w:eastAsia="Times New Roman" w:hAnsi="Times New Roman" w:cs="Times New Roman"/>
          <w:sz w:val="24"/>
          <w:szCs w:val="24"/>
          <w:lang w:eastAsia="ru-RU"/>
        </w:rPr>
        <w:tab/>
        <w:t xml:space="preserve"> </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.2. Покупатель обязан оперативно уведомить Поставщика в письменной форме обо всех претензиях, связанных с невыполнением требований п. </w:t>
      </w:r>
      <w:r>
        <w:rPr>
          <w:rFonts w:ascii="Times New Roman" w:eastAsia="Times New Roman" w:hAnsi="Times New Roman" w:cs="Times New Roman"/>
          <w:sz w:val="24"/>
          <w:szCs w:val="24"/>
          <w:lang w:eastAsia="ru-RU"/>
        </w:rPr>
        <w:t>5</w:t>
      </w:r>
      <w:r w:rsidR="005B6253" w:rsidRPr="005B6253">
        <w:rPr>
          <w:rFonts w:ascii="Times New Roman" w:eastAsia="Times New Roman" w:hAnsi="Times New Roman" w:cs="Times New Roman"/>
          <w:sz w:val="24"/>
          <w:szCs w:val="24"/>
          <w:lang w:eastAsia="ru-RU"/>
        </w:rPr>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.3. Если Поставщик, получив уведомление, не исправит дефект(ы) в сроки, указанные в п. </w:t>
      </w: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.2 настоящего Договора, Покупатель может применить санкции, указанные в п. </w:t>
      </w: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.4. Гарантия на поставляемые материалы и оборудование должна распространяться не менее чем на </w:t>
      </w:r>
      <w:r>
        <w:rPr>
          <w:rFonts w:ascii="Times New Roman" w:eastAsia="Times New Roman" w:hAnsi="Times New Roman" w:cs="Times New Roman"/>
          <w:sz w:val="24"/>
          <w:szCs w:val="24"/>
          <w:lang w:eastAsia="ru-RU"/>
        </w:rPr>
        <w:t>_____</w:t>
      </w:r>
      <w:r w:rsidR="005B6253" w:rsidRPr="005B62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w:t>
      </w:r>
      <w:r w:rsidR="005B6253" w:rsidRPr="005B6253">
        <w:rPr>
          <w:rFonts w:ascii="Times New Roman" w:eastAsia="Times New Roman" w:hAnsi="Times New Roman" w:cs="Times New Roman"/>
          <w:sz w:val="24"/>
          <w:szCs w:val="24"/>
          <w:lang w:eastAsia="ru-RU"/>
        </w:rPr>
        <w:t>) месяц</w:t>
      </w:r>
      <w:r w:rsidR="00DD734B">
        <w:rPr>
          <w:rFonts w:ascii="Times New Roman" w:eastAsia="Times New Roman" w:hAnsi="Times New Roman" w:cs="Times New Roman"/>
          <w:sz w:val="24"/>
          <w:szCs w:val="24"/>
          <w:lang w:eastAsia="ru-RU"/>
        </w:rPr>
        <w:t>ев</w:t>
      </w:r>
      <w:r w:rsidR="005B6253" w:rsidRPr="005B6253">
        <w:rPr>
          <w:rFonts w:ascii="Times New Roman" w:eastAsia="Times New Roman" w:hAnsi="Times New Roman" w:cs="Times New Roman"/>
          <w:sz w:val="24"/>
          <w:szCs w:val="24"/>
          <w:lang w:eastAsia="ru-RU"/>
        </w:rPr>
        <w:t xml:space="preserve"> с момента поставки. Время начала исчисления гарантийного срока – с момента ввода оборудования в эксплуатацию.</w:t>
      </w:r>
    </w:p>
    <w:p w:rsidR="005B6253" w:rsidRPr="005B6253" w:rsidRDefault="005B6253" w:rsidP="005B6253">
      <w:pPr>
        <w:widowControl w:val="0"/>
        <w:tabs>
          <w:tab w:val="left" w:pos="703"/>
          <w:tab w:val="left" w:pos="12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.5.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.6. 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w:t>
      </w:r>
      <w:r w:rsidR="005B6253" w:rsidRPr="005B6253">
        <w:rPr>
          <w:rFonts w:ascii="Times New Roman" w:eastAsia="Times New Roman" w:hAnsi="Times New Roman" w:cs="Times New Roman"/>
          <w:sz w:val="24"/>
          <w:szCs w:val="24"/>
          <w:lang w:eastAsia="ru-RU"/>
        </w:rPr>
        <w:lastRenderedPageBreak/>
        <w:t>Товара</w:t>
      </w:r>
      <w:r w:rsidR="005B6253" w:rsidRPr="005B6253">
        <w:rPr>
          <w:rFonts w:ascii="Times New Roman" w:eastAsia="Times New Roman" w:hAnsi="Times New Roman" w:cs="Times New Roman"/>
          <w:iCs/>
          <w:sz w:val="24"/>
          <w:szCs w:val="24"/>
          <w:lang w:eastAsia="ru-RU"/>
        </w:rPr>
        <w:t>.</w:t>
      </w:r>
    </w:p>
    <w:p w:rsidR="005B6253" w:rsidRPr="005B6253" w:rsidRDefault="00DB0B49" w:rsidP="005B6253">
      <w:pPr>
        <w:widowControl w:val="0"/>
        <w:tabs>
          <w:tab w:val="left" w:pos="703"/>
          <w:tab w:val="left" w:pos="1260"/>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B6253" w:rsidRPr="005B6253">
        <w:rPr>
          <w:rFonts w:ascii="Times New Roman" w:eastAsia="Times New Roman" w:hAnsi="Times New Roman" w:cs="Times New Roman"/>
          <w:sz w:val="24"/>
          <w:szCs w:val="24"/>
          <w:lang w:eastAsia="ru-RU"/>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Технических </w:t>
      </w:r>
      <w:proofErr w:type="gramStart"/>
      <w:r w:rsidR="005B6253" w:rsidRPr="005B6253">
        <w:rPr>
          <w:rFonts w:ascii="Times New Roman" w:eastAsia="Times New Roman" w:hAnsi="Times New Roman" w:cs="Times New Roman"/>
          <w:sz w:val="24"/>
          <w:szCs w:val="24"/>
          <w:lang w:eastAsia="ru-RU"/>
        </w:rPr>
        <w:t>требованиях  (</w:t>
      </w:r>
      <w:proofErr w:type="gramEnd"/>
      <w:r w:rsidR="005B6253" w:rsidRPr="005B6253">
        <w:rPr>
          <w:rFonts w:ascii="Times New Roman" w:eastAsia="Times New Roman" w:hAnsi="Times New Roman" w:cs="Times New Roman"/>
          <w:sz w:val="24"/>
          <w:szCs w:val="24"/>
          <w:lang w:eastAsia="ru-RU"/>
        </w:rPr>
        <w:t xml:space="preserve">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5B6253" w:rsidRPr="005B6253" w:rsidRDefault="005B6253" w:rsidP="005B6253">
      <w:pPr>
        <w:tabs>
          <w:tab w:val="left" w:pos="900"/>
        </w:tabs>
        <w:spacing w:after="0" w:line="240" w:lineRule="auto"/>
        <w:ind w:left="360"/>
        <w:jc w:val="both"/>
        <w:rPr>
          <w:rFonts w:ascii="Times New Roman" w:eastAsia="Times New Roman" w:hAnsi="Times New Roman" w:cs="Times New Roman"/>
          <w:sz w:val="24"/>
          <w:szCs w:val="24"/>
          <w:lang w:eastAsia="ru-RU"/>
        </w:rPr>
      </w:pPr>
    </w:p>
    <w:p w:rsidR="005B6253" w:rsidRPr="005B6253" w:rsidRDefault="00DB0B49" w:rsidP="005B6253">
      <w:pPr>
        <w:widowControl w:val="0"/>
        <w:tabs>
          <w:tab w:val="left" w:pos="703"/>
          <w:tab w:val="left" w:pos="1260"/>
        </w:tabs>
        <w:autoSpaceDE w:val="0"/>
        <w:autoSpaceDN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005B6253" w:rsidRPr="005B6253">
        <w:rPr>
          <w:rFonts w:ascii="Times New Roman" w:eastAsia="Times New Roman" w:hAnsi="Times New Roman" w:cs="Times New Roman"/>
          <w:b/>
          <w:bCs/>
          <w:sz w:val="24"/>
          <w:szCs w:val="24"/>
          <w:lang w:eastAsia="ru-RU"/>
        </w:rPr>
        <w:t>. ПОРЯДОК И УСЛОВИЯ ПЛАТЕЖЕЙ</w:t>
      </w:r>
    </w:p>
    <w:p w:rsidR="005B6253" w:rsidRPr="005B6253" w:rsidRDefault="005B6253" w:rsidP="005B6253">
      <w:pPr>
        <w:widowControl w:val="0"/>
        <w:tabs>
          <w:tab w:val="left" w:pos="703"/>
          <w:tab w:val="left" w:pos="1260"/>
        </w:tabs>
        <w:autoSpaceDE w:val="0"/>
        <w:autoSpaceDN w:val="0"/>
        <w:spacing w:after="0" w:line="240" w:lineRule="auto"/>
        <w:ind w:left="360"/>
        <w:jc w:val="both"/>
        <w:rPr>
          <w:rFonts w:ascii="Times New Roman" w:eastAsia="Times New Roman" w:hAnsi="Times New Roman" w:cs="Times New Roman"/>
          <w:b/>
          <w:bCs/>
          <w:sz w:val="24"/>
          <w:szCs w:val="24"/>
          <w:lang w:eastAsia="ru-RU"/>
        </w:rPr>
      </w:pPr>
    </w:p>
    <w:p w:rsidR="005B6253" w:rsidRPr="005B6253" w:rsidRDefault="00DB0B49" w:rsidP="005B6253">
      <w:pPr>
        <w:widowControl w:val="0"/>
        <w:tabs>
          <w:tab w:val="left" w:pos="703"/>
          <w:tab w:val="left" w:pos="1277"/>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.1. Оплата товара, работ и услуг Поставщика будет производиться денежными средствами в рублях платежными поручениями.</w:t>
      </w:r>
    </w:p>
    <w:p w:rsidR="005B6253" w:rsidRPr="005B6253" w:rsidRDefault="005B6253" w:rsidP="005B6253">
      <w:pPr>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color w:val="000000"/>
          <w:sz w:val="24"/>
          <w:szCs w:val="24"/>
          <w:lang w:eastAsia="ru-RU"/>
        </w:rPr>
        <w:t xml:space="preserve">  </w:t>
      </w:r>
      <w:r w:rsidR="00DB0B49">
        <w:rPr>
          <w:rFonts w:ascii="Times New Roman" w:eastAsia="Times New Roman" w:hAnsi="Times New Roman" w:cs="Times New Roman"/>
          <w:color w:val="000000"/>
          <w:sz w:val="24"/>
          <w:szCs w:val="24"/>
          <w:lang w:eastAsia="ru-RU"/>
        </w:rPr>
        <w:t>7</w:t>
      </w:r>
      <w:r w:rsidRPr="005B6253">
        <w:rPr>
          <w:rFonts w:ascii="Times New Roman" w:eastAsia="Times New Roman" w:hAnsi="Times New Roman" w:cs="Times New Roman"/>
          <w:color w:val="000000"/>
          <w:sz w:val="24"/>
          <w:szCs w:val="24"/>
          <w:lang w:eastAsia="ru-RU"/>
        </w:rPr>
        <w:t xml:space="preserve">.2. </w:t>
      </w:r>
      <w:r w:rsidRPr="005B6253">
        <w:rPr>
          <w:rFonts w:ascii="Times New Roman" w:eastAsia="Times New Roman" w:hAnsi="Times New Roman" w:cs="Times New Roman"/>
          <w:sz w:val="24"/>
          <w:szCs w:val="24"/>
          <w:lang w:eastAsia="ru-RU"/>
        </w:rPr>
        <w:t xml:space="preserve">Расчеты с Поставщиком </w:t>
      </w:r>
      <w:proofErr w:type="gramStart"/>
      <w:r w:rsidRPr="005B6253">
        <w:rPr>
          <w:rFonts w:ascii="Times New Roman" w:eastAsia="Times New Roman" w:hAnsi="Times New Roman" w:cs="Times New Roman"/>
          <w:sz w:val="24"/>
          <w:szCs w:val="24"/>
          <w:lang w:eastAsia="ru-RU"/>
        </w:rPr>
        <w:t>производятся  в</w:t>
      </w:r>
      <w:proofErr w:type="gramEnd"/>
      <w:r w:rsidRPr="005B6253">
        <w:rPr>
          <w:rFonts w:ascii="Times New Roman" w:eastAsia="Times New Roman" w:hAnsi="Times New Roman" w:cs="Times New Roman"/>
          <w:sz w:val="24"/>
          <w:szCs w:val="24"/>
          <w:lang w:eastAsia="ru-RU"/>
        </w:rPr>
        <w:t xml:space="preserve"> следующем порядке:</w:t>
      </w:r>
    </w:p>
    <w:p w:rsid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безналичным расчетом в течение </w:t>
      </w:r>
      <w:r w:rsidR="00A2292E">
        <w:rPr>
          <w:rFonts w:ascii="Times New Roman" w:eastAsia="Times New Roman" w:hAnsi="Times New Roman" w:cs="Times New Roman"/>
          <w:sz w:val="24"/>
          <w:szCs w:val="24"/>
          <w:lang w:eastAsia="ru-RU"/>
        </w:rPr>
        <w:t>__</w:t>
      </w:r>
      <w:r w:rsidRPr="005B6253">
        <w:rPr>
          <w:rFonts w:ascii="Times New Roman" w:eastAsia="Times New Roman" w:hAnsi="Times New Roman" w:cs="Times New Roman"/>
          <w:sz w:val="24"/>
          <w:szCs w:val="24"/>
          <w:lang w:eastAsia="ru-RU"/>
        </w:rPr>
        <w:t xml:space="preserve"> (</w:t>
      </w:r>
      <w:r w:rsidR="00A2292E">
        <w:rPr>
          <w:rFonts w:ascii="Times New Roman" w:eastAsia="Times New Roman" w:hAnsi="Times New Roman" w:cs="Times New Roman"/>
          <w:sz w:val="24"/>
          <w:szCs w:val="24"/>
          <w:lang w:eastAsia="ru-RU"/>
        </w:rPr>
        <w:t>________</w:t>
      </w:r>
      <w:r w:rsidRPr="005B6253">
        <w:rPr>
          <w:rFonts w:ascii="Times New Roman" w:eastAsia="Times New Roman" w:hAnsi="Times New Roman" w:cs="Times New Roman"/>
          <w:sz w:val="24"/>
          <w:szCs w:val="24"/>
          <w:lang w:eastAsia="ru-RU"/>
        </w:rPr>
        <w:t xml:space="preserve">) рабочих дней с момента подписания Сторонами </w:t>
      </w:r>
      <w:r w:rsidR="00DD734B" w:rsidRPr="00DD734B">
        <w:rPr>
          <w:rFonts w:ascii="Times New Roman" w:eastAsia="Times New Roman" w:hAnsi="Times New Roman" w:cs="Times New Roman"/>
          <w:sz w:val="24"/>
          <w:szCs w:val="24"/>
          <w:lang w:eastAsia="ru-RU"/>
        </w:rPr>
        <w:t>УПД, предоставления иных документов, предусмотренных договором, и получения от Поставщика полного комплекта следующих документов:</w:t>
      </w:r>
    </w:p>
    <w:p w:rsidR="00F33CC9" w:rsidRPr="00F33CC9" w:rsidRDefault="00DB0B49" w:rsidP="00F33CC9">
      <w:pPr>
        <w:pStyle w:val="afe"/>
        <w:ind w:firstLine="709"/>
        <w:jc w:val="both"/>
      </w:pPr>
      <w:r>
        <w:rPr>
          <w:lang w:val="ru-RU" w:eastAsia="ru-RU"/>
        </w:rPr>
        <w:t>7.</w:t>
      </w:r>
      <w:r w:rsidR="00F33CC9">
        <w:rPr>
          <w:lang w:eastAsia="ru-RU"/>
        </w:rPr>
        <w:t xml:space="preserve">2.1. </w:t>
      </w:r>
      <w:r w:rsidR="00DD734B" w:rsidRPr="00DD734B">
        <w:rPr>
          <w:lang w:val="ru-RU"/>
        </w:rPr>
        <w:t>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.2.</w:t>
      </w:r>
      <w:r w:rsidR="00DD734B">
        <w:rPr>
          <w:rFonts w:ascii="Times New Roman" w:eastAsia="Times New Roman" w:hAnsi="Times New Roman" w:cs="Times New Roman"/>
          <w:sz w:val="24"/>
          <w:szCs w:val="24"/>
          <w:lang w:eastAsia="ru-RU"/>
        </w:rPr>
        <w:t>2</w:t>
      </w:r>
      <w:r w:rsidR="005B6253" w:rsidRPr="005B6253">
        <w:rPr>
          <w:rFonts w:ascii="Times New Roman" w:eastAsia="Times New Roman" w:hAnsi="Times New Roman" w:cs="Times New Roman"/>
          <w:sz w:val="24"/>
          <w:szCs w:val="24"/>
          <w:lang w:eastAsia="ru-RU"/>
        </w:rPr>
        <w:t>. документов, предусмотренных п.4.12 Договора.</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.3. Предъявляемая Покупателю </w:t>
      </w:r>
      <w:r w:rsidR="00DD734B">
        <w:rPr>
          <w:rFonts w:ascii="Times New Roman" w:eastAsia="Times New Roman" w:hAnsi="Times New Roman" w:cs="Times New Roman"/>
          <w:sz w:val="24"/>
          <w:szCs w:val="24"/>
          <w:lang w:eastAsia="ru-RU"/>
        </w:rPr>
        <w:t xml:space="preserve">УПД </w:t>
      </w:r>
      <w:r w:rsidR="005B6253" w:rsidRPr="005B6253">
        <w:rPr>
          <w:rFonts w:ascii="Times New Roman" w:eastAsia="Times New Roman" w:hAnsi="Times New Roman" w:cs="Times New Roman"/>
          <w:sz w:val="24"/>
          <w:szCs w:val="24"/>
          <w:lang w:eastAsia="ru-RU"/>
        </w:rPr>
        <w:t xml:space="preserve">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 номер и дату товарной накладной, код материала справочника материально-технических ресурсов. </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val="x-none" w:eastAsia="ru-RU"/>
        </w:rPr>
        <w:t xml:space="preserve">В </w:t>
      </w:r>
      <w:r w:rsidR="00DD734B">
        <w:rPr>
          <w:rFonts w:ascii="Times New Roman" w:eastAsia="Times New Roman" w:hAnsi="Times New Roman" w:cs="Times New Roman"/>
          <w:sz w:val="24"/>
          <w:szCs w:val="24"/>
          <w:lang w:eastAsia="ru-RU"/>
        </w:rPr>
        <w:t>УПД</w:t>
      </w:r>
      <w:r w:rsidRPr="005B6253">
        <w:rPr>
          <w:rFonts w:ascii="Times New Roman" w:eastAsia="Times New Roman" w:hAnsi="Times New Roman" w:cs="Times New Roman"/>
          <w:sz w:val="24"/>
          <w:szCs w:val="24"/>
          <w:lang w:val="x-none" w:eastAsia="ru-RU"/>
        </w:rPr>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D734B">
        <w:rPr>
          <w:rFonts w:ascii="Times New Roman" w:eastAsia="Times New Roman" w:hAnsi="Times New Roman" w:cs="Times New Roman"/>
          <w:sz w:val="24"/>
          <w:szCs w:val="24"/>
          <w:lang w:eastAsia="ru-RU"/>
        </w:rPr>
        <w:t>УПД</w:t>
      </w:r>
      <w:r w:rsidRPr="005B6253">
        <w:rPr>
          <w:rFonts w:ascii="Times New Roman" w:eastAsia="Times New Roman" w:hAnsi="Times New Roman" w:cs="Times New Roman"/>
          <w:sz w:val="24"/>
          <w:szCs w:val="24"/>
          <w:lang w:val="x-none" w:eastAsia="ru-RU"/>
        </w:rPr>
        <w:t xml:space="preserve"> строки «Покупатель» Поставщик обязан указать: </w:t>
      </w:r>
      <w:r w:rsidRPr="005B6253">
        <w:rPr>
          <w:rFonts w:ascii="Times New Roman" w:eastAsia="Times New Roman" w:hAnsi="Times New Roman" w:cs="Times New Roman"/>
          <w:sz w:val="24"/>
          <w:szCs w:val="24"/>
          <w:lang w:eastAsia="ru-RU"/>
        </w:rPr>
        <w:t>публичное</w:t>
      </w:r>
      <w:r w:rsidRPr="005B6253">
        <w:rPr>
          <w:rFonts w:ascii="Times New Roman" w:eastAsia="Times New Roman" w:hAnsi="Times New Roman" w:cs="Times New Roman"/>
          <w:sz w:val="24"/>
          <w:szCs w:val="24"/>
          <w:lang w:val="x-none" w:eastAsia="ru-RU"/>
        </w:rPr>
        <w:t xml:space="preserve"> акционерное общество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val="x-none" w:eastAsia="ru-RU"/>
        </w:rPr>
        <w:t xml:space="preserve"> Центр», адрес: 119017, г. Москва, ул. Ордынка М., д. 15, ИНН/КПП покупателя 6901067107/</w:t>
      </w:r>
      <w:r w:rsidRPr="005B6253">
        <w:rPr>
          <w:rFonts w:ascii="Times New Roman" w:eastAsia="Times New Roman" w:hAnsi="Times New Roman" w:cs="Times New Roman"/>
          <w:sz w:val="24"/>
          <w:szCs w:val="24"/>
          <w:lang w:eastAsia="ru-RU"/>
        </w:rPr>
        <w:t>575102001</w:t>
      </w:r>
      <w:r w:rsidRPr="005B6253">
        <w:rPr>
          <w:rFonts w:ascii="Times New Roman" w:eastAsia="Times New Roman" w:hAnsi="Times New Roman" w:cs="Times New Roman"/>
          <w:sz w:val="24"/>
          <w:szCs w:val="24"/>
          <w:lang w:val="x-none" w:eastAsia="ru-RU"/>
        </w:rPr>
        <w:t>.</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.4. Предъявляемая Покупателю </w:t>
      </w:r>
      <w:r w:rsidR="00DD734B">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w:t>
      </w:r>
      <w:r w:rsidR="005B6253" w:rsidRPr="005B6253" w:rsidDel="00225C03">
        <w:rPr>
          <w:rFonts w:ascii="Times New Roman" w:eastAsia="Times New Roman" w:hAnsi="Times New Roman" w:cs="Times New Roman"/>
          <w:sz w:val="24"/>
          <w:szCs w:val="24"/>
          <w:lang w:eastAsia="ru-RU"/>
        </w:rPr>
        <w:t xml:space="preserve"> </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.5</w:t>
      </w:r>
      <w:r w:rsidR="00F33CC9">
        <w:rPr>
          <w:rFonts w:ascii="Times New Roman" w:eastAsia="Times New Roman" w:hAnsi="Times New Roman" w:cs="Times New Roman"/>
          <w:sz w:val="24"/>
          <w:szCs w:val="24"/>
          <w:lang w:eastAsia="ru-RU"/>
        </w:rPr>
        <w:t>.</w:t>
      </w:r>
      <w:r w:rsidR="005B6253" w:rsidRPr="005B6253">
        <w:rPr>
          <w:rFonts w:ascii="Times New Roman" w:eastAsia="Times New Roman" w:hAnsi="Times New Roman" w:cs="Times New Roman"/>
          <w:sz w:val="24"/>
          <w:szCs w:val="24"/>
          <w:lang w:eastAsia="ru-RU"/>
        </w:rPr>
        <w:t xml:space="preserve"> При отсутствии документов, указанных в пункте 4.12, </w:t>
      </w: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.2.1 настоящего Договора, Покупатель </w:t>
      </w:r>
      <w:proofErr w:type="gramStart"/>
      <w:r w:rsidR="005B6253" w:rsidRPr="005B6253">
        <w:rPr>
          <w:rFonts w:ascii="Times New Roman" w:eastAsia="Times New Roman" w:hAnsi="Times New Roman" w:cs="Times New Roman"/>
          <w:sz w:val="24"/>
          <w:szCs w:val="24"/>
          <w:lang w:eastAsia="ru-RU"/>
        </w:rPr>
        <w:t>вправе  не</w:t>
      </w:r>
      <w:proofErr w:type="gramEnd"/>
      <w:r w:rsidR="005B6253" w:rsidRPr="005B6253">
        <w:rPr>
          <w:rFonts w:ascii="Times New Roman" w:eastAsia="Times New Roman" w:hAnsi="Times New Roman" w:cs="Times New Roman"/>
          <w:sz w:val="24"/>
          <w:szCs w:val="24"/>
          <w:lang w:eastAsia="ru-RU"/>
        </w:rPr>
        <w:t xml:space="preserve">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sz w:val="24"/>
          <w:szCs w:val="24"/>
          <w:lang w:eastAsia="ru-RU"/>
        </w:rPr>
        <w:t xml:space="preserve">.6. Оплата Товара осуществляется в </w:t>
      </w:r>
      <w:proofErr w:type="gramStart"/>
      <w:r w:rsidR="005B6253" w:rsidRPr="005B6253">
        <w:rPr>
          <w:rFonts w:ascii="Times New Roman" w:eastAsia="Times New Roman" w:hAnsi="Times New Roman" w:cs="Times New Roman"/>
          <w:sz w:val="24"/>
          <w:szCs w:val="24"/>
          <w:lang w:eastAsia="ru-RU"/>
        </w:rPr>
        <w:t>безналичной  форме</w:t>
      </w:r>
      <w:proofErr w:type="gramEnd"/>
      <w:r w:rsidR="005B6253" w:rsidRPr="005B6253">
        <w:rPr>
          <w:rFonts w:ascii="Times New Roman" w:eastAsia="Times New Roman" w:hAnsi="Times New Roman" w:cs="Times New Roman"/>
          <w:sz w:val="24"/>
          <w:szCs w:val="24"/>
          <w:lang w:eastAsia="ru-RU"/>
        </w:rPr>
        <w:t xml:space="preserve"> платежными поручениями. В платежном поручении Покупатель указывает номер и дату настоящего Договора, номер и дату оплачиваемо</w:t>
      </w:r>
      <w:r w:rsidR="00DD734B">
        <w:rPr>
          <w:rFonts w:ascii="Times New Roman" w:eastAsia="Times New Roman" w:hAnsi="Times New Roman" w:cs="Times New Roman"/>
          <w:sz w:val="24"/>
          <w:szCs w:val="24"/>
          <w:lang w:eastAsia="ru-RU"/>
        </w:rPr>
        <w:t>го</w:t>
      </w:r>
      <w:r w:rsidR="005B6253" w:rsidRPr="005B6253">
        <w:rPr>
          <w:rFonts w:ascii="Times New Roman" w:eastAsia="Times New Roman" w:hAnsi="Times New Roman" w:cs="Times New Roman"/>
          <w:sz w:val="24"/>
          <w:szCs w:val="24"/>
          <w:lang w:eastAsia="ru-RU"/>
        </w:rPr>
        <w:t xml:space="preserve"> </w:t>
      </w:r>
      <w:r w:rsidR="00DD734B">
        <w:rPr>
          <w:rFonts w:ascii="Times New Roman" w:eastAsia="Times New Roman" w:hAnsi="Times New Roman" w:cs="Times New Roman"/>
          <w:sz w:val="24"/>
          <w:szCs w:val="24"/>
          <w:lang w:eastAsia="ru-RU"/>
        </w:rPr>
        <w:t>УПД</w:t>
      </w:r>
      <w:r w:rsidR="005B6253" w:rsidRPr="005B6253">
        <w:rPr>
          <w:rFonts w:ascii="Times New Roman" w:eastAsia="Times New Roman" w:hAnsi="Times New Roman" w:cs="Times New Roman"/>
          <w:sz w:val="24"/>
          <w:szCs w:val="24"/>
          <w:lang w:eastAsia="ru-RU"/>
        </w:rPr>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5B6253" w:rsidRPr="005B6253" w:rsidRDefault="00DB0B49" w:rsidP="005B6253">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005B6253" w:rsidRPr="005B6253">
        <w:rPr>
          <w:rFonts w:ascii="Times New Roman" w:eastAsia="Times New Roman" w:hAnsi="Times New Roman" w:cs="Times New Roman"/>
          <w:color w:val="000000"/>
          <w:sz w:val="24"/>
          <w:szCs w:val="24"/>
          <w:lang w:eastAsia="ru-RU"/>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5B6253" w:rsidRPr="005B6253" w:rsidRDefault="00DB0B49"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5B6253" w:rsidRPr="005B6253">
        <w:rPr>
          <w:rFonts w:ascii="Times New Roman" w:eastAsia="Times New Roman" w:hAnsi="Times New Roman" w:cs="Times New Roman"/>
          <w:sz w:val="24"/>
          <w:szCs w:val="24"/>
          <w:lang w:eastAsia="ru-RU"/>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5B6253" w:rsidRPr="005B6253" w:rsidRDefault="00DB0B49" w:rsidP="005B625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5B6253" w:rsidRPr="005B6253">
        <w:rPr>
          <w:rFonts w:ascii="Times New Roman" w:eastAsia="Calibri" w:hAnsi="Times New Roman" w:cs="Times New Roman"/>
          <w:sz w:val="24"/>
          <w:szCs w:val="24"/>
        </w:rPr>
        <w:t xml:space="preserve">.9. Моментом исполнения обязательств по оплате является дата </w:t>
      </w:r>
      <w:proofErr w:type="gramStart"/>
      <w:r w:rsidR="005B6253" w:rsidRPr="005B6253">
        <w:rPr>
          <w:rFonts w:ascii="Times New Roman" w:eastAsia="Calibri" w:hAnsi="Times New Roman" w:cs="Times New Roman"/>
          <w:sz w:val="24"/>
          <w:szCs w:val="24"/>
        </w:rPr>
        <w:t>списания  денежных</w:t>
      </w:r>
      <w:proofErr w:type="gramEnd"/>
      <w:r w:rsidR="005B6253" w:rsidRPr="005B6253">
        <w:rPr>
          <w:rFonts w:ascii="Times New Roman" w:eastAsia="Calibri" w:hAnsi="Times New Roman" w:cs="Times New Roman"/>
          <w:sz w:val="24"/>
          <w:szCs w:val="24"/>
        </w:rPr>
        <w:t xml:space="preserve"> средств с корреспондентского счета банка Покупателя.</w:t>
      </w:r>
    </w:p>
    <w:p w:rsidR="005B6253" w:rsidRPr="005B6253" w:rsidRDefault="00DB0B49" w:rsidP="005B6253">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5B6253" w:rsidRPr="005B6253">
        <w:rPr>
          <w:rFonts w:ascii="Times New Roman" w:eastAsia="Calibri" w:hAnsi="Times New Roman" w:cs="Times New Roman"/>
          <w:sz w:val="24"/>
          <w:szCs w:val="24"/>
        </w:rPr>
        <w:t>.10.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5B6253" w:rsidRPr="005B6253" w:rsidRDefault="005B6253" w:rsidP="005B6253">
      <w:pPr>
        <w:spacing w:after="0" w:line="240" w:lineRule="auto"/>
        <w:ind w:firstLine="709"/>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 xml:space="preserve">         </w:t>
      </w:r>
    </w:p>
    <w:p w:rsidR="005B6253" w:rsidRDefault="00DB0B49"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r w:rsidR="005B6253" w:rsidRPr="005B6253">
        <w:rPr>
          <w:rFonts w:ascii="Times New Roman" w:eastAsia="Times New Roman" w:hAnsi="Times New Roman" w:cs="Times New Roman"/>
          <w:b/>
          <w:bCs/>
          <w:sz w:val="24"/>
          <w:szCs w:val="24"/>
          <w:lang w:eastAsia="ru-RU"/>
        </w:rPr>
        <w:t>. ОТВЕТСТВЕННОСТЬ СТОРОН И ОБЕСПЕЧЕНИЕ ИСПОЛНЕНИЯ ОБЯЗАТЕЛЬСТВ</w:t>
      </w:r>
    </w:p>
    <w:p w:rsidR="00BD731C" w:rsidRPr="005B6253" w:rsidRDefault="00BD731C" w:rsidP="005B6253">
      <w:pPr>
        <w:spacing w:after="0" w:line="240" w:lineRule="auto"/>
        <w:jc w:val="center"/>
        <w:rPr>
          <w:rFonts w:ascii="Times New Roman" w:eastAsia="Times New Roman" w:hAnsi="Times New Roman" w:cs="Times New Roman"/>
          <w:b/>
          <w:bCs/>
          <w:sz w:val="24"/>
          <w:szCs w:val="24"/>
          <w:lang w:eastAsia="ru-RU"/>
        </w:rPr>
      </w:pP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.1. Поставка товара должна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005B6253" w:rsidRPr="005B6253">
        <w:rPr>
          <w:rFonts w:ascii="Times New Roman" w:eastAsia="Times New Roman" w:hAnsi="Times New Roman" w:cs="Times New Roman"/>
          <w:sz w:val="24"/>
          <w:szCs w:val="24"/>
          <w:lang w:val="ru-MD" w:eastAsia="ru-RU"/>
        </w:rPr>
        <w:t>о</w:t>
      </w:r>
      <w:r w:rsidR="005B6253" w:rsidRPr="005B6253">
        <w:rPr>
          <w:rFonts w:ascii="Times New Roman" w:eastAsia="Times New Roman" w:hAnsi="Times New Roman" w:cs="Times New Roman"/>
          <w:sz w:val="24"/>
          <w:szCs w:val="24"/>
          <w:lang w:eastAsia="ru-RU"/>
        </w:rPr>
        <w:t>в</w:t>
      </w:r>
      <w:r w:rsidR="005B6253" w:rsidRPr="005B6253">
        <w:rPr>
          <w:rFonts w:ascii="Times New Roman" w:eastAsia="Times New Roman" w:hAnsi="Times New Roman" w:cs="Times New Roman"/>
          <w:sz w:val="24"/>
          <w:szCs w:val="24"/>
          <w:lang w:val="ru-MD" w:eastAsia="ru-RU"/>
        </w:rPr>
        <w:t>ара</w:t>
      </w:r>
      <w:r w:rsidR="005B6253" w:rsidRPr="005B6253">
        <w:rPr>
          <w:rFonts w:ascii="Times New Roman" w:eastAsia="Times New Roman" w:hAnsi="Times New Roman" w:cs="Times New Roman"/>
          <w:sz w:val="24"/>
          <w:szCs w:val="24"/>
          <w:lang w:eastAsia="ru-RU"/>
        </w:rPr>
        <w:t>,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B6253" w:rsidRPr="005B6253" w:rsidRDefault="005B6253" w:rsidP="005B6253">
      <w:pPr>
        <w:widowControl w:val="0"/>
        <w:tabs>
          <w:tab w:val="left" w:pos="703"/>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DB0B49">
        <w:rPr>
          <w:rFonts w:ascii="Times New Roman" w:eastAsia="Times New Roman" w:hAnsi="Times New Roman" w:cs="Times New Roman"/>
          <w:sz w:val="24"/>
          <w:szCs w:val="24"/>
          <w:lang w:eastAsia="ru-RU"/>
        </w:rPr>
        <w:t>8</w:t>
      </w:r>
      <w:r w:rsidRPr="005B6253">
        <w:rPr>
          <w:rFonts w:ascii="Times New Roman" w:eastAsia="Times New Roman" w:hAnsi="Times New Roman" w:cs="Times New Roman"/>
          <w:sz w:val="24"/>
          <w:szCs w:val="24"/>
          <w:lang w:eastAsia="ru-RU"/>
        </w:rPr>
        <w:t>.2. Поставщик при нарушении договорных обязательств уплачивает Покупателю:</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 </w:t>
      </w:r>
      <w:proofErr w:type="gramStart"/>
      <w:r w:rsidRPr="005B6253">
        <w:rPr>
          <w:rFonts w:ascii="Times New Roman" w:eastAsia="Times New Roman" w:hAnsi="Times New Roman" w:cs="Times New Roman"/>
          <w:sz w:val="24"/>
          <w:szCs w:val="24"/>
          <w:lang w:eastAsia="ru-RU"/>
        </w:rPr>
        <w:t>при  нарушении</w:t>
      </w:r>
      <w:proofErr w:type="gramEnd"/>
      <w:r w:rsidRPr="005B6253">
        <w:rPr>
          <w:rFonts w:ascii="Times New Roman" w:eastAsia="Times New Roman" w:hAnsi="Times New Roman" w:cs="Times New Roman"/>
          <w:sz w:val="24"/>
          <w:szCs w:val="24"/>
          <w:lang w:eastAsia="ru-RU"/>
        </w:rPr>
        <w:t xml:space="preserve">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5B6253" w:rsidRPr="005B6253" w:rsidRDefault="005B6253" w:rsidP="005B6253">
      <w:pPr>
        <w:widowControl w:val="0"/>
        <w:shd w:val="clear" w:color="auto" w:fill="FFFFFF"/>
        <w:spacing w:before="14" w:after="14" w:line="240" w:lineRule="auto"/>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             - в случае непредставления Покупателю информации об отнесении привлекаемых субподрядных организаций к субъектам малого и среднего предпринимательства (п.</w:t>
      </w:r>
      <w:r w:rsidR="00DB0B49">
        <w:rPr>
          <w:rFonts w:ascii="Times New Roman" w:eastAsia="Calibri" w:hAnsi="Times New Roman" w:cs="Times New Roman"/>
          <w:sz w:val="24"/>
          <w:szCs w:val="24"/>
        </w:rPr>
        <w:t>12</w:t>
      </w:r>
      <w:r w:rsidRPr="005B6253">
        <w:rPr>
          <w:rFonts w:ascii="Times New Roman" w:eastAsia="Calibri" w:hAnsi="Times New Roman" w:cs="Times New Roman"/>
          <w:sz w:val="24"/>
          <w:szCs w:val="24"/>
        </w:rPr>
        <w:t>.1 Договора), Поставщик уплачивает Покупателю штраф в размере 0,1% от стоимости договора,</w:t>
      </w:r>
    </w:p>
    <w:p w:rsidR="005B6253" w:rsidRPr="005B6253" w:rsidRDefault="005B6253" w:rsidP="005B6253">
      <w:pPr>
        <w:tabs>
          <w:tab w:val="left" w:pos="1134"/>
        </w:tabs>
        <w:spacing w:after="0" w:line="240" w:lineRule="auto"/>
        <w:contextualSpacing/>
        <w:jc w:val="both"/>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 xml:space="preserve">            - </w:t>
      </w:r>
      <w:r w:rsidRPr="005B6253">
        <w:rPr>
          <w:rFonts w:ascii="Times New Roman" w:eastAsia="Times New Roman" w:hAnsi="Times New Roman" w:cs="Times New Roman"/>
          <w:sz w:val="24"/>
          <w:szCs w:val="24"/>
          <w:lang w:eastAsia="ru-RU"/>
        </w:rPr>
        <w:t xml:space="preserve">за недопоставку товара Покупатель вправе начислить и взыскать с Поставщика неустойку в размере 0,1 % от стоимости недопоставленного </w:t>
      </w:r>
      <w:proofErr w:type="gramStart"/>
      <w:r w:rsidRPr="005B6253">
        <w:rPr>
          <w:rFonts w:ascii="Times New Roman" w:eastAsia="Times New Roman" w:hAnsi="Times New Roman" w:cs="Times New Roman"/>
          <w:sz w:val="24"/>
          <w:szCs w:val="24"/>
          <w:lang w:eastAsia="ru-RU"/>
        </w:rPr>
        <w:t>Товара  за</w:t>
      </w:r>
      <w:proofErr w:type="gramEnd"/>
      <w:r w:rsidRPr="005B6253">
        <w:rPr>
          <w:rFonts w:ascii="Times New Roman" w:eastAsia="Times New Roman" w:hAnsi="Times New Roman" w:cs="Times New Roman"/>
          <w:sz w:val="24"/>
          <w:szCs w:val="24"/>
          <w:lang w:eastAsia="ru-RU"/>
        </w:rPr>
        <w:t xml:space="preserve"> каждый день просрочки </w:t>
      </w:r>
      <w:r w:rsidRPr="005B6253">
        <w:rPr>
          <w:rFonts w:ascii="Times New Roman" w:eastAsia="Calibri" w:hAnsi="Times New Roman" w:cs="Times New Roman"/>
          <w:sz w:val="24"/>
          <w:szCs w:val="24"/>
        </w:rPr>
        <w:t>до полного исполнения обязательств Поставщиком</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8"/>
        <w:jc w:val="both"/>
        <w:rPr>
          <w:rFonts w:ascii="Times New Roman" w:eastAsia="Times New Roman" w:hAnsi="Times New Roman" w:cs="Times New Roman"/>
          <w:bCs/>
          <w:iCs/>
          <w:sz w:val="24"/>
          <w:szCs w:val="24"/>
          <w:lang w:eastAsia="ar-SA"/>
        </w:rPr>
      </w:pPr>
      <w:r w:rsidRPr="005B6253">
        <w:rPr>
          <w:rFonts w:ascii="Times New Roman" w:eastAsia="Times New Roman" w:hAnsi="Times New Roman" w:cs="Times New Roman"/>
          <w:iCs/>
          <w:sz w:val="24"/>
          <w:szCs w:val="24"/>
          <w:lang w:eastAsia="ar-SA"/>
        </w:rPr>
        <w:t xml:space="preserve">- в случае </w:t>
      </w:r>
      <w:r w:rsidRPr="005B6253">
        <w:rPr>
          <w:rFonts w:ascii="Times New Roman" w:eastAsia="Times New Roman" w:hAnsi="Times New Roman" w:cs="Times New Roman"/>
          <w:bCs/>
          <w:iCs/>
          <w:sz w:val="24"/>
          <w:szCs w:val="24"/>
          <w:lang w:eastAsia="ar-SA"/>
        </w:rPr>
        <w:t xml:space="preserve">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определенном настоящим Договором (п. </w:t>
      </w:r>
      <w:r w:rsidR="00DB0B49">
        <w:rPr>
          <w:rFonts w:ascii="Times New Roman" w:eastAsia="Times New Roman" w:hAnsi="Times New Roman" w:cs="Times New Roman"/>
          <w:bCs/>
          <w:iCs/>
          <w:sz w:val="24"/>
          <w:szCs w:val="24"/>
          <w:lang w:eastAsia="ar-SA"/>
        </w:rPr>
        <w:t>7</w:t>
      </w:r>
      <w:r w:rsidRPr="005B6253">
        <w:rPr>
          <w:rFonts w:ascii="Times New Roman" w:eastAsia="Times New Roman" w:hAnsi="Times New Roman" w:cs="Times New Roman"/>
          <w:bCs/>
          <w:iCs/>
          <w:sz w:val="24"/>
          <w:szCs w:val="24"/>
          <w:lang w:eastAsia="ar-SA"/>
        </w:rPr>
        <w:t xml:space="preserve">.6, 4.3 Договора), Покупатель вправе начислить и взыскать штраф в </w:t>
      </w:r>
      <w:r w:rsidRPr="005B6253">
        <w:rPr>
          <w:rFonts w:ascii="Times New Roman" w:eastAsia="Times New Roman" w:hAnsi="Times New Roman" w:cs="Times New Roman"/>
          <w:bCs/>
          <w:iCs/>
          <w:color w:val="000000"/>
          <w:sz w:val="24"/>
          <w:szCs w:val="24"/>
          <w:lang w:eastAsia="ar-SA"/>
        </w:rPr>
        <w:t xml:space="preserve">размере 5 % от </w:t>
      </w:r>
      <w:r w:rsidRPr="005B6253">
        <w:rPr>
          <w:rFonts w:ascii="Times New Roman" w:eastAsia="Times New Roman" w:hAnsi="Times New Roman" w:cs="Times New Roman"/>
          <w:iCs/>
          <w:color w:val="000000"/>
          <w:sz w:val="24"/>
          <w:szCs w:val="24"/>
          <w:lang w:eastAsia="ar-SA"/>
        </w:rPr>
        <w:t>стоимости товаров (работ) по</w:t>
      </w:r>
      <w:r w:rsidRPr="005B6253">
        <w:rPr>
          <w:rFonts w:ascii="Times New Roman" w:eastAsia="Times New Roman" w:hAnsi="Times New Roman" w:cs="Times New Roman"/>
          <w:bCs/>
          <w:iCs/>
          <w:color w:val="000000"/>
          <w:sz w:val="24"/>
          <w:szCs w:val="24"/>
          <w:lang w:eastAsia="ar-SA"/>
        </w:rPr>
        <w:t xml:space="preserve"> Договору</w:t>
      </w:r>
      <w:r w:rsidRPr="005B6253">
        <w:rPr>
          <w:rFonts w:ascii="Times New Roman" w:eastAsia="Times New Roman" w:hAnsi="Times New Roman" w:cs="Times New Roman"/>
          <w:bCs/>
          <w:iCs/>
          <w:sz w:val="24"/>
          <w:szCs w:val="24"/>
          <w:lang w:eastAsia="ar-SA"/>
        </w:rPr>
        <w:t>;</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 в случае не предоставления Поставщиком документов, предусмотренных п.4.12 Договора, </w:t>
      </w:r>
      <w:proofErr w:type="gramStart"/>
      <w:r w:rsidRPr="005B6253">
        <w:rPr>
          <w:rFonts w:ascii="Times New Roman" w:eastAsia="Calibri" w:hAnsi="Times New Roman" w:cs="Times New Roman"/>
          <w:sz w:val="24"/>
          <w:szCs w:val="24"/>
        </w:rPr>
        <w:t>Покупатель  вправе</w:t>
      </w:r>
      <w:proofErr w:type="gramEnd"/>
      <w:r w:rsidRPr="005B6253">
        <w:rPr>
          <w:rFonts w:ascii="Times New Roman" w:eastAsia="Calibri" w:hAnsi="Times New Roman" w:cs="Times New Roman"/>
          <w:sz w:val="24"/>
          <w:szCs w:val="24"/>
        </w:rPr>
        <w:t xml:space="preserve">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.3. Уплата неустоек не освобождает Стороны от исполнения своих обязательств по настоящему Договору.</w:t>
      </w:r>
    </w:p>
    <w:p w:rsidR="005B6253" w:rsidRPr="005B6253" w:rsidRDefault="005B6253" w:rsidP="005B6253">
      <w:pPr>
        <w:spacing w:after="0" w:line="240" w:lineRule="auto"/>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 xml:space="preserve">.4. Поставщик обязан самостоятельно (без привлечения субпоставщиков / </w:t>
      </w:r>
      <w:r w:rsidR="005B6253" w:rsidRPr="005B6253">
        <w:rPr>
          <w:rFonts w:ascii="Times New Roman" w:eastAsia="Times New Roman" w:hAnsi="Times New Roman" w:cs="Times New Roman"/>
          <w:sz w:val="24"/>
          <w:szCs w:val="24"/>
          <w:lang w:eastAsia="ru-RU"/>
        </w:rPr>
        <w:lastRenderedPageBreak/>
        <w:t>субподрядчиков) выполнить обязательства по Договору, общая стоимость которых должна составлять не менее 50% от цены Договора.</w:t>
      </w:r>
    </w:p>
    <w:p w:rsidR="005B6253" w:rsidRPr="005B6253" w:rsidRDefault="00DB0B49"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 xml:space="preserve">.5. </w:t>
      </w:r>
      <w:r w:rsidR="005B6253" w:rsidRPr="005B6253">
        <w:rPr>
          <w:rFonts w:ascii="Times New Roman" w:eastAsia="Times New Roman" w:hAnsi="Times New Roman" w:cs="Times New Roman"/>
          <w:bCs/>
          <w:sz w:val="24"/>
          <w:szCs w:val="24"/>
          <w:lang w:eastAsia="ru-RU"/>
        </w:rPr>
        <w:t xml:space="preserve">Для </w:t>
      </w:r>
      <w:proofErr w:type="gramStart"/>
      <w:r w:rsidR="005B6253" w:rsidRPr="005B6253">
        <w:rPr>
          <w:rFonts w:ascii="Times New Roman" w:eastAsia="Times New Roman" w:hAnsi="Times New Roman" w:cs="Times New Roman"/>
          <w:bCs/>
          <w:sz w:val="24"/>
          <w:szCs w:val="24"/>
          <w:lang w:eastAsia="ru-RU"/>
        </w:rPr>
        <w:t>выполнения  работ</w:t>
      </w:r>
      <w:proofErr w:type="gramEnd"/>
      <w:r w:rsidR="005B6253" w:rsidRPr="005B6253">
        <w:rPr>
          <w:rFonts w:ascii="Times New Roman" w:eastAsia="Times New Roman" w:hAnsi="Times New Roman" w:cs="Times New Roman"/>
          <w:bCs/>
          <w:sz w:val="24"/>
          <w:szCs w:val="24"/>
          <w:lang w:eastAsia="ru-RU"/>
        </w:rPr>
        <w:t xml:space="preserve"> по настоящему Договору Поставщик имеет право привлекать иных лиц (субпоставщиков/субподрядчиков).</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юридический и фактический </w:t>
      </w:r>
      <w:proofErr w:type="gramStart"/>
      <w:r w:rsidRPr="005B6253">
        <w:rPr>
          <w:rFonts w:ascii="Times New Roman" w:eastAsia="Times New Roman" w:hAnsi="Times New Roman" w:cs="Times New Roman"/>
          <w:bCs/>
          <w:sz w:val="24"/>
          <w:szCs w:val="24"/>
          <w:lang w:eastAsia="ru-RU"/>
        </w:rPr>
        <w:t>адрес ,</w:t>
      </w:r>
      <w:proofErr w:type="gramEnd"/>
      <w:r w:rsidRPr="005B6253">
        <w:rPr>
          <w:rFonts w:ascii="Times New Roman" w:eastAsia="Times New Roman" w:hAnsi="Times New Roman" w:cs="Times New Roman"/>
          <w:bCs/>
          <w:sz w:val="24"/>
          <w:szCs w:val="24"/>
          <w:lang w:eastAsia="ru-RU"/>
        </w:rPr>
        <w:t xml:space="preserve"> ИНН субпоставщика / субподрядчика.</w:t>
      </w:r>
    </w:p>
    <w:p w:rsidR="005B6253" w:rsidRPr="005B6253" w:rsidRDefault="005B6253" w:rsidP="005B6253">
      <w:pPr>
        <w:widowControl w:val="0"/>
        <w:tabs>
          <w:tab w:val="left" w:pos="703"/>
        </w:tabs>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Покупатель вправе потребовать от Поставщика замены субпоставщиков / субподрядчиков с мотивированным обоснованием такого требования, но независимо </w:t>
      </w:r>
      <w:proofErr w:type="gramStart"/>
      <w:r w:rsidRPr="005B6253">
        <w:rPr>
          <w:rFonts w:ascii="Times New Roman" w:eastAsia="Times New Roman" w:hAnsi="Times New Roman" w:cs="Times New Roman"/>
          <w:bCs/>
          <w:sz w:val="24"/>
          <w:szCs w:val="24"/>
          <w:lang w:eastAsia="ru-RU"/>
        </w:rPr>
        <w:t>от этого полную ответственность</w:t>
      </w:r>
      <w:proofErr w:type="gramEnd"/>
      <w:r w:rsidRPr="005B6253">
        <w:rPr>
          <w:rFonts w:ascii="Times New Roman" w:eastAsia="Times New Roman" w:hAnsi="Times New Roman" w:cs="Times New Roman"/>
          <w:bCs/>
          <w:sz w:val="24"/>
          <w:szCs w:val="24"/>
          <w:lang w:eastAsia="ru-RU"/>
        </w:rPr>
        <w:t xml:space="preserve">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rsidR="005B6253" w:rsidRPr="005B6253" w:rsidRDefault="00DB0B49" w:rsidP="005B6253">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Cs/>
          <w:sz w:val="24"/>
          <w:szCs w:val="24"/>
          <w:lang w:eastAsia="ru-RU"/>
        </w:rPr>
        <w:t>8.</w:t>
      </w:r>
      <w:r w:rsidR="005B6253" w:rsidRPr="005B6253">
        <w:rPr>
          <w:rFonts w:ascii="Times New Roman" w:eastAsia="Times New Roman" w:hAnsi="Times New Roman" w:cs="Times New Roman"/>
          <w:bCs/>
          <w:sz w:val="24"/>
          <w:szCs w:val="24"/>
          <w:lang w:eastAsia="ru-RU"/>
        </w:rPr>
        <w:t xml:space="preserve">6. </w:t>
      </w:r>
      <w:r w:rsidR="005B6253" w:rsidRPr="005B6253">
        <w:rPr>
          <w:rFonts w:ascii="Times New Roman" w:eastAsia="Calibri" w:hAnsi="Times New Roman" w:cs="Times New Roman"/>
          <w:sz w:val="24"/>
          <w:szCs w:val="24"/>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B6253" w:rsidRPr="005B6253" w:rsidRDefault="00DB0B49" w:rsidP="005B6253">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.7.</w:t>
      </w:r>
      <w:r w:rsidR="005B6253" w:rsidRPr="005B6253">
        <w:rPr>
          <w:rFonts w:ascii="Times New Roman" w:eastAsia="Times New Roman" w:hAnsi="Times New Roman" w:cs="Times New Roman"/>
          <w:b/>
          <w:sz w:val="24"/>
          <w:szCs w:val="24"/>
          <w:lang w:eastAsia="ru-RU"/>
        </w:rPr>
        <w:t xml:space="preserve"> </w:t>
      </w:r>
      <w:r w:rsidR="005B6253" w:rsidRPr="005B6253">
        <w:rPr>
          <w:rFonts w:ascii="Times New Roman" w:eastAsia="Times New Roman" w:hAnsi="Times New Roman" w:cs="Times New Roman"/>
          <w:bCs/>
          <w:sz w:val="24"/>
          <w:szCs w:val="24"/>
          <w:lang w:eastAsia="ru-RU"/>
        </w:rPr>
        <w:t>В случае неисполнен</w:t>
      </w:r>
      <w:r w:rsidR="005B6253" w:rsidRPr="005B6253">
        <w:rPr>
          <w:rFonts w:ascii="Times New Roman" w:eastAsia="Times New Roman" w:hAnsi="Times New Roman" w:cs="Times New Roman"/>
          <w:bCs/>
          <w:sz w:val="24"/>
          <w:szCs w:val="24"/>
          <w:lang w:eastAsia="ru-RU"/>
        </w:rPr>
        <w:softHyphen/>
        <w:t>ия или ненадлежащ</w:t>
      </w:r>
      <w:r w:rsidR="005B6253" w:rsidRPr="005B6253">
        <w:rPr>
          <w:rFonts w:ascii="Times New Roman" w:eastAsia="Times New Roman" w:hAnsi="Times New Roman" w:cs="Times New Roman"/>
          <w:bCs/>
          <w:sz w:val="24"/>
          <w:szCs w:val="24"/>
          <w:lang w:eastAsia="ru-RU"/>
        </w:rPr>
        <w:softHyphen/>
        <w:t>его исполнения</w:t>
      </w:r>
      <w:r w:rsidR="005B6253" w:rsidRPr="005B6253">
        <w:rPr>
          <w:rFonts w:ascii="Times New Roman" w:eastAsia="Times New Roman" w:hAnsi="Times New Roman" w:cs="Times New Roman"/>
          <w:bCs/>
          <w:sz w:val="24"/>
          <w:szCs w:val="24"/>
          <w:lang w:eastAsia="ru-RU"/>
        </w:rPr>
        <w:softHyphen/>
        <w:t xml:space="preserve"> Поставщиком обязательс</w:t>
      </w:r>
      <w:r w:rsidR="005B6253" w:rsidRPr="005B6253">
        <w:rPr>
          <w:rFonts w:ascii="Times New Roman" w:eastAsia="Times New Roman" w:hAnsi="Times New Roman" w:cs="Times New Roman"/>
          <w:bCs/>
          <w:sz w:val="24"/>
          <w:szCs w:val="24"/>
          <w:lang w:eastAsia="ru-RU"/>
        </w:rPr>
        <w:softHyphen/>
        <w:t>тв, предусмотр</w:t>
      </w:r>
      <w:r w:rsidR="005B6253" w:rsidRPr="005B6253">
        <w:rPr>
          <w:rFonts w:ascii="Times New Roman" w:eastAsia="Times New Roman" w:hAnsi="Times New Roman" w:cs="Times New Roman"/>
          <w:bCs/>
          <w:sz w:val="24"/>
          <w:szCs w:val="24"/>
          <w:lang w:eastAsia="ru-RU"/>
        </w:rPr>
        <w:softHyphen/>
        <w:t>енных настоящим Договором</w:t>
      </w:r>
      <w:r w:rsidR="005B6253" w:rsidRPr="005B6253">
        <w:rPr>
          <w:rFonts w:ascii="Times New Roman" w:eastAsia="Times New Roman" w:hAnsi="Times New Roman" w:cs="Times New Roman"/>
          <w:bCs/>
          <w:sz w:val="24"/>
          <w:szCs w:val="24"/>
          <w:lang w:eastAsia="ru-RU"/>
        </w:rPr>
        <w:softHyphen/>
        <w:t>, Покупатель вправе в одностороннем порядке производить</w:t>
      </w:r>
      <w:r w:rsidR="005B6253" w:rsidRPr="005B6253">
        <w:rPr>
          <w:rFonts w:ascii="Times New Roman" w:eastAsia="Times New Roman" w:hAnsi="Times New Roman" w:cs="Times New Roman"/>
          <w:bCs/>
          <w:sz w:val="24"/>
          <w:szCs w:val="24"/>
          <w:lang w:eastAsia="ru-RU"/>
        </w:rPr>
        <w:softHyphen/>
        <w:t xml:space="preserve"> оплату по Договору за вычетом соответств</w:t>
      </w:r>
      <w:r w:rsidR="005B6253" w:rsidRPr="005B6253">
        <w:rPr>
          <w:rFonts w:ascii="Times New Roman" w:eastAsia="Times New Roman" w:hAnsi="Times New Roman" w:cs="Times New Roman"/>
          <w:bCs/>
          <w:sz w:val="24"/>
          <w:szCs w:val="24"/>
          <w:lang w:eastAsia="ru-RU"/>
        </w:rPr>
        <w:softHyphen/>
        <w:t>ующего размера неустойки (штрафа, пени).</w:t>
      </w:r>
    </w:p>
    <w:p w:rsidR="005B6253" w:rsidRPr="005B6253" w:rsidRDefault="005B6253" w:rsidP="005B6253">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DB0B49">
        <w:rPr>
          <w:rFonts w:ascii="Times New Roman" w:eastAsia="Times New Roman" w:hAnsi="Times New Roman" w:cs="Times New Roman"/>
          <w:sz w:val="24"/>
          <w:szCs w:val="24"/>
          <w:lang w:eastAsia="ru-RU"/>
        </w:rPr>
        <w:t>8</w:t>
      </w:r>
      <w:r w:rsidRPr="005B6253">
        <w:rPr>
          <w:rFonts w:ascii="Times New Roman" w:eastAsia="Times New Roman" w:hAnsi="Times New Roman" w:cs="Times New Roman"/>
          <w:sz w:val="24"/>
          <w:szCs w:val="24"/>
          <w:lang w:eastAsia="ru-RU"/>
        </w:rPr>
        <w:t>.8. Поставщик подтверждает и гарантирует, что при предоставлении в адрес Покупателя информации о полной цепочке собственников (п.1</w:t>
      </w:r>
      <w:r w:rsidR="00DB0B49">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 xml:space="preserve">.1 Договора), им соблюдены все требования Федерального закона от 27.07.2006 г. №152-ФЗ «О персональных данных». </w:t>
      </w:r>
    </w:p>
    <w:p w:rsidR="005B6253" w:rsidRPr="005B6253" w:rsidRDefault="005B6253" w:rsidP="005B6253">
      <w:pPr>
        <w:tabs>
          <w:tab w:val="num" w:pos="1260"/>
        </w:tabs>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w:t>
      </w:r>
    </w:p>
    <w:p w:rsidR="005B6253" w:rsidRPr="005B6253" w:rsidRDefault="00DB0B49" w:rsidP="005B6253">
      <w:pPr>
        <w:autoSpaceDE w:val="0"/>
        <w:autoSpaceDN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005B6253" w:rsidRPr="005B6253">
        <w:rPr>
          <w:rFonts w:ascii="Times New Roman" w:eastAsia="Calibri" w:hAnsi="Times New Roman" w:cs="Times New Roman"/>
          <w:sz w:val="24"/>
          <w:szCs w:val="24"/>
          <w:lang w:eastAsia="ru-RU"/>
        </w:rPr>
        <w:t xml:space="preserve">.9. Поставщик несет ответственность перед Покупателем за ненадлежащее оформление и несвоевременное предоставление </w:t>
      </w:r>
      <w:r w:rsidR="00BF7272" w:rsidRPr="00BF7272">
        <w:rPr>
          <w:rFonts w:ascii="Times New Roman" w:eastAsia="Calibri" w:hAnsi="Times New Roman" w:cs="Times New Roman"/>
          <w:sz w:val="24"/>
          <w:szCs w:val="24"/>
          <w:lang w:eastAsia="ru-RU"/>
        </w:rPr>
        <w:t>счет-фактур</w:t>
      </w:r>
      <w:r w:rsidR="00BF7272">
        <w:rPr>
          <w:rFonts w:ascii="Times New Roman" w:eastAsia="Calibri" w:hAnsi="Times New Roman" w:cs="Times New Roman"/>
          <w:sz w:val="24"/>
          <w:szCs w:val="24"/>
          <w:lang w:eastAsia="ru-RU"/>
        </w:rPr>
        <w:t>ы</w:t>
      </w:r>
      <w:r w:rsidR="005B6253" w:rsidRPr="005B6253">
        <w:rPr>
          <w:rFonts w:ascii="Times New Roman" w:eastAsia="Calibri" w:hAnsi="Times New Roman" w:cs="Times New Roman"/>
          <w:sz w:val="24"/>
          <w:szCs w:val="24"/>
          <w:lang w:eastAsia="ru-RU"/>
        </w:rPr>
        <w:t xml:space="preserve"> в размере не принятых к вычету сумм налога на добавленную стоимость по данной </w:t>
      </w:r>
      <w:r w:rsidR="00BF7272">
        <w:rPr>
          <w:rFonts w:ascii="Times New Roman" w:eastAsia="Calibri" w:hAnsi="Times New Roman" w:cs="Times New Roman"/>
          <w:sz w:val="24"/>
          <w:szCs w:val="24"/>
          <w:lang w:eastAsia="ru-RU"/>
        </w:rPr>
        <w:t>счет-фактуре</w:t>
      </w:r>
      <w:r w:rsidR="005B6253" w:rsidRPr="005B6253">
        <w:rPr>
          <w:rFonts w:ascii="Times New Roman" w:eastAsia="Calibri" w:hAnsi="Times New Roman" w:cs="Times New Roman"/>
          <w:sz w:val="24"/>
          <w:szCs w:val="24"/>
          <w:lang w:eastAsia="ru-RU"/>
        </w:rPr>
        <w:t>.</w:t>
      </w:r>
    </w:p>
    <w:p w:rsidR="005B6253" w:rsidRPr="005B6253" w:rsidRDefault="00DB0B49" w:rsidP="005B6253">
      <w:pPr>
        <w:autoSpaceDE w:val="0"/>
        <w:autoSpaceDN w:val="0"/>
        <w:snapToGri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8</w:t>
      </w:r>
      <w:r w:rsidR="005B6253" w:rsidRPr="005B6253">
        <w:rPr>
          <w:rFonts w:ascii="Times New Roman" w:eastAsia="Calibri" w:hAnsi="Times New Roman" w:cs="Times New Roman"/>
          <w:sz w:val="24"/>
          <w:szCs w:val="24"/>
          <w:lang w:eastAsia="ru-RU"/>
        </w:rPr>
        <w:t>.10.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5B6253" w:rsidRPr="005B6253" w:rsidRDefault="00F21BEA" w:rsidP="005B6253">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xml:space="preserve">.11. </w:t>
      </w:r>
      <w:r w:rsidR="005B6253" w:rsidRPr="005B6253">
        <w:rPr>
          <w:rFonts w:ascii="Times New Roman" w:eastAsia="Times New Roman" w:hAnsi="Times New Roman" w:cs="Times New Roman"/>
          <w:sz w:val="24"/>
          <w:szCs w:val="24"/>
          <w:lang w:eastAsia="ru-RU"/>
        </w:rPr>
        <w:t xml:space="preserve">Если </w:t>
      </w:r>
      <w:r w:rsidR="005B6253" w:rsidRPr="005B6253">
        <w:rPr>
          <w:rFonts w:ascii="Times New Roman" w:eastAsia="Calibri" w:hAnsi="Times New Roman" w:cs="Times New Roman"/>
          <w:spacing w:val="-2"/>
          <w:sz w:val="24"/>
          <w:szCs w:val="24"/>
        </w:rPr>
        <w:t>Поставщик</w:t>
      </w:r>
      <w:r w:rsidR="005B6253" w:rsidRPr="005B6253">
        <w:rPr>
          <w:rFonts w:ascii="Times New Roman" w:eastAsia="Times New Roman" w:hAnsi="Times New Roman" w:cs="Times New Roman"/>
          <w:sz w:val="24"/>
          <w:szCs w:val="24"/>
          <w:lang w:eastAsia="ru-RU"/>
        </w:rPr>
        <w:t xml:space="preserve"> нарушит гарантии (любую одну, несколько или все вместе), указанные в </w:t>
      </w:r>
      <w:r w:rsidR="005B6253" w:rsidRPr="005B6253">
        <w:rPr>
          <w:rFonts w:ascii="Times New Roman" w:eastAsia="Calibri" w:hAnsi="Times New Roman" w:cs="Times New Roman"/>
          <w:sz w:val="24"/>
          <w:szCs w:val="24"/>
        </w:rPr>
        <w:t>п. 1</w:t>
      </w:r>
      <w:r>
        <w:rPr>
          <w:rFonts w:ascii="Times New Roman" w:eastAsia="Calibri" w:hAnsi="Times New Roman" w:cs="Times New Roman"/>
          <w:sz w:val="24"/>
          <w:szCs w:val="24"/>
        </w:rPr>
        <w:t>2</w:t>
      </w:r>
      <w:r w:rsidR="005B6253" w:rsidRPr="005B6253">
        <w:rPr>
          <w:rFonts w:ascii="Times New Roman" w:eastAsia="Calibri" w:hAnsi="Times New Roman" w:cs="Times New Roman"/>
          <w:sz w:val="24"/>
          <w:szCs w:val="24"/>
        </w:rPr>
        <w:t>.2 настоящего Договора</w:t>
      </w:r>
      <w:r w:rsidR="005B6253" w:rsidRPr="005B6253">
        <w:rPr>
          <w:rFonts w:ascii="Times New Roman" w:eastAsia="Times New Roman" w:hAnsi="Times New Roman" w:cs="Times New Roman"/>
          <w:sz w:val="24"/>
          <w:szCs w:val="24"/>
          <w:lang w:eastAsia="ru-RU"/>
        </w:rPr>
        <w:t>, и это повлечет:</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предъявление налоговыми органами требований к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5B6253" w:rsidRPr="005B6253" w:rsidRDefault="005B6253" w:rsidP="005B6253">
      <w:pPr>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предъявление третьими лицами, купившими у </w:t>
      </w:r>
      <w:r w:rsidRPr="005B6253">
        <w:rPr>
          <w:rFonts w:ascii="Times New Roman" w:eastAsia="Calibri" w:hAnsi="Times New Roman" w:cs="Times New Roman"/>
          <w:spacing w:val="-2"/>
          <w:sz w:val="24"/>
          <w:szCs w:val="24"/>
        </w:rPr>
        <w:t xml:space="preserve">Покупателя </w:t>
      </w:r>
      <w:r w:rsidRPr="005B6253">
        <w:rPr>
          <w:rFonts w:ascii="Times New Roman" w:eastAsia="Times New Roman" w:hAnsi="Times New Roman" w:cs="Times New Roman"/>
          <w:sz w:val="24"/>
          <w:szCs w:val="24"/>
          <w:lang w:eastAsia="ru-RU"/>
        </w:rPr>
        <w:t xml:space="preserve">товары (работы, услуги), имущественные права, являющиеся предметом настоящего Договора, требований к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w:t>
      </w:r>
      <w:r w:rsidRPr="005B6253">
        <w:rPr>
          <w:rFonts w:ascii="Times New Roman" w:eastAsia="Times New Roman" w:hAnsi="Times New Roman" w:cs="Times New Roman"/>
          <w:sz w:val="24"/>
          <w:szCs w:val="24"/>
          <w:lang w:eastAsia="ru-RU"/>
        </w:rPr>
        <w:lastRenderedPageBreak/>
        <w:t xml:space="preserve">возможности признать расходы для целей налогообложения прибыли или включить НДС в состав налоговых вычетов, то </w:t>
      </w:r>
      <w:r w:rsidRPr="005B6253">
        <w:rPr>
          <w:rFonts w:ascii="Times New Roman" w:eastAsia="Calibri" w:hAnsi="Times New Roman" w:cs="Times New Roman"/>
          <w:spacing w:val="-2"/>
          <w:sz w:val="24"/>
          <w:szCs w:val="24"/>
        </w:rPr>
        <w:t xml:space="preserve">Поставщик </w:t>
      </w:r>
      <w:r w:rsidRPr="005B6253">
        <w:rPr>
          <w:rFonts w:ascii="Times New Roman" w:eastAsia="Times New Roman" w:hAnsi="Times New Roman" w:cs="Times New Roman"/>
          <w:sz w:val="24"/>
          <w:szCs w:val="24"/>
          <w:lang w:eastAsia="ru-RU"/>
        </w:rPr>
        <w:t xml:space="preserve">обязуется возместить </w:t>
      </w:r>
      <w:r w:rsidRPr="005B6253">
        <w:rPr>
          <w:rFonts w:ascii="Times New Roman" w:eastAsia="Calibri" w:hAnsi="Times New Roman" w:cs="Times New Roman"/>
          <w:spacing w:val="-2"/>
          <w:sz w:val="24"/>
          <w:szCs w:val="24"/>
        </w:rPr>
        <w:t xml:space="preserve">Покупателю </w:t>
      </w:r>
      <w:r w:rsidRPr="005B6253">
        <w:rPr>
          <w:rFonts w:ascii="Times New Roman" w:eastAsia="Times New Roman" w:hAnsi="Times New Roman" w:cs="Times New Roman"/>
          <w:sz w:val="24"/>
          <w:szCs w:val="24"/>
          <w:lang w:eastAsia="ru-RU"/>
        </w:rPr>
        <w:t xml:space="preserve">убытки, который последний понес вследствие таких нарушений. </w:t>
      </w: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xml:space="preserve">.12. </w:t>
      </w:r>
      <w:r w:rsidR="005B6253" w:rsidRPr="005B6253">
        <w:rPr>
          <w:rFonts w:ascii="Times New Roman" w:eastAsia="Calibri" w:hAnsi="Times New Roman" w:cs="Times New Roman"/>
          <w:spacing w:val="-2"/>
          <w:sz w:val="24"/>
          <w:szCs w:val="24"/>
        </w:rPr>
        <w:t>Поставщик</w:t>
      </w:r>
      <w:r w:rsidR="005B6253" w:rsidRPr="005B6253">
        <w:rPr>
          <w:rFonts w:ascii="Times New Roman" w:eastAsia="Times New Roman" w:hAnsi="Times New Roman" w:cs="Times New Roman"/>
          <w:sz w:val="24"/>
          <w:szCs w:val="24"/>
          <w:lang w:eastAsia="ru-RU"/>
        </w:rPr>
        <w:t xml:space="preserve"> в соответствии со ст. 406.1 Гражданского кодекса Российской Федерации возмещает </w:t>
      </w:r>
      <w:r w:rsidR="005B6253" w:rsidRPr="005B6253">
        <w:rPr>
          <w:rFonts w:ascii="Times New Roman" w:eastAsia="Calibri" w:hAnsi="Times New Roman" w:cs="Times New Roman"/>
          <w:spacing w:val="-2"/>
          <w:sz w:val="24"/>
          <w:szCs w:val="24"/>
        </w:rPr>
        <w:t xml:space="preserve">Покупателю </w:t>
      </w:r>
      <w:r w:rsidR="005B6253" w:rsidRPr="005B6253">
        <w:rPr>
          <w:rFonts w:ascii="Times New Roman" w:eastAsia="Times New Roman" w:hAnsi="Times New Roman" w:cs="Times New Roman"/>
          <w:sz w:val="24"/>
          <w:szCs w:val="24"/>
          <w:lang w:eastAsia="ru-RU"/>
        </w:rPr>
        <w:t xml:space="preserve">все убытки последнего, возникшие в случаях, указанных в </w:t>
      </w:r>
      <w:r w:rsidR="005B6253" w:rsidRPr="005B6253">
        <w:rPr>
          <w:rFonts w:ascii="Times New Roman" w:eastAsia="Calibri" w:hAnsi="Times New Roman" w:cs="Times New Roman"/>
          <w:sz w:val="24"/>
          <w:szCs w:val="24"/>
        </w:rPr>
        <w:t xml:space="preserve">п. </w:t>
      </w:r>
      <w:r>
        <w:rPr>
          <w:rFonts w:ascii="Times New Roman" w:eastAsia="Calibri" w:hAnsi="Times New Roman" w:cs="Times New Roman"/>
          <w:sz w:val="24"/>
          <w:szCs w:val="24"/>
        </w:rPr>
        <w:t>8</w:t>
      </w:r>
      <w:r w:rsidR="005B6253" w:rsidRPr="005B6253">
        <w:rPr>
          <w:rFonts w:ascii="Times New Roman" w:eastAsia="Calibri" w:hAnsi="Times New Roman" w:cs="Times New Roman"/>
          <w:sz w:val="24"/>
          <w:szCs w:val="24"/>
        </w:rPr>
        <w:t>. настоящего Договора</w:t>
      </w:r>
      <w:r w:rsidR="005B6253" w:rsidRPr="005B6253">
        <w:rPr>
          <w:rFonts w:ascii="Times New Roman" w:eastAsia="Times New Roman" w:hAnsi="Times New Roman" w:cs="Times New Roman"/>
          <w:sz w:val="24"/>
          <w:szCs w:val="24"/>
          <w:lang w:eastAsia="ru-RU"/>
        </w:rPr>
        <w:t xml:space="preserve">. При этом факт оспаривания или </w:t>
      </w:r>
      <w:proofErr w:type="spellStart"/>
      <w:r w:rsidR="005B6253" w:rsidRPr="005B6253">
        <w:rPr>
          <w:rFonts w:ascii="Times New Roman" w:eastAsia="Times New Roman" w:hAnsi="Times New Roman" w:cs="Times New Roman"/>
          <w:sz w:val="24"/>
          <w:szCs w:val="24"/>
          <w:lang w:eastAsia="ru-RU"/>
        </w:rPr>
        <w:t>неоспаривания</w:t>
      </w:r>
      <w:proofErr w:type="spellEnd"/>
      <w:r w:rsidR="005B6253" w:rsidRPr="005B6253">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005B6253" w:rsidRPr="005B6253">
        <w:rPr>
          <w:rFonts w:ascii="Times New Roman" w:eastAsia="Times New Roman" w:hAnsi="Times New Roman" w:cs="Times New Roman"/>
          <w:sz w:val="24"/>
          <w:szCs w:val="24"/>
          <w:lang w:eastAsia="ru-RU"/>
        </w:rPr>
        <w:t>неоспаривания</w:t>
      </w:r>
      <w:proofErr w:type="spellEnd"/>
      <w:r w:rsidR="005B6253" w:rsidRPr="005B6253">
        <w:rPr>
          <w:rFonts w:ascii="Times New Roman" w:eastAsia="Times New Roman" w:hAnsi="Times New Roman" w:cs="Times New Roman"/>
          <w:sz w:val="24"/>
          <w:szCs w:val="24"/>
          <w:lang w:eastAsia="ru-RU"/>
        </w:rPr>
        <w:t xml:space="preserve"> в суде претензий третьих лиц не влияет на обязанность </w:t>
      </w:r>
      <w:r w:rsidR="005B6253" w:rsidRPr="005B6253">
        <w:rPr>
          <w:rFonts w:ascii="Times New Roman" w:eastAsia="Calibri" w:hAnsi="Times New Roman" w:cs="Times New Roman"/>
          <w:spacing w:val="-2"/>
          <w:sz w:val="24"/>
          <w:szCs w:val="24"/>
        </w:rPr>
        <w:t xml:space="preserve">Поставщика </w:t>
      </w:r>
      <w:r w:rsidR="005B6253" w:rsidRPr="005B6253">
        <w:rPr>
          <w:rFonts w:ascii="Times New Roman" w:eastAsia="Times New Roman" w:hAnsi="Times New Roman" w:cs="Times New Roman"/>
          <w:sz w:val="24"/>
          <w:szCs w:val="24"/>
          <w:lang w:eastAsia="ru-RU"/>
        </w:rPr>
        <w:t>возместить имущественные потери.</w:t>
      </w:r>
    </w:p>
    <w:p w:rsidR="005B6253" w:rsidRPr="005B6253" w:rsidRDefault="005B6253" w:rsidP="005B6253">
      <w:pPr>
        <w:tabs>
          <w:tab w:val="left" w:pos="1134"/>
        </w:tabs>
        <w:spacing w:after="0" w:line="240" w:lineRule="auto"/>
        <w:jc w:val="both"/>
        <w:rPr>
          <w:rFonts w:ascii="Times New Roman" w:eastAsia="Calibri" w:hAnsi="Times New Roman" w:cs="Times New Roman"/>
          <w:sz w:val="24"/>
          <w:szCs w:val="24"/>
        </w:rPr>
      </w:pPr>
    </w:p>
    <w:p w:rsidR="005B6253" w:rsidRPr="005B6253" w:rsidRDefault="00F21BEA" w:rsidP="005B6253">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9</w:t>
      </w:r>
      <w:r w:rsidR="005B6253" w:rsidRPr="005B6253">
        <w:rPr>
          <w:rFonts w:ascii="Times New Roman" w:eastAsia="Times New Roman" w:hAnsi="Times New Roman" w:cs="Times New Roman"/>
          <w:b/>
          <w:bCs/>
          <w:sz w:val="24"/>
          <w:szCs w:val="24"/>
          <w:lang w:eastAsia="ru-RU"/>
        </w:rPr>
        <w:t>. ОБСТОЯТЕЛЬСТВА НЕПРЕОДОЛИМОЙ СИЛЫ</w:t>
      </w:r>
    </w:p>
    <w:p w:rsidR="005B6253" w:rsidRPr="005B6253" w:rsidRDefault="005B6253" w:rsidP="005B6253">
      <w:pPr>
        <w:widowControl w:val="0"/>
        <w:spacing w:after="0" w:line="240" w:lineRule="auto"/>
        <w:ind w:left="480"/>
        <w:rPr>
          <w:rFonts w:ascii="Times New Roman" w:eastAsia="Times New Roman" w:hAnsi="Times New Roman" w:cs="Times New Roman"/>
          <w:b/>
          <w:bCs/>
          <w:sz w:val="24"/>
          <w:szCs w:val="24"/>
          <w:lang w:eastAsia="ru-RU"/>
        </w:rPr>
      </w:pP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5B6253" w:rsidRPr="005B6253" w:rsidRDefault="005B6253" w:rsidP="005B6253">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 xml:space="preserve">.2. В случаях, предусмотренных в пункте </w:t>
      </w:r>
      <w:r>
        <w:rPr>
          <w:rFonts w:ascii="Times New Roman" w:eastAsia="Times New Roman" w:hAnsi="Times New Roman" w:cs="Times New Roman"/>
          <w:sz w:val="24"/>
          <w:szCs w:val="24"/>
          <w:lang w:eastAsia="ru-RU"/>
        </w:rPr>
        <w:t>8</w:t>
      </w:r>
      <w:r w:rsidR="005B6253" w:rsidRPr="005B6253">
        <w:rPr>
          <w:rFonts w:ascii="Times New Roman" w:eastAsia="Times New Roman" w:hAnsi="Times New Roman" w:cs="Times New Roman"/>
          <w:sz w:val="24"/>
          <w:szCs w:val="24"/>
          <w:lang w:eastAsia="ru-RU"/>
        </w:rPr>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5B6253" w:rsidRPr="005B6253" w:rsidRDefault="00F21BEA" w:rsidP="005B625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B6253" w:rsidRPr="005B6253">
        <w:rPr>
          <w:rFonts w:ascii="Times New Roman" w:eastAsia="Times New Roman" w:hAnsi="Times New Roman" w:cs="Times New Roman"/>
          <w:sz w:val="24"/>
          <w:szCs w:val="24"/>
          <w:lang w:eastAsia="ru-RU"/>
        </w:rPr>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5B6253" w:rsidRPr="005B6253" w:rsidRDefault="005B6253" w:rsidP="00BF7272">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5B6253" w:rsidRPr="005B6253" w:rsidRDefault="005B6253" w:rsidP="005B6253">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BF7272" w:rsidRDefault="005B6253" w:rsidP="00BF7272">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0</w:t>
      </w:r>
      <w:r w:rsidRPr="005B6253">
        <w:rPr>
          <w:rFonts w:ascii="Times New Roman" w:eastAsia="Times New Roman" w:hAnsi="Times New Roman" w:cs="Times New Roman"/>
          <w:b/>
          <w:bCs/>
          <w:sz w:val="24"/>
          <w:szCs w:val="24"/>
          <w:lang w:eastAsia="ru-RU"/>
        </w:rPr>
        <w:t>. РАСТОРЖЕНИЕ И ОТКАЗ ОТ ИСПОЛНЕНИЯ ДОГОВОРА</w:t>
      </w:r>
    </w:p>
    <w:p w:rsidR="00BD731C" w:rsidRPr="005B6253" w:rsidRDefault="00BD731C" w:rsidP="00BF7272">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tabs>
          <w:tab w:val="left" w:pos="0"/>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.1. Настоящий Договор может быть расторгнут по соглашению Сторон.</w:t>
      </w:r>
    </w:p>
    <w:p w:rsidR="005B6253" w:rsidRPr="005B6253" w:rsidRDefault="005B6253" w:rsidP="005B6253">
      <w:pPr>
        <w:widowControl w:val="0"/>
        <w:tabs>
          <w:tab w:val="left" w:pos="0"/>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5B6253" w:rsidRPr="005B6253" w:rsidRDefault="005B6253" w:rsidP="005B6253">
      <w:pPr>
        <w:widowControl w:val="0"/>
        <w:tabs>
          <w:tab w:val="left" w:pos="703"/>
        </w:tabs>
        <w:spacing w:after="0" w:line="240" w:lineRule="auto"/>
        <w:ind w:firstLine="567"/>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 xml:space="preserve">.3.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w:t>
      </w:r>
      <w:proofErr w:type="gramStart"/>
      <w:r w:rsidRPr="005B6253">
        <w:rPr>
          <w:rFonts w:ascii="Times New Roman" w:eastAsia="Times New Roman" w:hAnsi="Times New Roman" w:cs="Times New Roman"/>
          <w:sz w:val="24"/>
          <w:szCs w:val="24"/>
          <w:lang w:eastAsia="ru-RU"/>
        </w:rPr>
        <w:t>момента  получения</w:t>
      </w:r>
      <w:proofErr w:type="gramEnd"/>
      <w:r w:rsidRPr="005B6253">
        <w:rPr>
          <w:rFonts w:ascii="Times New Roman" w:eastAsia="Times New Roman" w:hAnsi="Times New Roman" w:cs="Times New Roman"/>
          <w:sz w:val="24"/>
          <w:szCs w:val="24"/>
          <w:lang w:eastAsia="ru-RU"/>
        </w:rPr>
        <w:t xml:space="preserve"> Поставщиком письменного уведомления об отказе от исполнения Договора.</w:t>
      </w:r>
    </w:p>
    <w:p w:rsidR="005B6253" w:rsidRPr="005B6253" w:rsidRDefault="005B6253" w:rsidP="005B6253">
      <w:pPr>
        <w:widowControl w:val="0"/>
        <w:tabs>
          <w:tab w:val="left" w:pos="703"/>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.4. Поставщик вправе отказаться от исполнения Договора в одностороннем порядке в случае:</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задержки Покупателем расчетов за выполненные работы более чем на 90 (девяносто) рабочих дней;</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остановки Покупателем поставок, работ и услуг по причинам, не зависящим от Поставщика, на срок, превышающий 90 (девяносто) рабочих дней;</w:t>
      </w:r>
    </w:p>
    <w:p w:rsidR="005B6253" w:rsidRPr="005B6253" w:rsidRDefault="005B6253" w:rsidP="005B6253">
      <w:pPr>
        <w:shd w:val="clear" w:color="auto" w:fill="FFFFFF"/>
        <w:tabs>
          <w:tab w:val="left" w:pos="720"/>
        </w:tabs>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t>- если в отношении Покупателя введены процедуры банкротства.</w:t>
      </w:r>
    </w:p>
    <w:p w:rsidR="005B6253" w:rsidRPr="005B6253" w:rsidRDefault="005B6253" w:rsidP="005B6253">
      <w:pPr>
        <w:spacing w:after="0" w:line="240" w:lineRule="auto"/>
        <w:jc w:val="both"/>
        <w:rPr>
          <w:rFonts w:ascii="Times New Roman" w:eastAsia="Times New Roman" w:hAnsi="Times New Roman" w:cs="Times New Roman"/>
          <w:spacing w:val="-4"/>
          <w:sz w:val="24"/>
          <w:szCs w:val="24"/>
        </w:rPr>
      </w:pPr>
      <w:r w:rsidRPr="005B6253">
        <w:rPr>
          <w:rFonts w:ascii="Times New Roman" w:eastAsia="Times New Roman" w:hAnsi="Times New Roman" w:cs="Times New Roman"/>
          <w:sz w:val="24"/>
          <w:szCs w:val="24"/>
          <w:lang w:eastAsia="ru-RU"/>
        </w:rPr>
        <w:t xml:space="preserve">          1</w:t>
      </w:r>
      <w:r w:rsidR="00F21BEA">
        <w:rPr>
          <w:rFonts w:ascii="Times New Roman" w:eastAsia="Times New Roman" w:hAnsi="Times New Roman" w:cs="Times New Roman"/>
          <w:sz w:val="24"/>
          <w:szCs w:val="24"/>
          <w:lang w:eastAsia="ru-RU"/>
        </w:rPr>
        <w:t>0</w:t>
      </w:r>
      <w:r w:rsidRPr="005B6253">
        <w:rPr>
          <w:rFonts w:ascii="Times New Roman" w:eastAsia="Times New Roman" w:hAnsi="Times New Roman" w:cs="Times New Roman"/>
          <w:sz w:val="24"/>
          <w:szCs w:val="24"/>
          <w:lang w:eastAsia="ru-RU"/>
        </w:rPr>
        <w:t xml:space="preserve">.5. </w:t>
      </w:r>
      <w:r w:rsidRPr="005B6253">
        <w:rPr>
          <w:rFonts w:ascii="Times New Roman" w:eastAsia="Times New Roman" w:hAnsi="Times New Roman" w:cs="Times New Roman"/>
          <w:spacing w:val="-4"/>
          <w:sz w:val="24"/>
          <w:szCs w:val="24"/>
          <w:lang w:val="x-none"/>
        </w:rPr>
        <w:t xml:space="preserve">В случае неисполнения </w:t>
      </w:r>
      <w:r w:rsidRPr="005B6253">
        <w:rPr>
          <w:rFonts w:ascii="Times New Roman" w:eastAsia="Calibri" w:hAnsi="Times New Roman" w:cs="Times New Roman"/>
          <w:sz w:val="24"/>
          <w:szCs w:val="24"/>
        </w:rPr>
        <w:t>Поставщиком</w:t>
      </w:r>
      <w:r w:rsidRPr="005B6253">
        <w:rPr>
          <w:rFonts w:ascii="Times New Roman" w:eastAsia="Times New Roman" w:hAnsi="Times New Roman" w:cs="Times New Roman"/>
          <w:spacing w:val="-4"/>
          <w:sz w:val="24"/>
          <w:szCs w:val="24"/>
          <w:lang w:val="x-none"/>
        </w:rPr>
        <w:t xml:space="preserve"> обязанност</w:t>
      </w:r>
      <w:r w:rsidRPr="005B6253">
        <w:rPr>
          <w:rFonts w:ascii="Times New Roman" w:eastAsia="Times New Roman" w:hAnsi="Times New Roman" w:cs="Times New Roman"/>
          <w:spacing w:val="-4"/>
          <w:sz w:val="24"/>
          <w:szCs w:val="24"/>
        </w:rPr>
        <w:t>ей</w:t>
      </w:r>
      <w:r w:rsidRPr="005B6253">
        <w:rPr>
          <w:rFonts w:ascii="Times New Roman" w:eastAsia="Times New Roman" w:hAnsi="Times New Roman" w:cs="Times New Roman"/>
          <w:spacing w:val="-4"/>
          <w:sz w:val="24"/>
          <w:szCs w:val="24"/>
          <w:lang w:val="x-none"/>
        </w:rPr>
        <w:t>, установленн</w:t>
      </w:r>
      <w:r w:rsidRPr="005B6253">
        <w:rPr>
          <w:rFonts w:ascii="Times New Roman" w:eastAsia="Times New Roman" w:hAnsi="Times New Roman" w:cs="Times New Roman"/>
          <w:spacing w:val="-4"/>
          <w:sz w:val="24"/>
          <w:szCs w:val="24"/>
        </w:rPr>
        <w:t>ых</w:t>
      </w:r>
      <w:r w:rsidRPr="005B6253">
        <w:rPr>
          <w:rFonts w:ascii="Times New Roman" w:eastAsia="Times New Roman" w:hAnsi="Times New Roman" w:cs="Times New Roman"/>
          <w:spacing w:val="-4"/>
          <w:sz w:val="24"/>
          <w:szCs w:val="24"/>
          <w:lang w:val="x-none"/>
        </w:rPr>
        <w:t xml:space="preserve"> п. </w:t>
      </w:r>
      <w:r w:rsidRPr="005B6253">
        <w:rPr>
          <w:rFonts w:ascii="Times New Roman" w:eastAsia="Times New Roman" w:hAnsi="Times New Roman" w:cs="Times New Roman"/>
          <w:spacing w:val="-4"/>
          <w:sz w:val="24"/>
          <w:szCs w:val="24"/>
        </w:rPr>
        <w:t>1</w:t>
      </w:r>
      <w:r w:rsidR="00F21BEA">
        <w:rPr>
          <w:rFonts w:ascii="Times New Roman" w:eastAsia="Times New Roman" w:hAnsi="Times New Roman" w:cs="Times New Roman"/>
          <w:spacing w:val="-4"/>
          <w:sz w:val="24"/>
          <w:szCs w:val="24"/>
        </w:rPr>
        <w:t>1</w:t>
      </w:r>
      <w:r w:rsidRPr="005B6253">
        <w:rPr>
          <w:rFonts w:ascii="Times New Roman" w:eastAsia="Times New Roman" w:hAnsi="Times New Roman" w:cs="Times New Roman"/>
          <w:spacing w:val="-4"/>
          <w:sz w:val="24"/>
          <w:szCs w:val="24"/>
          <w:lang w:val="x-none"/>
        </w:rPr>
        <w:t>.</w:t>
      </w:r>
      <w:r w:rsidRPr="005B6253">
        <w:rPr>
          <w:rFonts w:ascii="Times New Roman" w:eastAsia="Times New Roman" w:hAnsi="Times New Roman" w:cs="Times New Roman"/>
          <w:spacing w:val="-4"/>
          <w:sz w:val="24"/>
          <w:szCs w:val="24"/>
        </w:rPr>
        <w:t>1</w:t>
      </w:r>
      <w:r w:rsidRPr="005B6253">
        <w:rPr>
          <w:rFonts w:ascii="Times New Roman" w:eastAsia="Times New Roman" w:hAnsi="Times New Roman" w:cs="Times New Roman"/>
          <w:spacing w:val="-4"/>
          <w:sz w:val="24"/>
          <w:szCs w:val="24"/>
          <w:lang w:val="x-none"/>
        </w:rPr>
        <w:t xml:space="preserve"> настоящего </w:t>
      </w:r>
      <w:r w:rsidRPr="005B6253">
        <w:rPr>
          <w:rFonts w:ascii="Times New Roman" w:eastAsia="Times New Roman" w:hAnsi="Times New Roman" w:cs="Times New Roman"/>
          <w:spacing w:val="-4"/>
          <w:sz w:val="24"/>
          <w:szCs w:val="24"/>
        </w:rPr>
        <w:t>Д</w:t>
      </w:r>
      <w:r w:rsidRPr="005B6253">
        <w:rPr>
          <w:rFonts w:ascii="Times New Roman" w:eastAsia="Times New Roman" w:hAnsi="Times New Roman" w:cs="Times New Roman"/>
          <w:spacing w:val="-4"/>
          <w:sz w:val="24"/>
          <w:szCs w:val="24"/>
          <w:lang w:val="x-none"/>
        </w:rPr>
        <w:t xml:space="preserve">оговора, </w:t>
      </w:r>
      <w:r w:rsidRPr="005B6253">
        <w:rPr>
          <w:rFonts w:ascii="Times New Roman" w:eastAsia="Times New Roman" w:hAnsi="Times New Roman" w:cs="Times New Roman"/>
          <w:spacing w:val="-4"/>
          <w:sz w:val="24"/>
          <w:szCs w:val="24"/>
        </w:rPr>
        <w:t xml:space="preserve">Покупатель </w:t>
      </w:r>
      <w:r w:rsidRPr="005B6253">
        <w:rPr>
          <w:rFonts w:ascii="Times New Roman" w:eastAsia="Times New Roman" w:hAnsi="Times New Roman" w:cs="Times New Roman"/>
          <w:spacing w:val="-4"/>
          <w:sz w:val="24"/>
          <w:szCs w:val="24"/>
          <w:lang w:val="x-none"/>
        </w:rPr>
        <w:t xml:space="preserve">вправе в одностороннем </w:t>
      </w:r>
      <w:r w:rsidRPr="005B6253">
        <w:rPr>
          <w:rFonts w:ascii="Times New Roman" w:eastAsia="Times New Roman" w:hAnsi="Times New Roman" w:cs="Times New Roman"/>
          <w:spacing w:val="-4"/>
          <w:sz w:val="24"/>
          <w:szCs w:val="24"/>
        </w:rPr>
        <w:t xml:space="preserve">внесудебном </w:t>
      </w:r>
      <w:r w:rsidRPr="005B6253">
        <w:rPr>
          <w:rFonts w:ascii="Times New Roman" w:eastAsia="Times New Roman" w:hAnsi="Times New Roman" w:cs="Times New Roman"/>
          <w:spacing w:val="-4"/>
          <w:sz w:val="24"/>
          <w:szCs w:val="24"/>
          <w:lang w:val="x-none"/>
        </w:rPr>
        <w:t>порядке отказаться</w:t>
      </w:r>
      <w:r w:rsidRPr="005B6253">
        <w:rPr>
          <w:rFonts w:ascii="Times New Roman" w:eastAsia="Times New Roman" w:hAnsi="Times New Roman" w:cs="Times New Roman"/>
          <w:spacing w:val="-4"/>
          <w:sz w:val="24"/>
          <w:szCs w:val="24"/>
        </w:rPr>
        <w:t xml:space="preserve"> </w:t>
      </w:r>
      <w:r w:rsidRPr="005B6253">
        <w:rPr>
          <w:rFonts w:ascii="Times New Roman" w:eastAsia="Times New Roman" w:hAnsi="Times New Roman" w:cs="Times New Roman"/>
          <w:spacing w:val="-4"/>
          <w:sz w:val="24"/>
          <w:szCs w:val="24"/>
          <w:lang w:val="x-none"/>
        </w:rPr>
        <w:t xml:space="preserve">от исполнения настоящего </w:t>
      </w:r>
      <w:r w:rsidRPr="005B6253">
        <w:rPr>
          <w:rFonts w:ascii="Times New Roman" w:eastAsia="Times New Roman" w:hAnsi="Times New Roman" w:cs="Times New Roman"/>
          <w:spacing w:val="-4"/>
          <w:sz w:val="24"/>
          <w:szCs w:val="24"/>
        </w:rPr>
        <w:t>Д</w:t>
      </w:r>
      <w:r w:rsidRPr="005B6253">
        <w:rPr>
          <w:rFonts w:ascii="Times New Roman" w:eastAsia="Times New Roman" w:hAnsi="Times New Roman" w:cs="Times New Roman"/>
          <w:spacing w:val="-4"/>
          <w:sz w:val="24"/>
          <w:szCs w:val="24"/>
          <w:lang w:val="x-none"/>
        </w:rPr>
        <w:t>оговора</w:t>
      </w:r>
      <w:r w:rsidRPr="005B6253">
        <w:rPr>
          <w:rFonts w:ascii="Times New Roman" w:eastAsia="Times New Roman" w:hAnsi="Times New Roman" w:cs="Times New Roman"/>
          <w:spacing w:val="-4"/>
          <w:sz w:val="24"/>
          <w:szCs w:val="24"/>
        </w:rPr>
        <w:t xml:space="preserve">, письменно уведомив об этом </w:t>
      </w:r>
      <w:r w:rsidRPr="005B6253">
        <w:rPr>
          <w:rFonts w:ascii="Times New Roman" w:eastAsia="Calibri" w:hAnsi="Times New Roman" w:cs="Times New Roman"/>
          <w:sz w:val="24"/>
          <w:szCs w:val="24"/>
        </w:rPr>
        <w:t>Поставщика</w:t>
      </w:r>
      <w:r w:rsidRPr="005B6253">
        <w:rPr>
          <w:rFonts w:ascii="Times New Roman" w:eastAsia="Times New Roman" w:hAnsi="Times New Roman" w:cs="Times New Roman"/>
          <w:spacing w:val="-4"/>
          <w:sz w:val="24"/>
          <w:szCs w:val="24"/>
          <w:lang w:val="x-none"/>
        </w:rPr>
        <w:t>.</w:t>
      </w:r>
      <w:r w:rsidRPr="005B6253">
        <w:rPr>
          <w:rFonts w:ascii="Times New Roman" w:eastAsia="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 </w:t>
      </w:r>
      <w:r w:rsidRPr="005B6253">
        <w:rPr>
          <w:rFonts w:ascii="Times New Roman" w:eastAsia="Calibri" w:hAnsi="Times New Roman" w:cs="Times New Roman"/>
          <w:sz w:val="24"/>
          <w:szCs w:val="24"/>
        </w:rPr>
        <w:t>Поставщиком</w:t>
      </w:r>
      <w:r w:rsidRPr="005B6253">
        <w:rPr>
          <w:rFonts w:ascii="Times New Roman" w:eastAsia="Times New Roman" w:hAnsi="Times New Roman" w:cs="Times New Roman"/>
          <w:spacing w:val="-4"/>
          <w:sz w:val="24"/>
          <w:szCs w:val="24"/>
        </w:rPr>
        <w:t xml:space="preserve"> указанного письменного уведомления Покупателя.</w:t>
      </w:r>
    </w:p>
    <w:p w:rsidR="005B6253" w:rsidRPr="005B6253" w:rsidRDefault="005B6253" w:rsidP="005B6253">
      <w:pPr>
        <w:autoSpaceDE w:val="0"/>
        <w:autoSpaceDN w:val="0"/>
        <w:spacing w:after="0" w:line="240" w:lineRule="auto"/>
        <w:ind w:right="-44"/>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1</w:t>
      </w:r>
      <w:r w:rsidRPr="005B6253">
        <w:rPr>
          <w:rFonts w:ascii="Times New Roman" w:eastAsia="Times New Roman" w:hAnsi="Times New Roman" w:cs="Times New Roman"/>
          <w:b/>
          <w:bCs/>
          <w:sz w:val="24"/>
          <w:szCs w:val="24"/>
          <w:lang w:eastAsia="ru-RU"/>
        </w:rPr>
        <w:t>. РАЗРЕШЕНИЕ СПОРОВ</w:t>
      </w:r>
    </w:p>
    <w:p w:rsidR="005B6253" w:rsidRPr="005B6253" w:rsidRDefault="005B6253" w:rsidP="005B6253">
      <w:pPr>
        <w:widowControl w:val="0"/>
        <w:autoSpaceDE w:val="0"/>
        <w:autoSpaceDN w:val="0"/>
        <w:spacing w:after="0" w:line="240" w:lineRule="auto"/>
        <w:ind w:left="480"/>
        <w:jc w:val="both"/>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.1. </w:t>
      </w:r>
      <w:r w:rsidRPr="005B6253">
        <w:rPr>
          <w:rFonts w:ascii="Times New Roman" w:eastAsia="Times New Roman" w:hAnsi="Times New Roman" w:cs="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5B6253">
        <w:rPr>
          <w:rFonts w:ascii="Times New Roman" w:eastAsia="Times New Roman" w:hAnsi="Times New Roman" w:cs="Times New Roman"/>
          <w:bCs/>
          <w:sz w:val="24"/>
          <w:szCs w:val="24"/>
          <w:lang w:eastAsia="ru-RU"/>
        </w:rPr>
        <w:br/>
        <w:t>в Арбитражном суде Орловской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нахождения истца или третейского судопроизводства.</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Поставщик: </w:t>
      </w:r>
      <w:r w:rsidR="0025241D">
        <w:rPr>
          <w:rFonts w:ascii="Times New Roman" w:eastAsia="Times New Roman" w:hAnsi="Times New Roman" w:cs="Times New Roman"/>
          <w:bCs/>
          <w:sz w:val="24"/>
          <w:szCs w:val="24"/>
          <w:u w:val="single"/>
          <w:lang w:eastAsia="ru-RU"/>
        </w:rPr>
        <w:t>__________________</w:t>
      </w:r>
      <w:r w:rsidRPr="005B6253">
        <w:rPr>
          <w:rFonts w:ascii="Times New Roman" w:eastAsia="Times New Roman" w:hAnsi="Times New Roman" w:cs="Times New Roman"/>
          <w:bCs/>
          <w:sz w:val="24"/>
          <w:szCs w:val="24"/>
          <w:lang w:eastAsia="ru-RU"/>
        </w:rPr>
        <w:t>;</w:t>
      </w:r>
    </w:p>
    <w:p w:rsidR="005B6253" w:rsidRPr="005B6253" w:rsidRDefault="005B6253" w:rsidP="005B6253">
      <w:pPr>
        <w:spacing w:after="0" w:line="240" w:lineRule="auto"/>
        <w:ind w:firstLine="708"/>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 xml:space="preserve">Покупатель: </w:t>
      </w:r>
      <w:hyperlink r:id="rId8" w:history="1">
        <w:r w:rsidRPr="005B6253">
          <w:rPr>
            <w:rFonts w:ascii="Times New Roman" w:eastAsia="Times New Roman" w:hAnsi="Times New Roman" w:cs="Times New Roman"/>
            <w:bCs/>
            <w:sz w:val="24"/>
            <w:szCs w:val="24"/>
            <w:u w:val="single"/>
            <w:lang w:eastAsia="ru-RU"/>
          </w:rPr>
          <w:t>orelenergo@mrsk-1.ru</w:t>
        </w:r>
      </w:hyperlink>
      <w:r w:rsidRPr="005B6253">
        <w:rPr>
          <w:rFonts w:ascii="Times New Roman" w:eastAsia="Times New Roman" w:hAnsi="Times New Roman" w:cs="Times New Roman"/>
          <w:bCs/>
          <w:sz w:val="24"/>
          <w:szCs w:val="24"/>
          <w:lang w:eastAsia="ru-RU"/>
        </w:rPr>
        <w:t>.</w:t>
      </w:r>
    </w:p>
    <w:p w:rsidR="005B6253" w:rsidRDefault="005B6253" w:rsidP="008F43A5">
      <w:pPr>
        <w:spacing w:after="0" w:line="240" w:lineRule="auto"/>
        <w:ind w:firstLine="708"/>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1</w:t>
      </w:r>
      <w:r w:rsidRPr="005B6253">
        <w:rPr>
          <w:rFonts w:ascii="Times New Roman" w:eastAsia="Times New Roman" w:hAnsi="Times New Roman" w:cs="Times New Roman"/>
          <w:sz w:val="24"/>
          <w:szCs w:val="24"/>
          <w:lang w:eastAsia="ru-RU"/>
        </w:rPr>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5B6253">
        <w:rPr>
          <w:rFonts w:ascii="Times New Roman" w:eastAsia="Times New Roman" w:hAnsi="Times New Roman" w:cs="Times New Roman"/>
          <w:spacing w:val="-2"/>
          <w:sz w:val="24"/>
          <w:szCs w:val="24"/>
          <w:lang w:eastAsia="ru-RU"/>
        </w:rPr>
        <w:t xml:space="preserve">Покупателя </w:t>
      </w:r>
      <w:r w:rsidRPr="005B6253">
        <w:rPr>
          <w:rFonts w:ascii="Times New Roman" w:eastAsia="Times New Roman" w:hAnsi="Times New Roman" w:cs="Times New Roman"/>
          <w:sz w:val="24"/>
          <w:szCs w:val="24"/>
          <w:lang w:eastAsia="ru-RU"/>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BD731C" w:rsidRPr="008F43A5" w:rsidRDefault="00BD731C" w:rsidP="008F43A5">
      <w:pPr>
        <w:spacing w:after="0" w:line="240" w:lineRule="auto"/>
        <w:ind w:firstLine="708"/>
        <w:jc w:val="both"/>
        <w:rPr>
          <w:rFonts w:ascii="Times New Roman" w:eastAsia="Times New Roman" w:hAnsi="Times New Roman" w:cs="Times New Roman"/>
          <w:sz w:val="24"/>
          <w:szCs w:val="24"/>
          <w:lang w:eastAsia="ru-RU"/>
        </w:rPr>
      </w:pPr>
    </w:p>
    <w:p w:rsidR="005B6253" w:rsidRPr="005B6253" w:rsidRDefault="005B6253" w:rsidP="00BD731C">
      <w:pPr>
        <w:shd w:val="clear" w:color="auto" w:fill="FFFFFF"/>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2</w:t>
      </w:r>
      <w:r w:rsidRPr="005B6253">
        <w:rPr>
          <w:rFonts w:ascii="Times New Roman" w:eastAsia="Times New Roman" w:hAnsi="Times New Roman" w:cs="Times New Roman"/>
          <w:b/>
          <w:bCs/>
          <w:sz w:val="24"/>
          <w:szCs w:val="24"/>
          <w:lang w:eastAsia="ru-RU"/>
        </w:rPr>
        <w:t>. ДОПОЛНИТЕЛЬНЫЕ УСЛОВИЯ</w:t>
      </w: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2</w:t>
      </w:r>
      <w:r w:rsidRPr="005B6253">
        <w:rPr>
          <w:rFonts w:ascii="Times New Roman" w:eastAsia="Times New Roman" w:hAnsi="Times New Roman" w:cs="Times New Roman"/>
          <w:sz w:val="24"/>
          <w:szCs w:val="24"/>
          <w:lang w:eastAsia="ru-RU"/>
        </w:rPr>
        <w:t xml:space="preserve">.1. Продавец </w:t>
      </w:r>
      <w:r w:rsidRPr="005B6253">
        <w:rPr>
          <w:rFonts w:ascii="Times New Roman" w:eastAsia="Calibri" w:hAnsi="Times New Roman" w:cs="Times New Roman"/>
          <w:color w:val="000000"/>
          <w:sz w:val="24"/>
          <w:szCs w:val="24"/>
        </w:rPr>
        <w:t xml:space="preserve">предоставляет </w:t>
      </w:r>
      <w:r w:rsidRPr="005B6253">
        <w:rPr>
          <w:rFonts w:ascii="Times New Roman" w:eastAsia="Calibri" w:hAnsi="Times New Roman" w:cs="Times New Roman"/>
          <w:sz w:val="24"/>
          <w:szCs w:val="24"/>
        </w:rPr>
        <w:t>Покупателю:</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информацию о полной цепочке собственников</w:t>
      </w:r>
      <w:r w:rsidRPr="005B6253">
        <w:rPr>
          <w:rFonts w:ascii="Times New Roman" w:eastAsia="Calibri" w:hAnsi="Times New Roman" w:cs="Times New Roman"/>
          <w:sz w:val="24"/>
          <w:szCs w:val="24"/>
        </w:rPr>
        <w:t xml:space="preserve"> Поставщика</w:t>
      </w:r>
      <w:r w:rsidRPr="005B6253">
        <w:rPr>
          <w:rFonts w:ascii="Times New Roman" w:eastAsia="Calibri" w:hAnsi="Times New Roman" w:cs="Times New Roman"/>
          <w:color w:val="000000"/>
          <w:sz w:val="24"/>
          <w:szCs w:val="24"/>
        </w:rPr>
        <w:t xml:space="preserve">, включая конечных бенефициаров, а также о составе исполнительных органов </w:t>
      </w:r>
      <w:r w:rsidRPr="005B6253">
        <w:rPr>
          <w:rFonts w:ascii="Times New Roman" w:eastAsia="Calibri" w:hAnsi="Times New Roman" w:cs="Times New Roman"/>
          <w:sz w:val="24"/>
          <w:szCs w:val="24"/>
        </w:rPr>
        <w:t xml:space="preserve">Поставщика </w:t>
      </w:r>
      <w:r w:rsidRPr="005B6253">
        <w:rPr>
          <w:rFonts w:ascii="Times New Roman" w:eastAsia="Calibri" w:hAnsi="Times New Roman" w:cs="Times New Roman"/>
          <w:color w:val="000000"/>
          <w:sz w:val="24"/>
          <w:szCs w:val="24"/>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5B6253">
        <w:rPr>
          <w:rFonts w:ascii="Times New Roman" w:eastAsia="Calibri" w:hAnsi="Times New Roman" w:cs="Times New Roman"/>
          <w:sz w:val="24"/>
          <w:szCs w:val="24"/>
        </w:rPr>
        <w:t>в Приложении № 5 к настоящему Договору;</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w:t>
      </w:r>
      <w:r w:rsidRPr="005B6253">
        <w:rPr>
          <w:rFonts w:ascii="Times New Roman" w:eastAsia="Calibri" w:hAnsi="Times New Roman" w:cs="Times New Roman"/>
          <w:sz w:val="24"/>
          <w:szCs w:val="24"/>
        </w:rPr>
        <w:t xml:space="preserve">информацию о привлечении Поставщиком к исполнению своих обязательств по договорам </w:t>
      </w:r>
      <w:r w:rsidRPr="005B6253">
        <w:rPr>
          <w:rFonts w:ascii="Times New Roman" w:eastAsia="Calibri" w:hAnsi="Times New Roman" w:cs="Times New Roman"/>
          <w:color w:val="000000"/>
          <w:sz w:val="24"/>
          <w:szCs w:val="24"/>
        </w:rPr>
        <w:t>третьих лиц</w:t>
      </w:r>
      <w:r w:rsidRPr="005B6253">
        <w:rPr>
          <w:rFonts w:ascii="Times New Roman" w:eastAsia="Calibri" w:hAnsi="Times New Roman" w:cs="Times New Roman"/>
          <w:sz w:val="24"/>
          <w:szCs w:val="24"/>
        </w:rPr>
        <w:t xml:space="preserve"> до заключения договора с указанными лицами, включая предоставление сведений в отношении всей цепочки собственников </w:t>
      </w:r>
      <w:r w:rsidRPr="005B6253">
        <w:rPr>
          <w:rFonts w:ascii="Times New Roman" w:eastAsia="Calibri" w:hAnsi="Times New Roman" w:cs="Times New Roman"/>
          <w:color w:val="000000"/>
          <w:sz w:val="24"/>
          <w:szCs w:val="24"/>
        </w:rPr>
        <w:t xml:space="preserve">третьих лиц, привлекаемых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для исполнения своих обязательств по договору</w:t>
      </w:r>
      <w:r w:rsidRPr="005B6253">
        <w:rPr>
          <w:rFonts w:ascii="Times New Roman" w:eastAsia="Calibri" w:hAnsi="Times New Roman" w:cs="Times New Roman"/>
          <w:sz w:val="24"/>
          <w:szCs w:val="24"/>
        </w:rPr>
        <w:t xml:space="preserve">, в том числе конечных бенефициаров </w:t>
      </w:r>
      <w:r w:rsidRPr="005B6253">
        <w:rPr>
          <w:rFonts w:ascii="Times New Roman" w:eastAsia="Calibri" w:hAnsi="Times New Roman" w:cs="Times New Roman"/>
          <w:color w:val="000000"/>
          <w:sz w:val="24"/>
          <w:szCs w:val="24"/>
        </w:rPr>
        <w:t xml:space="preserve">(вместе с копиями подтверждающих документов), </w:t>
      </w:r>
      <w:r w:rsidRPr="005B6253">
        <w:rPr>
          <w:rFonts w:ascii="Times New Roman" w:eastAsia="Calibri" w:hAnsi="Times New Roman" w:cs="Times New Roman"/>
          <w:sz w:val="24"/>
          <w:szCs w:val="24"/>
        </w:rPr>
        <w:t xml:space="preserve">по форме, указанной в Приложении № </w:t>
      </w:r>
      <w:proofErr w:type="gramStart"/>
      <w:r w:rsidRPr="005B6253">
        <w:rPr>
          <w:rFonts w:ascii="Times New Roman" w:eastAsia="Calibri" w:hAnsi="Times New Roman" w:cs="Times New Roman"/>
          <w:sz w:val="24"/>
          <w:szCs w:val="24"/>
        </w:rPr>
        <w:t>5  к</w:t>
      </w:r>
      <w:proofErr w:type="gramEnd"/>
      <w:r w:rsidRPr="005B6253">
        <w:rPr>
          <w:rFonts w:ascii="Times New Roman" w:eastAsia="Calibri" w:hAnsi="Times New Roman" w:cs="Times New Roman"/>
          <w:sz w:val="24"/>
          <w:szCs w:val="24"/>
        </w:rPr>
        <w:t xml:space="preserve"> настоящему Договору;</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 </w:t>
      </w:r>
      <w:r w:rsidRPr="005B6253">
        <w:rPr>
          <w:rFonts w:ascii="Times New Roman" w:eastAsia="Calibri" w:hAnsi="Times New Roman" w:cs="Times New Roman"/>
          <w:sz w:val="24"/>
          <w:szCs w:val="24"/>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5B6253">
        <w:rPr>
          <w:rFonts w:ascii="Times New Roman" w:eastAsia="Calibri" w:hAnsi="Times New Roman" w:cs="Times New Roman"/>
          <w:color w:val="000000"/>
          <w:sz w:val="24"/>
          <w:szCs w:val="24"/>
        </w:rPr>
        <w:t xml:space="preserve">третьих лиц, привлеченных </w:t>
      </w:r>
      <w:r w:rsidRPr="005B6253">
        <w:rPr>
          <w:rFonts w:ascii="Times New Roman" w:eastAsia="Calibri" w:hAnsi="Times New Roman" w:cs="Times New Roman"/>
          <w:sz w:val="24"/>
          <w:szCs w:val="24"/>
        </w:rPr>
        <w:lastRenderedPageBreak/>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(состава участников; в отношении участников, являющихся юридическими лицами, - состава их участников и т.д.),</w:t>
      </w:r>
      <w:r w:rsidRPr="005B6253">
        <w:rPr>
          <w:rFonts w:ascii="Times New Roman" w:eastAsia="Calibri" w:hAnsi="Times New Roman" w:cs="Times New Roman"/>
          <w:sz w:val="24"/>
          <w:szCs w:val="24"/>
        </w:rPr>
        <w:t xml:space="preserve"> включая бенефициаров (в том числе конечных), а также состава исполнительных органов Поставщика, </w:t>
      </w:r>
      <w:r w:rsidRPr="005B6253">
        <w:rPr>
          <w:rFonts w:ascii="Times New Roman" w:eastAsia="Calibri" w:hAnsi="Times New Roman" w:cs="Times New Roman"/>
          <w:color w:val="000000"/>
          <w:sz w:val="24"/>
          <w:szCs w:val="24"/>
        </w:rPr>
        <w:t xml:space="preserve">третьих лиц, привлеченных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Информация (вместе с копиями подтверждающих документов) представляется Покупателю </w:t>
      </w:r>
      <w:r w:rsidRPr="005B6253">
        <w:rPr>
          <w:rFonts w:ascii="Times New Roman" w:eastAsia="Calibri" w:hAnsi="Times New Roman" w:cs="Times New Roman"/>
          <w:sz w:val="24"/>
          <w:szCs w:val="24"/>
        </w:rPr>
        <w:t xml:space="preserve">по форме, указанной в Приложении № 5 к настоящему Договору, </w:t>
      </w:r>
      <w:r w:rsidRPr="005B6253">
        <w:rPr>
          <w:rFonts w:ascii="Times New Roman" w:eastAsia="Calibri" w:hAnsi="Times New Roman" w:cs="Times New Roman"/>
          <w:color w:val="000000"/>
          <w:sz w:val="24"/>
          <w:szCs w:val="24"/>
        </w:rPr>
        <w:t>не позднее 3 календарных дней с даты наступления соответствующего события (юридического факта)</w:t>
      </w: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color w:val="000000"/>
          <w:sz w:val="24"/>
          <w:szCs w:val="24"/>
        </w:rPr>
        <w:t xml:space="preserve">способом, позволяющим подтвердить дату получения. </w:t>
      </w: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В случае если информация о полной цепочке собственников</w:t>
      </w:r>
      <w:r w:rsidRPr="005B6253">
        <w:rPr>
          <w:rFonts w:ascii="Times New Roman" w:eastAsia="Calibri" w:hAnsi="Times New Roman" w:cs="Times New Roman"/>
          <w:sz w:val="24"/>
          <w:szCs w:val="24"/>
        </w:rPr>
        <w:t xml:space="preserve"> Поставщика, </w:t>
      </w:r>
      <w:r w:rsidRPr="005B6253">
        <w:rPr>
          <w:rFonts w:ascii="Times New Roman" w:eastAsia="Calibri" w:hAnsi="Times New Roman" w:cs="Times New Roman"/>
          <w:color w:val="000000"/>
          <w:sz w:val="24"/>
          <w:szCs w:val="24"/>
        </w:rPr>
        <w:t xml:space="preserve">третьего лица, привлеченного </w:t>
      </w:r>
      <w:r w:rsidRPr="005B6253">
        <w:rPr>
          <w:rFonts w:ascii="Times New Roman" w:eastAsia="Calibri" w:hAnsi="Times New Roman" w:cs="Times New Roman"/>
          <w:sz w:val="24"/>
          <w:szCs w:val="24"/>
        </w:rPr>
        <w:t>Поставщиком</w:t>
      </w:r>
      <w:r w:rsidRPr="005B6253">
        <w:rPr>
          <w:rFonts w:ascii="Times New Roman" w:eastAsia="Calibri" w:hAnsi="Times New Roman" w:cs="Times New Roman"/>
          <w:color w:val="000000"/>
          <w:sz w:val="24"/>
          <w:szCs w:val="24"/>
        </w:rPr>
        <w:t xml:space="preserve"> к исполнению</w:t>
      </w:r>
      <w:r w:rsidRPr="005B6253">
        <w:rPr>
          <w:rFonts w:ascii="Times New Roman" w:eastAsia="Calibri" w:hAnsi="Times New Roman" w:cs="Times New Roman"/>
          <w:sz w:val="24"/>
          <w:szCs w:val="24"/>
        </w:rPr>
        <w:t xml:space="preserve"> своих обязательств по</w:t>
      </w:r>
      <w:r w:rsidRPr="005B6253">
        <w:rPr>
          <w:rFonts w:ascii="Times New Roman" w:eastAsia="Calibri" w:hAnsi="Times New Roman" w:cs="Times New Roman"/>
          <w:color w:val="000000"/>
          <w:sz w:val="24"/>
          <w:szCs w:val="24"/>
        </w:rPr>
        <w:t xml:space="preserve"> договору, содержит персональные данные, </w:t>
      </w:r>
      <w:r w:rsidRPr="005B6253">
        <w:rPr>
          <w:rFonts w:ascii="Times New Roman" w:eastAsia="Calibri" w:hAnsi="Times New Roman" w:cs="Times New Roman"/>
          <w:sz w:val="24"/>
          <w:szCs w:val="24"/>
        </w:rPr>
        <w:t>Поставщик</w:t>
      </w:r>
      <w:r w:rsidRPr="005B6253">
        <w:rPr>
          <w:rFonts w:ascii="Times New Roman" w:eastAsia="Calibri" w:hAnsi="Times New Roman" w:cs="Times New Roman"/>
          <w:color w:val="000000"/>
          <w:sz w:val="24"/>
          <w:szCs w:val="24"/>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color w:val="000000"/>
          <w:sz w:val="24"/>
          <w:szCs w:val="24"/>
        </w:rPr>
        <w:t xml:space="preserve">по форме, указанной </w:t>
      </w:r>
      <w:r w:rsidRPr="005B6253">
        <w:rPr>
          <w:rFonts w:ascii="Times New Roman" w:eastAsia="Calibri" w:hAnsi="Times New Roman" w:cs="Times New Roman"/>
          <w:sz w:val="24"/>
          <w:szCs w:val="24"/>
        </w:rPr>
        <w:t xml:space="preserve">в Приложении № </w:t>
      </w:r>
      <w:proofErr w:type="gramStart"/>
      <w:r w:rsidRPr="005B6253">
        <w:rPr>
          <w:rFonts w:ascii="Times New Roman" w:eastAsia="Calibri" w:hAnsi="Times New Roman" w:cs="Times New Roman"/>
          <w:sz w:val="24"/>
          <w:szCs w:val="24"/>
        </w:rPr>
        <w:t>6  к</w:t>
      </w:r>
      <w:proofErr w:type="gramEnd"/>
      <w:r w:rsidRPr="005B6253">
        <w:rPr>
          <w:rFonts w:ascii="Times New Roman" w:eastAsia="Calibri" w:hAnsi="Times New Roman" w:cs="Times New Roman"/>
          <w:sz w:val="24"/>
          <w:szCs w:val="24"/>
        </w:rPr>
        <w:t xml:space="preserve"> настоящему Договору</w:t>
      </w:r>
      <w:r w:rsidRPr="005B6253">
        <w:rPr>
          <w:rFonts w:ascii="Times New Roman" w:eastAsia="Calibri" w:hAnsi="Times New Roman" w:cs="Times New Roman"/>
          <w:color w:val="000000"/>
          <w:sz w:val="24"/>
          <w:szCs w:val="24"/>
        </w:rPr>
        <w:t>.</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1</w:t>
      </w:r>
      <w:r w:rsidR="00F21BEA">
        <w:rPr>
          <w:rFonts w:ascii="Times New Roman" w:eastAsia="Calibri" w:hAnsi="Times New Roman" w:cs="Times New Roman"/>
          <w:sz w:val="24"/>
          <w:szCs w:val="24"/>
        </w:rPr>
        <w:t>2</w:t>
      </w:r>
      <w:r w:rsidRPr="005B6253">
        <w:rPr>
          <w:rFonts w:ascii="Times New Roman" w:eastAsia="Calibri" w:hAnsi="Times New Roman" w:cs="Times New Roman"/>
          <w:sz w:val="24"/>
          <w:szCs w:val="24"/>
        </w:rPr>
        <w:t xml:space="preserve">.2. Поставщик </w:t>
      </w:r>
      <w:r w:rsidRPr="005B6253">
        <w:rPr>
          <w:rFonts w:ascii="Times New Roman" w:eastAsia="Times New Roman" w:hAnsi="Times New Roman" w:cs="Times New Roman"/>
          <w:sz w:val="24"/>
          <w:szCs w:val="24"/>
          <w:lang w:eastAsia="ru-RU"/>
        </w:rPr>
        <w:t>гарантирует, что:</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зарегистрирован в ЕГРЮЛ надлежащим образом;</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5B6253" w:rsidRPr="005B6253" w:rsidRDefault="005B6253" w:rsidP="005B6253">
      <w:pPr>
        <w:spacing w:after="0" w:line="240" w:lineRule="auto"/>
        <w:ind w:firstLine="702"/>
        <w:jc w:val="both"/>
        <w:rPr>
          <w:rFonts w:ascii="Times New Roman" w:eastAsia="Times New Roman" w:hAnsi="Times New Roman" w:cs="Times New Roman"/>
          <w:i/>
          <w:sz w:val="24"/>
          <w:szCs w:val="24"/>
          <w:lang w:eastAsia="ru-RU"/>
        </w:rPr>
      </w:pPr>
      <w:r w:rsidRPr="005B6253">
        <w:rPr>
          <w:rFonts w:ascii="Times New Roman" w:eastAsia="Times New Roman" w:hAnsi="Times New Roman" w:cs="Times New Roman"/>
          <w:sz w:val="24"/>
          <w:szCs w:val="24"/>
          <w:lang w:eastAsia="ru-RU"/>
        </w:rPr>
        <w:t xml:space="preserve">- отражает в налоговой отчетности по НДС все суммы НДС, предъявленные </w:t>
      </w:r>
      <w:r w:rsidRPr="005B6253">
        <w:rPr>
          <w:rFonts w:ascii="Times New Roman" w:eastAsia="Calibri" w:hAnsi="Times New Roman" w:cs="Times New Roman"/>
          <w:spacing w:val="-2"/>
          <w:sz w:val="24"/>
          <w:szCs w:val="24"/>
        </w:rPr>
        <w:t>Покупателю</w:t>
      </w: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ind w:firstLine="702"/>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5B6253" w:rsidRPr="005B6253" w:rsidRDefault="005B6253" w:rsidP="005B6253">
      <w:pPr>
        <w:tabs>
          <w:tab w:val="left" w:pos="1134"/>
        </w:tabs>
        <w:spacing w:after="0" w:line="240" w:lineRule="auto"/>
        <w:ind w:firstLine="709"/>
        <w:contextualSpacing/>
        <w:jc w:val="both"/>
        <w:rPr>
          <w:rFonts w:ascii="Times New Roman" w:eastAsia="Times New Roman" w:hAnsi="Times New Roman" w:cs="Times New Roman"/>
          <w:color w:val="000000"/>
          <w:sz w:val="24"/>
          <w:szCs w:val="24"/>
          <w:lang w:eastAsia="ru-RU"/>
        </w:rPr>
      </w:pPr>
      <w:r w:rsidRPr="005B6253">
        <w:rPr>
          <w:rFonts w:ascii="Times New Roman" w:eastAsia="Times New Roman" w:hAnsi="Times New Roman" w:cs="Times New Roman"/>
          <w:color w:val="000000"/>
          <w:sz w:val="24"/>
          <w:szCs w:val="24"/>
          <w:lang w:eastAsia="ru-RU"/>
        </w:rPr>
        <w:t>1</w:t>
      </w:r>
      <w:r w:rsidR="00F21BEA">
        <w:rPr>
          <w:rFonts w:ascii="Times New Roman" w:eastAsia="Times New Roman" w:hAnsi="Times New Roman" w:cs="Times New Roman"/>
          <w:color w:val="000000"/>
          <w:sz w:val="24"/>
          <w:szCs w:val="24"/>
          <w:lang w:eastAsia="ru-RU"/>
        </w:rPr>
        <w:t>2</w:t>
      </w:r>
      <w:r w:rsidRPr="005B6253">
        <w:rPr>
          <w:rFonts w:ascii="Times New Roman" w:eastAsia="Times New Roman" w:hAnsi="Times New Roman" w:cs="Times New Roman"/>
          <w:color w:val="000000"/>
          <w:sz w:val="24"/>
          <w:szCs w:val="24"/>
          <w:lang w:eastAsia="ru-RU"/>
        </w:rPr>
        <w:t>.3.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5B6253" w:rsidRPr="005B6253" w:rsidRDefault="00F21BEA" w:rsidP="005B6253">
      <w:pPr>
        <w:tabs>
          <w:tab w:val="left" w:pos="1134"/>
        </w:tabs>
        <w:spacing w:after="0" w:line="240" w:lineRule="auto"/>
        <w:ind w:firstLine="709"/>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w:t>
      </w:r>
      <w:r w:rsidR="005B6253" w:rsidRPr="005B6253">
        <w:rPr>
          <w:rFonts w:ascii="Times New Roman" w:eastAsia="Calibri" w:hAnsi="Times New Roman" w:cs="Times New Roman"/>
          <w:color w:val="000000"/>
          <w:sz w:val="24"/>
          <w:szCs w:val="24"/>
        </w:rPr>
        <w:t xml:space="preserve">.4.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5B6253" w:rsidRPr="005B6253" w:rsidRDefault="005B6253" w:rsidP="005B6253">
      <w:pPr>
        <w:spacing w:after="0" w:line="228" w:lineRule="auto"/>
        <w:ind w:firstLine="709"/>
        <w:jc w:val="both"/>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lastRenderedPageBreak/>
        <w:t>1</w:t>
      </w:r>
      <w:r w:rsidR="00F21BEA">
        <w:rPr>
          <w:rFonts w:ascii="Times New Roman" w:eastAsia="Calibri" w:hAnsi="Times New Roman" w:cs="Times New Roman"/>
          <w:color w:val="000000"/>
          <w:sz w:val="24"/>
          <w:szCs w:val="24"/>
        </w:rPr>
        <w:t>2</w:t>
      </w:r>
      <w:r w:rsidRPr="005B6253">
        <w:rPr>
          <w:rFonts w:ascii="Times New Roman" w:eastAsia="Calibri" w:hAnsi="Times New Roman" w:cs="Times New Roman"/>
          <w:color w:val="000000"/>
          <w:sz w:val="24"/>
          <w:szCs w:val="24"/>
        </w:rPr>
        <w:t>.5. Поставщик обязуется соблюдать положения Антикоррупционной оговорки (Приложение № 8 к настоящему договору).</w:t>
      </w:r>
      <w:r w:rsidRPr="005B6253">
        <w:rPr>
          <w:rFonts w:ascii="Times New Roman" w:eastAsia="Times New Roman" w:hAnsi="Times New Roman" w:cs="Times New Roman"/>
          <w:sz w:val="24"/>
          <w:szCs w:val="24"/>
          <w:lang w:eastAsia="ru-RU"/>
        </w:rPr>
        <w:t xml:space="preserve">    </w:t>
      </w:r>
    </w:p>
    <w:p w:rsidR="005B6253" w:rsidRPr="005B6253" w:rsidRDefault="005B6253" w:rsidP="005B6253">
      <w:pPr>
        <w:spacing w:after="0" w:line="240" w:lineRule="auto"/>
        <w:jc w:val="both"/>
        <w:rPr>
          <w:rFonts w:ascii="Times New Roman" w:eastAsia="Calibri" w:hAnsi="Times New Roman" w:cs="Times New Roman"/>
          <w:sz w:val="24"/>
          <w:szCs w:val="24"/>
        </w:rPr>
      </w:pP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3</w:t>
      </w:r>
      <w:r w:rsidRPr="005B6253">
        <w:rPr>
          <w:rFonts w:ascii="Times New Roman" w:eastAsia="Times New Roman" w:hAnsi="Times New Roman" w:cs="Times New Roman"/>
          <w:b/>
          <w:bCs/>
          <w:sz w:val="24"/>
          <w:szCs w:val="24"/>
          <w:lang w:eastAsia="ru-RU"/>
        </w:rPr>
        <w:t>. ЗАКЛЮЧИТЕЛЬНЫЕ ПОЛОЖЕНИЯ</w:t>
      </w:r>
    </w:p>
    <w:p w:rsidR="005B6253" w:rsidRPr="005B6253" w:rsidRDefault="005B6253" w:rsidP="005B6253">
      <w:pPr>
        <w:shd w:val="clear" w:color="auto" w:fill="FFFFFF"/>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ind w:firstLine="708"/>
        <w:jc w:val="both"/>
        <w:rPr>
          <w:rFonts w:ascii="Times New Roman" w:eastAsia="Calibri" w:hAnsi="Times New Roman" w:cs="Times New Roman"/>
          <w:color w:val="000000"/>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.1.</w:t>
      </w:r>
      <w:r w:rsidRPr="005B6253">
        <w:rPr>
          <w:rFonts w:ascii="Times New Roman" w:eastAsia="Calibri" w:hAnsi="Times New Roman" w:cs="Times New Roman"/>
          <w:color w:val="000000"/>
          <w:sz w:val="24"/>
          <w:szCs w:val="24"/>
        </w:rPr>
        <w:t xml:space="preserve"> </w:t>
      </w:r>
      <w:r w:rsidRPr="005B6253">
        <w:rPr>
          <w:rFonts w:ascii="Times New Roman" w:eastAsia="Calibri" w:hAnsi="Times New Roman" w:cs="Times New Roman"/>
          <w:color w:val="000000"/>
          <w:sz w:val="24"/>
          <w:szCs w:val="24"/>
          <w:lang w:val="en-US"/>
        </w:rPr>
        <w:t> </w:t>
      </w:r>
      <w:r w:rsidRPr="005B6253">
        <w:rPr>
          <w:rFonts w:ascii="Times New Roman" w:eastAsia="Calibri" w:hAnsi="Times New Roman" w:cs="Times New Roman"/>
          <w:color w:val="000000"/>
          <w:sz w:val="24"/>
          <w:szCs w:val="24"/>
        </w:rPr>
        <w:t xml:space="preserve">Настоящий Договор вступает в силу с даты его подписания и действует до полного исполнения Сторонами всех обязательств по нему. </w:t>
      </w:r>
    </w:p>
    <w:p w:rsidR="005B6253" w:rsidRPr="005B6253" w:rsidRDefault="005B6253" w:rsidP="005B6253">
      <w:pPr>
        <w:spacing w:after="0" w:line="240" w:lineRule="auto"/>
        <w:ind w:firstLine="708"/>
        <w:jc w:val="both"/>
        <w:rPr>
          <w:rFonts w:ascii="Times New Roman" w:eastAsia="Calibri" w:hAnsi="Times New Roman" w:cs="Times New Roman"/>
          <w:bCs/>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.2. </w:t>
      </w:r>
      <w:r w:rsidRPr="005B6253">
        <w:rPr>
          <w:rFonts w:ascii="Times New Roman" w:eastAsia="Calibri" w:hAnsi="Times New Roman" w:cs="Times New Roman"/>
          <w:bCs/>
          <w:sz w:val="24"/>
          <w:szCs w:val="24"/>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Pr="005B6253">
        <w:rPr>
          <w:rFonts w:ascii="Times New Roman" w:eastAsia="Calibri" w:hAnsi="Times New Roman" w:cs="Times New Roman"/>
          <w:spacing w:val="-2"/>
          <w:sz w:val="24"/>
          <w:szCs w:val="24"/>
        </w:rPr>
        <w:t>Продавцом</w:t>
      </w:r>
      <w:r w:rsidRPr="005B6253">
        <w:rPr>
          <w:rFonts w:ascii="Times New Roman" w:eastAsia="Calibri" w:hAnsi="Times New Roman" w:cs="Times New Roman"/>
          <w:bCs/>
          <w:sz w:val="24"/>
          <w:szCs w:val="24"/>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w:t>
      </w:r>
      <w:r w:rsidR="00F21BEA">
        <w:rPr>
          <w:rFonts w:ascii="Times New Roman" w:eastAsia="Calibri" w:hAnsi="Times New Roman" w:cs="Times New Roman"/>
          <w:sz w:val="24"/>
          <w:szCs w:val="24"/>
        </w:rPr>
        <w:t>3</w:t>
      </w:r>
      <w:r w:rsidRPr="005B6253">
        <w:rPr>
          <w:rFonts w:ascii="Times New Roman" w:eastAsia="Calibri" w:hAnsi="Times New Roman" w:cs="Times New Roman"/>
          <w:sz w:val="24"/>
          <w:szCs w:val="24"/>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.4.</w:t>
      </w:r>
      <w:r w:rsidRPr="005B6253">
        <w:rPr>
          <w:rFonts w:ascii="Times New Roman" w:eastAsia="Calibri" w:hAnsi="Times New Roman" w:cs="Times New Roman"/>
          <w:sz w:val="24"/>
          <w:szCs w:val="24"/>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.5.</w:t>
      </w:r>
      <w:r w:rsidRPr="005B6253">
        <w:rPr>
          <w:rFonts w:ascii="Times New Roman" w:eastAsia="Calibri" w:hAnsi="Times New Roman" w:cs="Times New Roman"/>
          <w:sz w:val="24"/>
          <w:szCs w:val="24"/>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B6253" w:rsidRPr="005B6253" w:rsidRDefault="005B6253" w:rsidP="005B6253">
      <w:pPr>
        <w:spacing w:after="0" w:line="240" w:lineRule="auto"/>
        <w:ind w:firstLine="708"/>
        <w:jc w:val="both"/>
        <w:rPr>
          <w:rFonts w:ascii="Times New Roman" w:eastAsia="Calibri" w:hAnsi="Times New Roman" w:cs="Times New Roman"/>
          <w:sz w:val="24"/>
          <w:szCs w:val="24"/>
          <w:lang w:eastAsia="ru-RU"/>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.6 Вопросы, не урегулированные настоящим Договором, регламентируются нормами законодательства Российской Федерации.</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w:t>
      </w:r>
      <w:r w:rsidR="00F21BEA">
        <w:rPr>
          <w:rFonts w:ascii="Times New Roman" w:eastAsia="Calibri" w:hAnsi="Times New Roman" w:cs="Times New Roman"/>
          <w:sz w:val="24"/>
          <w:szCs w:val="24"/>
        </w:rPr>
        <w:t>3</w:t>
      </w:r>
      <w:r w:rsidRPr="005B6253">
        <w:rPr>
          <w:rFonts w:ascii="Times New Roman" w:eastAsia="Calibri" w:hAnsi="Times New Roman" w:cs="Times New Roman"/>
          <w:sz w:val="24"/>
          <w:szCs w:val="24"/>
        </w:rPr>
        <w:t>.7.</w:t>
      </w:r>
      <w:r w:rsidRPr="005B6253">
        <w:rPr>
          <w:rFonts w:ascii="Times New Roman" w:eastAsia="Calibri" w:hAnsi="Times New Roman" w:cs="Times New Roman"/>
          <w:sz w:val="24"/>
          <w:szCs w:val="24"/>
          <w:lang w:val="en-US"/>
        </w:rPr>
        <w:t> </w:t>
      </w:r>
      <w:r w:rsidRPr="005B6253">
        <w:rPr>
          <w:rFonts w:ascii="Times New Roman" w:eastAsia="Calibri" w:hAnsi="Times New Roman" w:cs="Times New Roman"/>
          <w:sz w:val="24"/>
          <w:szCs w:val="24"/>
        </w:rPr>
        <w:t>Все указанные в настоящем Договоре приложения являются его неотъемлемой частью.</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Приложения к настоящему Договору:</w:t>
      </w:r>
    </w:p>
    <w:p w:rsidR="005B6253" w:rsidRPr="005B6253" w:rsidRDefault="005B6253" w:rsidP="005B6253">
      <w:pPr>
        <w:spacing w:after="0" w:line="240" w:lineRule="auto"/>
        <w:ind w:firstLine="709"/>
        <w:jc w:val="both"/>
        <w:rPr>
          <w:rFonts w:ascii="Times New Roman" w:eastAsia="Times New Roman" w:hAnsi="Times New Roman" w:cs="Times New Roman"/>
          <w:i/>
          <w:iCs/>
          <w:sz w:val="24"/>
          <w:szCs w:val="24"/>
          <w:lang w:eastAsia="ru-RU"/>
        </w:rPr>
      </w:pPr>
      <w:r w:rsidRPr="005B6253">
        <w:rPr>
          <w:rFonts w:ascii="Times New Roman" w:eastAsia="Calibri" w:hAnsi="Times New Roman" w:cs="Times New Roman"/>
          <w:sz w:val="24"/>
          <w:szCs w:val="24"/>
        </w:rPr>
        <w:t xml:space="preserve">Приложение № 1 - </w:t>
      </w:r>
      <w:r w:rsidRPr="005B6253">
        <w:rPr>
          <w:rFonts w:ascii="Times New Roman" w:eastAsia="Times New Roman" w:hAnsi="Times New Roman" w:cs="Times New Roman"/>
          <w:sz w:val="24"/>
          <w:szCs w:val="24"/>
          <w:lang w:eastAsia="ru-RU"/>
        </w:rPr>
        <w:t>Технические требования (указывается описание товара,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2 - </w:t>
      </w:r>
      <w:r w:rsidRPr="005B6253">
        <w:rPr>
          <w:rFonts w:ascii="Times New Roman" w:eastAsia="Times New Roman" w:hAnsi="Times New Roman" w:cs="Times New Roman"/>
          <w:sz w:val="24"/>
          <w:szCs w:val="24"/>
          <w:lang w:eastAsia="ru-RU"/>
        </w:rPr>
        <w:t>График поставки товара</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3 - </w:t>
      </w:r>
      <w:r w:rsidRPr="005B6253">
        <w:rPr>
          <w:rFonts w:ascii="Times New Roman" w:eastAsia="Times New Roman" w:hAnsi="Times New Roman" w:cs="Times New Roman"/>
          <w:sz w:val="24"/>
          <w:szCs w:val="24"/>
          <w:lang w:eastAsia="ru-RU"/>
        </w:rPr>
        <w:t>Спецификация</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4 - </w:t>
      </w:r>
      <w:r w:rsidRPr="005B6253">
        <w:rPr>
          <w:rFonts w:ascii="Times New Roman" w:eastAsia="Times New Roman" w:hAnsi="Times New Roman" w:cs="Times New Roman"/>
          <w:sz w:val="24"/>
          <w:szCs w:val="24"/>
          <w:lang w:eastAsia="ru-RU"/>
        </w:rPr>
        <w:t xml:space="preserve">Список </w:t>
      </w:r>
      <w:r w:rsidRPr="005B6253">
        <w:rPr>
          <w:rFonts w:ascii="Times New Roman" w:eastAsia="Times New Roman" w:hAnsi="Times New Roman" w:cs="Times New Roman"/>
          <w:bCs/>
          <w:sz w:val="24"/>
          <w:szCs w:val="24"/>
          <w:lang w:eastAsia="ru-RU"/>
        </w:rPr>
        <w:t xml:space="preserve">субпоставщиков </w:t>
      </w:r>
      <w:r w:rsidRPr="005B6253">
        <w:rPr>
          <w:rFonts w:ascii="Times New Roman" w:eastAsia="Calibri" w:hAnsi="Times New Roman" w:cs="Times New Roman"/>
          <w:sz w:val="24"/>
          <w:szCs w:val="24"/>
        </w:rPr>
        <w:t>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5 - </w:t>
      </w:r>
      <w:r w:rsidRPr="005B6253">
        <w:rPr>
          <w:rFonts w:ascii="Times New Roman" w:eastAsia="Times New Roman" w:hAnsi="Times New Roman" w:cs="Times New Roman"/>
          <w:sz w:val="24"/>
          <w:szCs w:val="24"/>
          <w:lang w:eastAsia="ru-RU"/>
        </w:rPr>
        <w:t>Формат предоставления информации</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6 - </w:t>
      </w:r>
      <w:r w:rsidRPr="005B6253">
        <w:rPr>
          <w:rFonts w:ascii="Times New Roman" w:eastAsia="Times New Roman" w:hAnsi="Times New Roman" w:cs="Times New Roman"/>
          <w:sz w:val="24"/>
          <w:szCs w:val="24"/>
          <w:lang w:eastAsia="ru-RU"/>
        </w:rPr>
        <w:t>Форма согласия</w:t>
      </w:r>
      <w:r w:rsidRPr="005B6253">
        <w:rPr>
          <w:rFonts w:ascii="Times New Roman" w:eastAsia="Calibri" w:hAnsi="Times New Roman" w:cs="Times New Roman"/>
          <w:sz w:val="24"/>
          <w:szCs w:val="24"/>
        </w:rPr>
        <w:t xml:space="preserve"> на 1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7 - </w:t>
      </w:r>
      <w:r w:rsidRPr="005B6253">
        <w:rPr>
          <w:rFonts w:ascii="Times New Roman" w:eastAsia="Times New Roman" w:hAnsi="Times New Roman" w:cs="Times New Roman"/>
          <w:sz w:val="24"/>
          <w:szCs w:val="24"/>
          <w:lang w:eastAsia="ru-RU"/>
        </w:rPr>
        <w:t xml:space="preserve">Форма </w:t>
      </w:r>
      <w:r w:rsidR="00FB2AE9">
        <w:rPr>
          <w:rFonts w:ascii="Times New Roman" w:eastAsia="Times New Roman" w:hAnsi="Times New Roman" w:cs="Times New Roman"/>
          <w:sz w:val="24"/>
          <w:szCs w:val="24"/>
          <w:lang w:eastAsia="ru-RU"/>
        </w:rPr>
        <w:t>УПД</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Приложение № 8 - </w:t>
      </w:r>
      <w:r w:rsidRPr="005B6253">
        <w:rPr>
          <w:rFonts w:ascii="Times New Roman" w:eastAsia="Times New Roman" w:hAnsi="Times New Roman" w:cs="Times New Roman"/>
          <w:sz w:val="24"/>
          <w:szCs w:val="24"/>
          <w:lang w:eastAsia="ru-RU"/>
        </w:rPr>
        <w:t>Антикоррупционная оговорка</w:t>
      </w:r>
      <w:r w:rsidRPr="005B6253">
        <w:rPr>
          <w:rFonts w:ascii="Times New Roman" w:eastAsia="Calibri" w:hAnsi="Times New Roman" w:cs="Times New Roman"/>
          <w:sz w:val="24"/>
          <w:szCs w:val="24"/>
        </w:rPr>
        <w:t xml:space="preserve"> на 2 стр. составляет неотъемлемую часть настоящего Договора.</w:t>
      </w:r>
    </w:p>
    <w:p w:rsidR="005B6253" w:rsidRPr="00B02868" w:rsidRDefault="005B6253" w:rsidP="00B02868">
      <w:pPr>
        <w:spacing w:after="0" w:line="240" w:lineRule="auto"/>
        <w:ind w:firstLine="708"/>
        <w:jc w:val="both"/>
        <w:rPr>
          <w:rFonts w:ascii="Times New Roman" w:eastAsia="Calibri" w:hAnsi="Times New Roman" w:cs="Times New Roman"/>
          <w:sz w:val="24"/>
          <w:szCs w:val="24"/>
        </w:rPr>
      </w:pPr>
      <w:r w:rsidRPr="005B6253">
        <w:rPr>
          <w:rFonts w:ascii="Times New Roman" w:eastAsia="Calibri" w:hAnsi="Times New Roman" w:cs="Times New Roman"/>
          <w:sz w:val="24"/>
          <w:szCs w:val="24"/>
          <w:lang w:eastAsia="ru-RU"/>
        </w:rPr>
        <w:t>1</w:t>
      </w:r>
      <w:r w:rsidR="00F21BEA">
        <w:rPr>
          <w:rFonts w:ascii="Times New Roman" w:eastAsia="Calibri" w:hAnsi="Times New Roman" w:cs="Times New Roman"/>
          <w:sz w:val="24"/>
          <w:szCs w:val="24"/>
          <w:lang w:eastAsia="ru-RU"/>
        </w:rPr>
        <w:t>3</w:t>
      </w:r>
      <w:r w:rsidRPr="005B6253">
        <w:rPr>
          <w:rFonts w:ascii="Times New Roman" w:eastAsia="Calibri" w:hAnsi="Times New Roman" w:cs="Times New Roman"/>
          <w:sz w:val="24"/>
          <w:szCs w:val="24"/>
          <w:lang w:eastAsia="ru-RU"/>
        </w:rPr>
        <w:t>.8.</w:t>
      </w:r>
      <w:r w:rsidRPr="005B6253">
        <w:rPr>
          <w:rFonts w:ascii="Times New Roman" w:eastAsia="Calibri" w:hAnsi="Times New Roman" w:cs="Times New Roman"/>
          <w:sz w:val="24"/>
          <w:szCs w:val="24"/>
          <w:lang w:val="en-US" w:eastAsia="ru-RU"/>
        </w:rPr>
        <w:t> </w:t>
      </w:r>
      <w:r w:rsidRPr="005B6253">
        <w:rPr>
          <w:rFonts w:ascii="Times New Roman" w:eastAsia="Calibri" w:hAnsi="Times New Roman" w:cs="Times New Roman"/>
          <w:sz w:val="24"/>
          <w:szCs w:val="24"/>
        </w:rPr>
        <w:t xml:space="preserve">Договор составлен на русском языке в 2 (двух) экземплярах, имеющих равную юридическую силу, </w:t>
      </w:r>
      <w:r w:rsidR="00B02868">
        <w:rPr>
          <w:rFonts w:ascii="Times New Roman" w:eastAsia="Calibri" w:hAnsi="Times New Roman" w:cs="Times New Roman"/>
          <w:sz w:val="24"/>
          <w:szCs w:val="24"/>
        </w:rPr>
        <w:t>по одному для каждой из Сторон.</w:t>
      </w:r>
    </w:p>
    <w:p w:rsidR="005B6253" w:rsidRPr="005B6253" w:rsidRDefault="005B6253" w:rsidP="005B6253">
      <w:pPr>
        <w:shd w:val="clear" w:color="auto" w:fill="FFFFFF"/>
        <w:spacing w:after="0" w:line="240" w:lineRule="auto"/>
        <w:ind w:left="709"/>
        <w:rPr>
          <w:rFonts w:ascii="Times New Roman" w:eastAsia="Times New Roman" w:hAnsi="Times New Roman" w:cs="Times New Roman"/>
          <w:b/>
          <w:bCs/>
          <w:sz w:val="24"/>
          <w:szCs w:val="24"/>
          <w:lang w:eastAsia="ru-RU"/>
        </w:rPr>
      </w:pPr>
    </w:p>
    <w:p w:rsidR="005B6253" w:rsidRPr="005B6253" w:rsidRDefault="005B6253" w:rsidP="005B6253">
      <w:pPr>
        <w:shd w:val="clear" w:color="auto" w:fill="FFFFFF"/>
        <w:spacing w:after="0" w:line="240" w:lineRule="auto"/>
        <w:ind w:left="709"/>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4</w:t>
      </w:r>
      <w:r w:rsidRPr="005B6253">
        <w:rPr>
          <w:rFonts w:ascii="Times New Roman" w:eastAsia="Times New Roman" w:hAnsi="Times New Roman" w:cs="Times New Roman"/>
          <w:b/>
          <w:bCs/>
          <w:sz w:val="24"/>
          <w:szCs w:val="24"/>
          <w:lang w:eastAsia="ru-RU"/>
        </w:rPr>
        <w:t>. СРОК ДЕЙСТВИЯ ДОГОВОРА</w:t>
      </w:r>
    </w:p>
    <w:p w:rsidR="005B6253" w:rsidRPr="005B6253" w:rsidRDefault="005B6253" w:rsidP="005B6253">
      <w:pPr>
        <w:shd w:val="clear" w:color="auto" w:fill="FFFFFF"/>
        <w:spacing w:after="0" w:line="240" w:lineRule="auto"/>
        <w:ind w:left="709"/>
        <w:rPr>
          <w:rFonts w:ascii="Times New Roman" w:eastAsia="Times New Roman" w:hAnsi="Times New Roman" w:cs="Times New Roman"/>
          <w:b/>
          <w:bCs/>
          <w:sz w:val="24"/>
          <w:szCs w:val="24"/>
          <w:lang w:eastAsia="ru-RU"/>
        </w:rPr>
      </w:pPr>
    </w:p>
    <w:p w:rsidR="005B6253" w:rsidRPr="005B6253" w:rsidRDefault="005B6253" w:rsidP="005B6253">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4</w:t>
      </w:r>
      <w:r w:rsidRPr="005B6253">
        <w:rPr>
          <w:rFonts w:ascii="Times New Roman" w:eastAsia="Times New Roman" w:hAnsi="Times New Roman" w:cs="Times New Roman"/>
          <w:sz w:val="24"/>
          <w:szCs w:val="24"/>
          <w:lang w:eastAsia="ru-RU"/>
        </w:rPr>
        <w:t>.1. Настоящий Договор вступает в силу со дня его заключения и действует до полного исполнения своих обязательств Сторонами.</w:t>
      </w:r>
    </w:p>
    <w:p w:rsidR="005B6253" w:rsidRPr="005B6253" w:rsidRDefault="005B6253" w:rsidP="005B6253">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21BEA" w:rsidRDefault="00F21BEA" w:rsidP="00F21BEA">
      <w:pPr>
        <w:spacing w:before="120" w:after="0" w:line="240" w:lineRule="auto"/>
        <w:ind w:left="480"/>
        <w:jc w:val="center"/>
        <w:rPr>
          <w:rFonts w:ascii="Times New Roman" w:eastAsia="Times New Roman" w:hAnsi="Times New Roman" w:cs="Times New Roman"/>
          <w:b/>
          <w:spacing w:val="-4"/>
          <w:sz w:val="24"/>
          <w:szCs w:val="24"/>
        </w:rPr>
      </w:pPr>
    </w:p>
    <w:p w:rsidR="005B6253" w:rsidRDefault="00B02868" w:rsidP="00F21BEA">
      <w:pPr>
        <w:spacing w:before="120" w:after="0" w:line="240" w:lineRule="auto"/>
        <w:ind w:left="480"/>
        <w:jc w:val="center"/>
        <w:rPr>
          <w:rFonts w:ascii="Times New Roman" w:eastAsia="Times New Roman" w:hAnsi="Times New Roman" w:cs="Times New Roman"/>
          <w:b/>
          <w:spacing w:val="-4"/>
          <w:sz w:val="24"/>
          <w:szCs w:val="24"/>
        </w:rPr>
      </w:pPr>
      <w:r>
        <w:rPr>
          <w:rFonts w:ascii="Times New Roman" w:eastAsia="Times New Roman" w:hAnsi="Times New Roman" w:cs="Times New Roman"/>
          <w:b/>
          <w:spacing w:val="-4"/>
          <w:sz w:val="24"/>
          <w:szCs w:val="24"/>
        </w:rPr>
        <w:t>1</w:t>
      </w:r>
      <w:r w:rsidR="00F21BEA">
        <w:rPr>
          <w:rFonts w:ascii="Times New Roman" w:eastAsia="Times New Roman" w:hAnsi="Times New Roman" w:cs="Times New Roman"/>
          <w:b/>
          <w:spacing w:val="-4"/>
          <w:sz w:val="24"/>
          <w:szCs w:val="24"/>
        </w:rPr>
        <w:t>5</w:t>
      </w:r>
      <w:r>
        <w:rPr>
          <w:rFonts w:ascii="Times New Roman" w:eastAsia="Times New Roman" w:hAnsi="Times New Roman" w:cs="Times New Roman"/>
          <w:b/>
          <w:spacing w:val="-4"/>
          <w:sz w:val="24"/>
          <w:szCs w:val="24"/>
        </w:rPr>
        <w:t>. КОНФИДЕНЦИАЛЬНОСТЬ</w:t>
      </w:r>
    </w:p>
    <w:p w:rsidR="00B02868" w:rsidRPr="005B6253" w:rsidRDefault="00B02868" w:rsidP="00B02868">
      <w:pPr>
        <w:spacing w:before="120" w:after="0" w:line="240" w:lineRule="auto"/>
        <w:ind w:left="480"/>
        <w:jc w:val="center"/>
        <w:rPr>
          <w:rFonts w:ascii="Times New Roman" w:eastAsia="Times New Roman" w:hAnsi="Times New Roman" w:cs="Times New Roman"/>
          <w:b/>
          <w:spacing w:val="-4"/>
          <w:sz w:val="24"/>
          <w:szCs w:val="24"/>
        </w:rPr>
      </w:pPr>
    </w:p>
    <w:p w:rsidR="005B6253" w:rsidRPr="005B6253" w:rsidRDefault="005B6253" w:rsidP="005B6253">
      <w:pPr>
        <w:spacing w:after="200" w:line="276" w:lineRule="auto"/>
        <w:ind w:firstLine="709"/>
        <w:jc w:val="both"/>
        <w:rPr>
          <w:rFonts w:ascii="Times New Roman" w:eastAsia="Calibri" w:hAnsi="Times New Roman" w:cs="Times New Roman"/>
          <w:spacing w:val="-4"/>
          <w:sz w:val="24"/>
          <w:szCs w:val="24"/>
        </w:rPr>
      </w:pPr>
      <w:r w:rsidRPr="005B6253">
        <w:rPr>
          <w:rFonts w:ascii="Times New Roman" w:eastAsia="Calibri" w:hAnsi="Times New Roman" w:cs="Times New Roman"/>
          <w:spacing w:val="-4"/>
          <w:sz w:val="24"/>
          <w:szCs w:val="24"/>
        </w:rPr>
        <w:t>1</w:t>
      </w:r>
      <w:r w:rsidR="00F21BEA">
        <w:rPr>
          <w:rFonts w:ascii="Times New Roman" w:eastAsia="Calibri" w:hAnsi="Times New Roman" w:cs="Times New Roman"/>
          <w:spacing w:val="-4"/>
          <w:sz w:val="24"/>
          <w:szCs w:val="24"/>
        </w:rPr>
        <w:t>5</w:t>
      </w:r>
      <w:r w:rsidRPr="005B6253">
        <w:rPr>
          <w:rFonts w:ascii="Times New Roman" w:eastAsia="Calibri" w:hAnsi="Times New Roman" w:cs="Times New Roman"/>
          <w:spacing w:val="-4"/>
          <w:sz w:val="24"/>
          <w:szCs w:val="24"/>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5B6253" w:rsidRPr="005B6253" w:rsidRDefault="005B6253" w:rsidP="005B6253">
      <w:pPr>
        <w:widowControl w:val="0"/>
        <w:shd w:val="clear" w:color="auto" w:fill="FFFFFF"/>
        <w:tabs>
          <w:tab w:val="left" w:pos="900"/>
          <w:tab w:val="left" w:pos="1080"/>
        </w:tabs>
        <w:spacing w:after="200" w:line="276" w:lineRule="auto"/>
        <w:ind w:firstLine="788"/>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1</w:t>
      </w:r>
      <w:r w:rsidR="00F21BEA">
        <w:rPr>
          <w:rFonts w:ascii="Times New Roman" w:eastAsia="Times New Roman" w:hAnsi="Times New Roman" w:cs="Times New Roman"/>
          <w:b/>
          <w:sz w:val="24"/>
          <w:szCs w:val="24"/>
          <w:lang w:eastAsia="ru-RU"/>
        </w:rPr>
        <w:t>6</w:t>
      </w:r>
      <w:r w:rsidRPr="005B6253">
        <w:rPr>
          <w:rFonts w:ascii="Times New Roman" w:eastAsia="Times New Roman" w:hAnsi="Times New Roman" w:cs="Times New Roman"/>
          <w:b/>
          <w:sz w:val="24"/>
          <w:szCs w:val="24"/>
          <w:lang w:eastAsia="ru-RU"/>
        </w:rPr>
        <w:t>. ТОЛКОВАНИЕ ДОГОВОРА</w:t>
      </w:r>
    </w:p>
    <w:p w:rsidR="005B6253" w:rsidRPr="005B6253" w:rsidRDefault="005B6253" w:rsidP="005B6253">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6</w:t>
      </w:r>
      <w:r w:rsidRPr="005B6253">
        <w:rPr>
          <w:rFonts w:ascii="Times New Roman" w:eastAsia="Times New Roman" w:hAnsi="Times New Roman" w:cs="Times New Roman"/>
          <w:sz w:val="24"/>
          <w:szCs w:val="24"/>
          <w:lang w:eastAsia="ru-RU"/>
        </w:rPr>
        <w:t>.1.</w:t>
      </w:r>
      <w:r w:rsidRPr="005B6253">
        <w:rPr>
          <w:rFonts w:ascii="Times New Roman" w:eastAsia="Calibri" w:hAnsi="Times New Roman" w:cs="Times New Roman"/>
          <w:sz w:val="24"/>
          <w:szCs w:val="24"/>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5B6253" w:rsidRPr="005B6253" w:rsidRDefault="005B6253" w:rsidP="00BF7272">
      <w:pPr>
        <w:spacing w:after="0" w:line="240" w:lineRule="auto"/>
        <w:ind w:firstLine="708"/>
        <w:jc w:val="both"/>
        <w:rPr>
          <w:rFonts w:ascii="Times New Roman" w:eastAsia="Calibri" w:hAnsi="Times New Roman" w:cs="Times New Roman"/>
          <w:sz w:val="24"/>
          <w:szCs w:val="24"/>
        </w:rPr>
      </w:pPr>
      <w:r w:rsidRPr="005B6253">
        <w:rPr>
          <w:rFonts w:ascii="Times New Roman" w:eastAsia="Times New Roman" w:hAnsi="Times New Roman" w:cs="Times New Roman"/>
          <w:sz w:val="24"/>
          <w:szCs w:val="24"/>
          <w:lang w:eastAsia="ru-RU"/>
        </w:rPr>
        <w:t>1</w:t>
      </w:r>
      <w:r w:rsidR="00F21BEA">
        <w:rPr>
          <w:rFonts w:ascii="Times New Roman" w:eastAsia="Times New Roman" w:hAnsi="Times New Roman" w:cs="Times New Roman"/>
          <w:sz w:val="24"/>
          <w:szCs w:val="24"/>
          <w:lang w:eastAsia="ru-RU"/>
        </w:rPr>
        <w:t>6</w:t>
      </w:r>
      <w:r w:rsidRPr="005B6253">
        <w:rPr>
          <w:rFonts w:ascii="Times New Roman" w:eastAsia="Times New Roman" w:hAnsi="Times New Roman" w:cs="Times New Roman"/>
          <w:sz w:val="24"/>
          <w:szCs w:val="24"/>
          <w:lang w:eastAsia="ru-RU"/>
        </w:rPr>
        <w:t>.2.</w:t>
      </w:r>
      <w:r w:rsidRPr="005B6253">
        <w:rPr>
          <w:rFonts w:ascii="Times New Roman" w:eastAsia="Calibri" w:hAnsi="Times New Roman" w:cs="Times New Roman"/>
          <w:sz w:val="24"/>
          <w:szCs w:val="24"/>
        </w:rPr>
        <w:t> Настоящий Договор в соответствии со ст. 431 ГК РФ подлежит толкованию с учетом буквального значения содержащихся в нем слов и выражений.</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Default="005B6253" w:rsidP="00BF7272">
      <w:pPr>
        <w:spacing w:after="0" w:line="240" w:lineRule="auto"/>
        <w:ind w:left="360"/>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1</w:t>
      </w:r>
      <w:r w:rsidR="00F21BEA">
        <w:rPr>
          <w:rFonts w:ascii="Times New Roman" w:eastAsia="Times New Roman" w:hAnsi="Times New Roman" w:cs="Times New Roman"/>
          <w:b/>
          <w:bCs/>
          <w:sz w:val="24"/>
          <w:szCs w:val="24"/>
          <w:lang w:eastAsia="ru-RU"/>
        </w:rPr>
        <w:t>7</w:t>
      </w:r>
      <w:r w:rsidRPr="005B6253">
        <w:rPr>
          <w:rFonts w:ascii="Times New Roman" w:eastAsia="Times New Roman" w:hAnsi="Times New Roman" w:cs="Times New Roman"/>
          <w:b/>
          <w:bCs/>
          <w:sz w:val="24"/>
          <w:szCs w:val="24"/>
          <w:lang w:eastAsia="ru-RU"/>
        </w:rPr>
        <w:t>. АДРЕСА И РЕКВИЗИТЫ СТОРОН, ПОДПИСИ СТОРОН</w:t>
      </w:r>
    </w:p>
    <w:p w:rsidR="00BD731C" w:rsidRPr="005B6253" w:rsidRDefault="00BD731C" w:rsidP="00BF7272">
      <w:pPr>
        <w:spacing w:after="0" w:line="240" w:lineRule="auto"/>
        <w:ind w:left="360"/>
        <w:jc w:val="center"/>
        <w:rPr>
          <w:rFonts w:ascii="Times New Roman" w:eastAsia="Times New Roman" w:hAnsi="Times New Roman" w:cs="Times New Roman"/>
          <w:b/>
          <w:bCs/>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288"/>
        </w:trPr>
        <w:tc>
          <w:tcPr>
            <w:tcW w:w="4862" w:type="dxa"/>
            <w:vAlign w:val="center"/>
          </w:tcPr>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rsidR="005B6253" w:rsidRPr="005B6253" w:rsidRDefault="005B6253" w:rsidP="005B625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tc>
        <w:tc>
          <w:tcPr>
            <w:tcW w:w="5026" w:type="dxa"/>
            <w:vAlign w:val="center"/>
            <w:hideMark/>
          </w:tcPr>
          <w:p w:rsidR="005B6253" w:rsidRPr="005B6253" w:rsidRDefault="005B6253" w:rsidP="005B6253">
            <w:pPr>
              <w:widowControl w:val="0"/>
              <w:autoSpaceDE w:val="0"/>
              <w:autoSpaceDN w:val="0"/>
              <w:adjustRightInd w:val="0"/>
              <w:spacing w:after="0" w:line="240" w:lineRule="auto"/>
              <w:ind w:right="284"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ПОСТАВЩИК:</w:t>
            </w:r>
          </w:p>
        </w:tc>
      </w:tr>
      <w:tr w:rsidR="005B6253" w:rsidRPr="005B6253" w:rsidTr="0088552C">
        <w:trPr>
          <w:trHeight w:val="576"/>
        </w:trPr>
        <w:tc>
          <w:tcPr>
            <w:tcW w:w="4862" w:type="dxa"/>
            <w:hideMark/>
          </w:tcPr>
          <w:p w:rsidR="005B6253" w:rsidRPr="005B6253" w:rsidRDefault="005B6253" w:rsidP="005B625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w:t>
            </w:r>
          </w:p>
          <w:p w:rsidR="005B6253" w:rsidRDefault="005B6253" w:rsidP="00BF7272">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bCs/>
                <w:sz w:val="24"/>
                <w:szCs w:val="24"/>
                <w:lang w:eastAsia="ru-RU"/>
              </w:rPr>
              <w:t>(филиала ПАО «</w:t>
            </w:r>
            <w:proofErr w:type="spellStart"/>
            <w:r w:rsidRPr="005B6253">
              <w:rPr>
                <w:rFonts w:ascii="Times New Roman" w:eastAsia="Times New Roman" w:hAnsi="Times New Roman" w:cs="Times New Roman"/>
                <w:b/>
                <w:bCs/>
                <w:sz w:val="24"/>
                <w:szCs w:val="24"/>
                <w:lang w:eastAsia="ru-RU"/>
              </w:rPr>
              <w:t>Россети</w:t>
            </w:r>
            <w:proofErr w:type="spellEnd"/>
            <w:r w:rsidRPr="005B6253">
              <w:rPr>
                <w:rFonts w:ascii="Times New Roman" w:eastAsia="Times New Roman" w:hAnsi="Times New Roman" w:cs="Times New Roman"/>
                <w:b/>
                <w:bCs/>
                <w:sz w:val="24"/>
                <w:szCs w:val="24"/>
                <w:lang w:eastAsia="ru-RU"/>
              </w:rPr>
              <w:t xml:space="preserve"> Центр» - «Орелэнерго»)</w:t>
            </w:r>
            <w:r w:rsidRPr="005B6253">
              <w:rPr>
                <w:rFonts w:ascii="Times New Roman" w:eastAsia="Times New Roman" w:hAnsi="Times New Roman" w:cs="Times New Roman"/>
                <w:b/>
                <w:sz w:val="24"/>
                <w:szCs w:val="24"/>
                <w:lang w:eastAsia="ru-RU"/>
              </w:rPr>
              <w:t xml:space="preserve"> </w:t>
            </w:r>
          </w:p>
          <w:p w:rsidR="00BD731C" w:rsidRPr="00BF7272" w:rsidRDefault="00BD731C" w:rsidP="00BF7272">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ru-RU"/>
              </w:rPr>
            </w:pPr>
          </w:p>
        </w:tc>
        <w:tc>
          <w:tcPr>
            <w:tcW w:w="5026" w:type="dxa"/>
            <w:hideMark/>
          </w:tcPr>
          <w:p w:rsidR="005B6253" w:rsidRPr="005B6253" w:rsidRDefault="0025241D" w:rsidP="005B6253">
            <w:pPr>
              <w:widowControl w:val="0"/>
              <w:autoSpaceDE w:val="0"/>
              <w:autoSpaceDN w:val="0"/>
              <w:adjustRightInd w:val="0"/>
              <w:spacing w:after="0" w:line="240" w:lineRule="auto"/>
              <w:ind w:firstLine="720"/>
              <w:jc w:val="center"/>
              <w:rPr>
                <w:rFonts w:ascii="Times New Roman" w:eastAsia="Times New Roman" w:hAnsi="Times New Roman" w:cs="Times New Roman"/>
                <w:bCs/>
                <w:color w:val="000000"/>
                <w:spacing w:val="-2"/>
                <w:sz w:val="24"/>
                <w:szCs w:val="24"/>
                <w:lang w:eastAsia="ru-RU"/>
              </w:rPr>
            </w:pPr>
            <w:r>
              <w:rPr>
                <w:rFonts w:ascii="Times New Roman" w:eastAsia="Times New Roman" w:hAnsi="Times New Roman" w:cs="Times New Roman"/>
                <w:b/>
                <w:bCs/>
                <w:color w:val="000000"/>
                <w:spacing w:val="-2"/>
                <w:sz w:val="24"/>
                <w:szCs w:val="24"/>
                <w:lang w:eastAsia="ru-RU"/>
              </w:rPr>
              <w:t>_________________________</w:t>
            </w:r>
          </w:p>
          <w:p w:rsidR="005B6253" w:rsidRPr="005B6253" w:rsidRDefault="005B6253" w:rsidP="005B6253">
            <w:pPr>
              <w:widowControl w:val="0"/>
              <w:autoSpaceDE w:val="0"/>
              <w:autoSpaceDN w:val="0"/>
              <w:adjustRightInd w:val="0"/>
              <w:spacing w:after="0" w:line="240" w:lineRule="auto"/>
              <w:ind w:firstLine="720"/>
              <w:jc w:val="both"/>
              <w:rPr>
                <w:rFonts w:ascii="Times New Roman" w:eastAsia="Times New Roman" w:hAnsi="Times New Roman" w:cs="Times New Roman"/>
                <w:bCs/>
                <w:i/>
                <w:color w:val="000000"/>
                <w:spacing w:val="-2"/>
                <w:sz w:val="24"/>
                <w:szCs w:val="24"/>
                <w:lang w:eastAsia="ru-RU"/>
              </w:rPr>
            </w:pPr>
            <w:r w:rsidRPr="005B6253">
              <w:rPr>
                <w:rFonts w:ascii="Times New Roman" w:eastAsia="Times New Roman" w:hAnsi="Times New Roman" w:cs="Times New Roman"/>
                <w:i/>
                <w:sz w:val="24"/>
                <w:szCs w:val="24"/>
                <w:lang w:eastAsia="ru-RU"/>
              </w:rPr>
              <w:t xml:space="preserve">             </w:t>
            </w:r>
          </w:p>
        </w:tc>
      </w:tr>
      <w:tr w:rsidR="005B6253" w:rsidRPr="005B6253" w:rsidTr="0088552C">
        <w:trPr>
          <w:trHeight w:val="592"/>
        </w:trPr>
        <w:tc>
          <w:tcPr>
            <w:tcW w:w="4862" w:type="dxa"/>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119017 г. Москва, ул. Ордынка М., д. 15</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c>
        <w:tc>
          <w:tcPr>
            <w:tcW w:w="5026" w:type="dxa"/>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w:t>
            </w:r>
          </w:p>
          <w:tbl>
            <w:tblPr>
              <w:tblW w:w="0" w:type="auto"/>
              <w:tblBorders>
                <w:top w:val="nil"/>
                <w:left w:val="nil"/>
                <w:bottom w:val="nil"/>
                <w:right w:val="nil"/>
              </w:tblBorders>
              <w:tblLook w:val="0000" w:firstRow="0" w:lastRow="0" w:firstColumn="0" w:lastColumn="0" w:noHBand="0" w:noVBand="0"/>
            </w:tblPr>
            <w:tblGrid>
              <w:gridCol w:w="4409"/>
            </w:tblGrid>
            <w:tr w:rsidR="005B6253" w:rsidRPr="005B6253" w:rsidTr="0088552C">
              <w:trPr>
                <w:trHeight w:val="90"/>
              </w:trPr>
              <w:tc>
                <w:tcPr>
                  <w:tcW w:w="0" w:type="auto"/>
                </w:tcPr>
                <w:p w:rsidR="005B6253" w:rsidRPr="005B6253" w:rsidRDefault="0025241D" w:rsidP="0018740B">
                  <w:pPr>
                    <w:widowControl w:val="0"/>
                    <w:autoSpaceDE w:val="0"/>
                    <w:autoSpaceDN w:val="0"/>
                    <w:adjustRightInd w:val="0"/>
                    <w:spacing w:after="0" w:line="240" w:lineRule="auto"/>
                    <w:ind w:hanging="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__________________________________</w:t>
                  </w:r>
                </w:p>
              </w:tc>
            </w:tr>
          </w:tbl>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B6253" w:rsidRPr="005B6253" w:rsidTr="0088552C">
        <w:trPr>
          <w:trHeight w:val="641"/>
        </w:trPr>
        <w:tc>
          <w:tcPr>
            <w:tcW w:w="4862" w:type="dxa"/>
            <w:hideMark/>
          </w:tcPr>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Фактический адрес: 302030 г. Орел, пл. Мира, 2</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ИНН/КПП: 6901067107/575102001</w:t>
            </w:r>
          </w:p>
          <w:p w:rsidR="005B6253" w:rsidRPr="005B6253" w:rsidRDefault="005B6253" w:rsidP="005B6253">
            <w:pPr>
              <w:widowControl w:val="0"/>
              <w:autoSpaceDE w:val="0"/>
              <w:autoSpaceDN w:val="0"/>
              <w:adjustRightInd w:val="0"/>
              <w:spacing w:after="0" w:line="240" w:lineRule="auto"/>
              <w:ind w:right="361"/>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р/с: 40702810947000001754 в Орловском отделении № 8595 ПАО Сбербанк</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БИК: 045402601</w:t>
            </w:r>
          </w:p>
          <w:p w:rsidR="005B6253" w:rsidRPr="005B6253" w:rsidRDefault="00AD22A5" w:rsidP="00AD22A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30101810300000000601</w:t>
            </w:r>
          </w:p>
        </w:tc>
        <w:tc>
          <w:tcPr>
            <w:tcW w:w="5026" w:type="dxa"/>
            <w:hideMark/>
          </w:tcPr>
          <w:p w:rsidR="005B6253" w:rsidRDefault="00C34CEB" w:rsidP="00B02868">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Почтовый</w:t>
            </w:r>
            <w:r w:rsidR="005B6253" w:rsidRPr="005B6253">
              <w:rPr>
                <w:rFonts w:ascii="Times New Roman" w:eastAsia="Times New Roman" w:hAnsi="Times New Roman" w:cs="Times New Roman"/>
                <w:sz w:val="24"/>
                <w:szCs w:val="24"/>
                <w:lang w:eastAsia="ru-RU"/>
              </w:rPr>
              <w:t xml:space="preserve"> адрес: </w:t>
            </w:r>
            <w:r w:rsidR="0025241D">
              <w:rPr>
                <w:rFonts w:ascii="Times New Roman" w:eastAsia="Times New Roman" w:hAnsi="Times New Roman" w:cs="Times New Roman"/>
                <w:bCs/>
                <w:sz w:val="24"/>
                <w:szCs w:val="24"/>
                <w:lang w:eastAsia="ru-RU"/>
              </w:rPr>
              <w:t>____________________</w:t>
            </w:r>
          </w:p>
          <w:p w:rsidR="0025241D" w:rsidRPr="005B6253" w:rsidRDefault="0025241D" w:rsidP="00B02868">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p>
          <w:p w:rsidR="005B6253" w:rsidRPr="005B6253" w:rsidRDefault="005B6253"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ИНН/КПП: </w:t>
            </w:r>
            <w:r w:rsidR="0025241D">
              <w:rPr>
                <w:rFonts w:ascii="Times New Roman" w:eastAsia="Times New Roman" w:hAnsi="Times New Roman" w:cs="Times New Roman"/>
                <w:bCs/>
                <w:sz w:val="24"/>
                <w:szCs w:val="24"/>
                <w:lang w:eastAsia="ru-RU"/>
              </w:rPr>
              <w:t>_________/_________</w:t>
            </w:r>
          </w:p>
          <w:p w:rsidR="005B6253" w:rsidRDefault="005B6253"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р/с: </w:t>
            </w:r>
            <w:r w:rsidR="0025241D">
              <w:rPr>
                <w:rFonts w:ascii="Times New Roman" w:eastAsia="Times New Roman" w:hAnsi="Times New Roman" w:cs="Times New Roman"/>
                <w:bCs/>
                <w:sz w:val="24"/>
                <w:szCs w:val="24"/>
                <w:lang w:eastAsia="ru-RU"/>
              </w:rPr>
              <w:t>_______________________________</w:t>
            </w:r>
          </w:p>
          <w:p w:rsidR="0025241D" w:rsidRPr="005B6253" w:rsidRDefault="0025241D"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p>
          <w:p w:rsidR="005B6253" w:rsidRPr="005B6253" w:rsidRDefault="00AD22A5" w:rsidP="005B6253">
            <w:pPr>
              <w:widowControl w:val="0"/>
              <w:autoSpaceDE w:val="0"/>
              <w:autoSpaceDN w:val="0"/>
              <w:adjustRightInd w:val="0"/>
              <w:spacing w:after="0" w:line="240" w:lineRule="auto"/>
              <w:ind w:right="14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БИК: </w:t>
            </w:r>
            <w:r w:rsidR="0025241D">
              <w:rPr>
                <w:rFonts w:ascii="Times New Roman" w:eastAsia="Times New Roman" w:hAnsi="Times New Roman" w:cs="Times New Roman"/>
                <w:bCs/>
                <w:sz w:val="24"/>
                <w:szCs w:val="24"/>
                <w:lang w:eastAsia="ru-RU"/>
              </w:rPr>
              <w:t>___________</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к/с:</w:t>
            </w:r>
            <w:r w:rsidRPr="005B6253">
              <w:rPr>
                <w:rFonts w:ascii="Times New Roman" w:eastAsia="Times New Roman" w:hAnsi="Times New Roman" w:cs="Times New Roman"/>
                <w:color w:val="000000"/>
                <w:sz w:val="24"/>
                <w:szCs w:val="24"/>
                <w:lang w:eastAsia="ru-RU"/>
              </w:rPr>
              <w:t xml:space="preserve"> </w:t>
            </w:r>
            <w:r w:rsidR="0025241D">
              <w:rPr>
                <w:rFonts w:ascii="Times New Roman" w:eastAsia="Times New Roman" w:hAnsi="Times New Roman" w:cs="Times New Roman"/>
                <w:bCs/>
                <w:sz w:val="24"/>
                <w:szCs w:val="24"/>
                <w:lang w:eastAsia="ru-RU"/>
              </w:rPr>
              <w:t>___________________</w:t>
            </w:r>
            <w:r w:rsidRPr="005B6253">
              <w:rPr>
                <w:rFonts w:ascii="Times New Roman" w:eastAsia="Times New Roman" w:hAnsi="Times New Roman" w:cs="Times New Roman"/>
                <w:sz w:val="24"/>
                <w:szCs w:val="24"/>
                <w:lang w:eastAsia="ru-RU"/>
              </w:rPr>
              <w:t xml:space="preserve">  </w:t>
            </w:r>
            <w:r w:rsidR="00B02868">
              <w:rPr>
                <w:rFonts w:ascii="Times New Roman" w:eastAsia="Times New Roman" w:hAnsi="Times New Roman" w:cs="Times New Roman"/>
                <w:sz w:val="24"/>
                <w:szCs w:val="24"/>
                <w:lang w:eastAsia="ru-RU"/>
              </w:rPr>
              <w:t xml:space="preserve"> </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5B6253" w:rsidRPr="005B6253" w:rsidRDefault="00F21BEA" w:rsidP="005B6253">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Pr>
                <w:rFonts w:ascii="Times New Roman" w:eastAsia="Times New Roman" w:hAnsi="Times New Roman" w:cs="Times New Roman"/>
                <w:b/>
                <w:color w:val="1D1B11"/>
                <w:sz w:val="24"/>
                <w:szCs w:val="24"/>
                <w:lang w:eastAsia="ru-RU"/>
              </w:rPr>
              <w:t>И.о</w:t>
            </w:r>
            <w:proofErr w:type="spellEnd"/>
            <w:r>
              <w:rPr>
                <w:rFonts w:ascii="Times New Roman" w:eastAsia="Times New Roman" w:hAnsi="Times New Roman" w:cs="Times New Roman"/>
                <w:b/>
                <w:color w:val="1D1B11"/>
                <w:sz w:val="24"/>
                <w:szCs w:val="24"/>
                <w:lang w:eastAsia="ru-RU"/>
              </w:rPr>
              <w:t>. з</w:t>
            </w:r>
            <w:r w:rsidR="00AA22A0" w:rsidRPr="00AA22A0">
              <w:rPr>
                <w:rFonts w:ascii="Times New Roman" w:eastAsia="Times New Roman" w:hAnsi="Times New Roman" w:cs="Times New Roman"/>
                <w:b/>
                <w:color w:val="1D1B11"/>
                <w:sz w:val="24"/>
                <w:szCs w:val="24"/>
                <w:lang w:eastAsia="ru-RU"/>
              </w:rPr>
              <w:t>аместител</w:t>
            </w:r>
            <w:r>
              <w:rPr>
                <w:rFonts w:ascii="Times New Roman" w:eastAsia="Times New Roman" w:hAnsi="Times New Roman" w:cs="Times New Roman"/>
                <w:b/>
                <w:color w:val="1D1B11"/>
                <w:sz w:val="24"/>
                <w:szCs w:val="24"/>
                <w:lang w:eastAsia="ru-RU"/>
              </w:rPr>
              <w:t>я</w:t>
            </w:r>
            <w:r w:rsidR="00AA22A0" w:rsidRPr="00AA22A0">
              <w:rPr>
                <w:rFonts w:ascii="Times New Roman" w:eastAsia="Times New Roman" w:hAnsi="Times New Roman" w:cs="Times New Roman"/>
                <w:b/>
                <w:color w:val="1D1B11"/>
                <w:sz w:val="24"/>
                <w:szCs w:val="24"/>
                <w:lang w:eastAsia="ru-RU"/>
              </w:rPr>
              <w:t xml:space="preserve"> генерального директора-директор</w:t>
            </w:r>
            <w:r>
              <w:rPr>
                <w:rFonts w:ascii="Times New Roman" w:eastAsia="Times New Roman" w:hAnsi="Times New Roman" w:cs="Times New Roman"/>
                <w:b/>
                <w:color w:val="1D1B11"/>
                <w:sz w:val="24"/>
                <w:szCs w:val="24"/>
                <w:lang w:eastAsia="ru-RU"/>
              </w:rPr>
              <w:t>а</w:t>
            </w:r>
            <w:r w:rsidR="005B6253" w:rsidRPr="005B6253">
              <w:rPr>
                <w:rFonts w:ascii="Times New Roman" w:eastAsia="Times New Roman" w:hAnsi="Times New Roman" w:cs="Times New Roman"/>
                <w:b/>
                <w:color w:val="1D1B11"/>
                <w:sz w:val="24"/>
                <w:szCs w:val="24"/>
                <w:lang w:eastAsia="ru-RU"/>
              </w:rPr>
              <w:t xml:space="preserve"> филиала ПАО «</w:t>
            </w:r>
            <w:proofErr w:type="spellStart"/>
            <w:r w:rsidR="005B6253" w:rsidRPr="005B6253">
              <w:rPr>
                <w:rFonts w:ascii="Times New Roman" w:eastAsia="Times New Roman" w:hAnsi="Times New Roman" w:cs="Times New Roman"/>
                <w:b/>
                <w:color w:val="1D1B11"/>
                <w:sz w:val="24"/>
                <w:szCs w:val="24"/>
                <w:lang w:eastAsia="ru-RU"/>
              </w:rPr>
              <w:t>Россети</w:t>
            </w:r>
            <w:proofErr w:type="spellEnd"/>
            <w:r w:rsidR="005B6253" w:rsidRPr="005B6253">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_____________________ </w:t>
            </w:r>
            <w:r w:rsidR="00F21BEA">
              <w:rPr>
                <w:rFonts w:ascii="Times New Roman" w:eastAsia="Times New Roman" w:hAnsi="Times New Roman" w:cs="Times New Roman"/>
                <w:b/>
                <w:sz w:val="24"/>
                <w:szCs w:val="24"/>
                <w:lang w:eastAsia="ru-RU"/>
              </w:rPr>
              <w:t>И</w:t>
            </w:r>
            <w:r w:rsidRPr="005B6253">
              <w:rPr>
                <w:rFonts w:ascii="Times New Roman" w:eastAsia="Times New Roman" w:hAnsi="Times New Roman" w:cs="Times New Roman"/>
                <w:b/>
                <w:sz w:val="24"/>
                <w:szCs w:val="24"/>
                <w:lang w:eastAsia="ru-RU"/>
              </w:rPr>
              <w:t>.</w:t>
            </w:r>
            <w:r w:rsidR="00F21BEA">
              <w:rPr>
                <w:rFonts w:ascii="Times New Roman" w:eastAsia="Times New Roman" w:hAnsi="Times New Roman" w:cs="Times New Roman"/>
                <w:b/>
                <w:sz w:val="24"/>
                <w:szCs w:val="24"/>
                <w:lang w:eastAsia="ru-RU"/>
              </w:rPr>
              <w:t>В</w:t>
            </w:r>
            <w:r w:rsidRPr="005B6253">
              <w:rPr>
                <w:rFonts w:ascii="Times New Roman" w:eastAsia="Times New Roman" w:hAnsi="Times New Roman" w:cs="Times New Roman"/>
                <w:b/>
                <w:sz w:val="24"/>
                <w:szCs w:val="24"/>
                <w:lang w:eastAsia="ru-RU"/>
              </w:rPr>
              <w:t xml:space="preserve">. </w:t>
            </w:r>
            <w:proofErr w:type="spellStart"/>
            <w:r w:rsidR="00F21BEA">
              <w:rPr>
                <w:rFonts w:ascii="Times New Roman" w:eastAsia="Times New Roman" w:hAnsi="Times New Roman" w:cs="Times New Roman"/>
                <w:b/>
                <w:sz w:val="24"/>
                <w:szCs w:val="24"/>
                <w:lang w:eastAsia="ru-RU"/>
              </w:rPr>
              <w:t>Колубанов</w:t>
            </w:r>
            <w:proofErr w:type="spellEnd"/>
          </w:p>
          <w:p w:rsidR="005B6253" w:rsidRPr="005B6253" w:rsidRDefault="005B6253" w:rsidP="00F21BEA">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21BEA">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5B6253" w:rsidRDefault="0025241D" w:rsidP="005B625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25241D" w:rsidRPr="005B6253" w:rsidRDefault="0025241D"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25241D" w:rsidP="005B625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25241D">
              <w:rPr>
                <w:rFonts w:ascii="Times New Roman" w:eastAsia="Times New Roman" w:hAnsi="Times New Roman" w:cs="Times New Roman"/>
                <w:b/>
                <w:sz w:val="24"/>
                <w:szCs w:val="24"/>
                <w:lang w:eastAsia="ru-RU"/>
              </w:rPr>
              <w:t>________________</w:t>
            </w:r>
          </w:p>
          <w:p w:rsidR="005B6253" w:rsidRPr="005B6253" w:rsidRDefault="005B6253" w:rsidP="00F21BEA">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F21BEA">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924062" w:rsidRDefault="005B6253" w:rsidP="00BF7272">
      <w:pPr>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r w:rsidR="00924062">
        <w:rPr>
          <w:rFonts w:ascii="Times New Roman" w:eastAsia="Times New Roman" w:hAnsi="Times New Roman" w:cs="Times New Roman"/>
          <w:sz w:val="24"/>
          <w:szCs w:val="24"/>
          <w:lang w:eastAsia="ru-RU"/>
        </w:rPr>
        <w:t xml:space="preserve">      </w:t>
      </w: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BD731C" w:rsidRDefault="00BD731C" w:rsidP="00F21BEA">
      <w:pPr>
        <w:spacing w:after="0" w:line="240" w:lineRule="auto"/>
        <w:rPr>
          <w:rFonts w:ascii="Times New Roman" w:eastAsia="Times New Roman" w:hAnsi="Times New Roman" w:cs="Times New Roman"/>
          <w:sz w:val="24"/>
          <w:szCs w:val="24"/>
          <w:lang w:eastAsia="ru-RU"/>
        </w:rPr>
      </w:pPr>
    </w:p>
    <w:p w:rsidR="00FB2AE9" w:rsidRDefault="00FB2AE9" w:rsidP="005B6253">
      <w:pPr>
        <w:spacing w:after="0" w:line="240" w:lineRule="auto"/>
        <w:jc w:val="right"/>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Приложение № 1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«____» __________20___г.</w:t>
      </w:r>
    </w:p>
    <w:p w:rsidR="005B6253" w:rsidRPr="005B6253" w:rsidRDefault="005B6253" w:rsidP="005B6253">
      <w:pPr>
        <w:keepNext/>
        <w:suppressAutoHyphens/>
        <w:spacing w:after="60" w:line="240" w:lineRule="atLeast"/>
        <w:ind w:left="5220"/>
        <w:jc w:val="center"/>
        <w:rPr>
          <w:rFonts w:ascii="Times New Roman" w:eastAsia="Times New Roman" w:hAnsi="Times New Roman" w:cs="Times New Roman"/>
          <w:b/>
          <w:spacing w:val="-5"/>
          <w:sz w:val="24"/>
          <w:szCs w:val="24"/>
        </w:rPr>
      </w:pP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ТЕХНИЧЕСКИЕ ТРЕБОВАНИЯ</w:t>
      </w:r>
    </w:p>
    <w:p w:rsidR="005B6253" w:rsidRPr="005B6253" w:rsidRDefault="005B6253" w:rsidP="005B6253">
      <w:pPr>
        <w:spacing w:after="0" w:line="240" w:lineRule="auto"/>
        <w:jc w:val="center"/>
        <w:rPr>
          <w:rFonts w:ascii="Times New Roman" w:eastAsia="Times New Roman" w:hAnsi="Times New Roman" w:cs="Times New Roman"/>
          <w:b/>
          <w:bCs/>
          <w:sz w:val="24"/>
          <w:szCs w:val="24"/>
          <w:lang w:eastAsia="ru-RU"/>
        </w:rPr>
      </w:pP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119"/>
        <w:gridCol w:w="1785"/>
        <w:gridCol w:w="1525"/>
        <w:gridCol w:w="970"/>
        <w:gridCol w:w="1313"/>
      </w:tblGrid>
      <w:tr w:rsidR="008A6052" w:rsidRPr="005B6253" w:rsidTr="008A6052">
        <w:trPr>
          <w:jc w:val="center"/>
        </w:trPr>
        <w:tc>
          <w:tcPr>
            <w:tcW w:w="374" w:type="pct"/>
            <w:shd w:val="clear" w:color="auto" w:fill="auto"/>
            <w:noWrap/>
          </w:tcPr>
          <w:p w:rsidR="008A6052" w:rsidRPr="005B6253" w:rsidRDefault="008A6052" w:rsidP="00DB0B49">
            <w:pPr>
              <w:spacing w:after="0" w:line="240" w:lineRule="auto"/>
              <w:jc w:val="both"/>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 п/п</w:t>
            </w:r>
          </w:p>
        </w:tc>
        <w:tc>
          <w:tcPr>
            <w:tcW w:w="1656" w:type="pct"/>
            <w:shd w:val="clear" w:color="auto" w:fill="auto"/>
            <w:noWrap/>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Times New Roman" w:hAnsi="Times New Roman" w:cs="Times New Roman"/>
                <w:b/>
                <w:bCs/>
                <w:lang w:eastAsia="ru-RU"/>
              </w:rPr>
              <w:t>Наименование материала (полное указание типа, размеров)</w:t>
            </w:r>
          </w:p>
        </w:tc>
        <w:tc>
          <w:tcPr>
            <w:tcW w:w="948"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Производитель</w:t>
            </w:r>
          </w:p>
        </w:tc>
        <w:tc>
          <w:tcPr>
            <w:tcW w:w="810"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Технические характеристики</w:t>
            </w:r>
          </w:p>
        </w:tc>
        <w:tc>
          <w:tcPr>
            <w:tcW w:w="515"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Calibri" w:hAnsi="Times New Roman" w:cs="Times New Roman"/>
                <w:b/>
                <w:bCs/>
                <w:color w:val="000000"/>
                <w:lang w:eastAsia="ru-RU"/>
              </w:rPr>
              <w:t>Количество</w:t>
            </w:r>
            <w:r w:rsidRPr="005B6253">
              <w:rPr>
                <w:rFonts w:ascii="Times New Roman" w:eastAsia="Times New Roman" w:hAnsi="Times New Roman" w:cs="Times New Roman"/>
                <w:b/>
                <w:bCs/>
                <w:color w:val="000000"/>
                <w:lang w:eastAsia="ru-RU"/>
              </w:rPr>
              <w:t xml:space="preserve"> </w:t>
            </w:r>
          </w:p>
        </w:tc>
        <w:tc>
          <w:tcPr>
            <w:tcW w:w="697" w:type="pct"/>
            <w:vAlign w:val="center"/>
          </w:tcPr>
          <w:p w:rsidR="008A6052" w:rsidRPr="005B6253" w:rsidRDefault="008A6052" w:rsidP="00DB0B49">
            <w:pPr>
              <w:spacing w:after="0" w:line="240" w:lineRule="auto"/>
              <w:jc w:val="center"/>
              <w:rPr>
                <w:rFonts w:ascii="Times New Roman" w:eastAsia="Times New Roman" w:hAnsi="Times New Roman" w:cs="Times New Roman"/>
                <w:color w:val="000000"/>
                <w:lang w:eastAsia="ru-RU"/>
              </w:rPr>
            </w:pPr>
            <w:r w:rsidRPr="005B6253">
              <w:rPr>
                <w:rFonts w:ascii="Times New Roman" w:eastAsia="Times New Roman" w:hAnsi="Times New Roman" w:cs="Times New Roman"/>
                <w:b/>
                <w:bCs/>
                <w:color w:val="000000"/>
                <w:lang w:eastAsia="ru-RU"/>
              </w:rPr>
              <w:t>Условия действия гарантий</w:t>
            </w: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tbl>
            <w:tblPr>
              <w:tblW w:w="0" w:type="auto"/>
              <w:tblBorders>
                <w:top w:val="nil"/>
                <w:left w:val="nil"/>
                <w:bottom w:val="nil"/>
                <w:right w:val="nil"/>
              </w:tblBorders>
              <w:tblLayout w:type="fixed"/>
              <w:tblLook w:val="0000" w:firstRow="0" w:lastRow="0" w:firstColumn="0" w:lastColumn="0" w:noHBand="0" w:noVBand="0"/>
            </w:tblPr>
            <w:tblGrid>
              <w:gridCol w:w="1392"/>
            </w:tblGrid>
            <w:tr w:rsidR="00F21BEA" w:rsidRPr="00B23454" w:rsidTr="00DB0B49">
              <w:trPr>
                <w:trHeight w:val="247"/>
              </w:trPr>
              <w:tc>
                <w:tcPr>
                  <w:tcW w:w="1392" w:type="dxa"/>
                </w:tcPr>
                <w:p w:rsidR="00F21BEA" w:rsidRPr="00B23454" w:rsidRDefault="00F21BEA" w:rsidP="00F21BEA">
                  <w:pPr>
                    <w:spacing w:after="0" w:line="240" w:lineRule="auto"/>
                    <w:jc w:val="center"/>
                    <w:rPr>
                      <w:rFonts w:ascii="Times New Roman" w:eastAsia="Times New Roman" w:hAnsi="Times New Roman" w:cs="Times New Roman"/>
                      <w:color w:val="000000"/>
                      <w:lang w:eastAsia="ru-RU"/>
                    </w:rPr>
                  </w:pPr>
                  <w:r w:rsidRPr="00AD4B40">
                    <w:rPr>
                      <w:rFonts w:ascii="Times New Roman" w:eastAsia="Times New Roman" w:hAnsi="Times New Roman" w:cs="Times New Roman"/>
                      <w:color w:val="000000"/>
                      <w:lang w:val="en-US" w:eastAsia="ru-RU"/>
                    </w:rPr>
                    <w:t xml:space="preserve"> </w:t>
                  </w:r>
                </w:p>
              </w:tc>
            </w:tr>
          </w:tbl>
          <w:p w:rsidR="00F21BEA" w:rsidRPr="00B23454" w:rsidRDefault="00F21BEA" w:rsidP="00F21BEA">
            <w:pPr>
              <w:spacing w:after="0" w:line="240" w:lineRule="auto"/>
              <w:jc w:val="center"/>
              <w:rPr>
                <w:rFonts w:ascii="Times New Roman" w:eastAsia="Times New Roman" w:hAnsi="Times New Roman" w:cs="Times New Roman"/>
                <w:color w:val="000000"/>
                <w:lang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top w:val="single" w:sz="4" w:space="0" w:color="auto"/>
              <w:left w:val="single" w:sz="4" w:space="0" w:color="auto"/>
              <w:right w:val="single" w:sz="4" w:space="0" w:color="auto"/>
            </w:tcBorders>
            <w:shd w:val="clear" w:color="auto" w:fill="auto"/>
            <w:vAlign w:val="center"/>
          </w:tcPr>
          <w:p w:rsidR="00F21BEA" w:rsidRPr="005B6253" w:rsidRDefault="00F21BEA" w:rsidP="00F21BEA">
            <w:pPr>
              <w:spacing w:after="0" w:line="240" w:lineRule="auto"/>
              <w:jc w:val="center"/>
              <w:rPr>
                <w:rFonts w:ascii="Times New Roman" w:eastAsia="Calibri" w:hAnsi="Times New Roman" w:cs="Times New Roman"/>
                <w:color w:val="000000"/>
                <w:lang w:eastAsia="ru-RU"/>
              </w:rPr>
            </w:pPr>
          </w:p>
          <w:p w:rsidR="00F21BEA" w:rsidRPr="005B6253" w:rsidRDefault="00F21BEA" w:rsidP="00F21BEA">
            <w:pPr>
              <w:spacing w:after="0" w:line="240" w:lineRule="auto"/>
              <w:jc w:val="center"/>
              <w:rPr>
                <w:rFonts w:ascii="Times New Roman" w:eastAsia="Calibri"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lang w:val="en-US"/>
              </w:rPr>
            </w:pPr>
          </w:p>
        </w:tc>
        <w:tc>
          <w:tcPr>
            <w:tcW w:w="948" w:type="pct"/>
            <w:shd w:val="clear" w:color="auto" w:fill="auto"/>
            <w:vAlign w:val="center"/>
          </w:tcPr>
          <w:p w:rsidR="00F21BEA" w:rsidRPr="00F21BEA"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nil"/>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lang w:val="en-US"/>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nil"/>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nil"/>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AD4B40" w:rsidRDefault="00F21BEA" w:rsidP="00F21BEA">
            <w:pPr>
              <w:spacing w:after="0" w:line="240" w:lineRule="auto"/>
              <w:jc w:val="center"/>
              <w:rPr>
                <w:rFonts w:ascii="Times New Roman" w:eastAsia="Times New Roman" w:hAnsi="Times New Roman" w:cs="Times New Roman"/>
                <w:color w:val="000000"/>
                <w:lang w:val="en-US"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nil"/>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r w:rsidR="00F21BEA" w:rsidRPr="005B6253" w:rsidTr="00AC071D">
        <w:trPr>
          <w:jc w:val="center"/>
        </w:trPr>
        <w:tc>
          <w:tcPr>
            <w:tcW w:w="374" w:type="pct"/>
            <w:shd w:val="clear" w:color="000000" w:fill="FFFFFF"/>
            <w:noWrap/>
            <w:vAlign w:val="center"/>
          </w:tcPr>
          <w:p w:rsidR="00F21BEA" w:rsidRPr="005B6253" w:rsidRDefault="00F21BEA" w:rsidP="00F21BEA">
            <w:pPr>
              <w:numPr>
                <w:ilvl w:val="0"/>
                <w:numId w:val="36"/>
              </w:numPr>
              <w:spacing w:after="0" w:line="240" w:lineRule="auto"/>
              <w:contextualSpacing/>
              <w:jc w:val="both"/>
              <w:rPr>
                <w:rFonts w:ascii="Times New Roman" w:eastAsia="Times New Roman" w:hAnsi="Times New Roman" w:cs="Times New Roman"/>
                <w:color w:val="000000"/>
                <w:lang w:eastAsia="ru-RU"/>
              </w:rPr>
            </w:pPr>
          </w:p>
        </w:tc>
        <w:tc>
          <w:tcPr>
            <w:tcW w:w="1656" w:type="pct"/>
            <w:tcBorders>
              <w:top w:val="single" w:sz="4" w:space="0" w:color="auto"/>
              <w:left w:val="single" w:sz="4" w:space="0" w:color="auto"/>
              <w:bottom w:val="single" w:sz="4" w:space="0" w:color="auto"/>
              <w:right w:val="single" w:sz="4" w:space="0" w:color="auto"/>
            </w:tcBorders>
            <w:shd w:val="clear" w:color="auto" w:fill="auto"/>
            <w:noWrap/>
          </w:tcPr>
          <w:p w:rsidR="00F21BEA" w:rsidRPr="00F21BEA" w:rsidRDefault="00F21BEA" w:rsidP="00F21BEA">
            <w:pPr>
              <w:pStyle w:val="af6"/>
              <w:jc w:val="center"/>
              <w:rPr>
                <w:sz w:val="22"/>
                <w:szCs w:val="22"/>
              </w:rPr>
            </w:pPr>
          </w:p>
        </w:tc>
        <w:tc>
          <w:tcPr>
            <w:tcW w:w="948" w:type="pct"/>
            <w:shd w:val="clear" w:color="auto" w:fill="auto"/>
            <w:vAlign w:val="center"/>
          </w:tcPr>
          <w:p w:rsidR="00F21BEA" w:rsidRPr="00F21BEA" w:rsidRDefault="00F21BEA" w:rsidP="00F21BEA">
            <w:pPr>
              <w:spacing w:after="0" w:line="240" w:lineRule="auto"/>
              <w:jc w:val="center"/>
              <w:rPr>
                <w:rFonts w:ascii="Times New Roman" w:eastAsia="Times New Roman" w:hAnsi="Times New Roman" w:cs="Times New Roman"/>
                <w:color w:val="000000"/>
                <w:lang w:eastAsia="ru-RU"/>
              </w:rPr>
            </w:pPr>
          </w:p>
        </w:tc>
        <w:tc>
          <w:tcPr>
            <w:tcW w:w="810" w:type="pct"/>
            <w:vAlign w:val="center"/>
          </w:tcPr>
          <w:p w:rsidR="00F21BEA" w:rsidRPr="005B6253" w:rsidRDefault="00F21BEA" w:rsidP="00F21BEA">
            <w:pPr>
              <w:spacing w:after="0" w:line="240" w:lineRule="auto"/>
              <w:jc w:val="center"/>
              <w:rPr>
                <w:rFonts w:ascii="Times New Roman" w:eastAsia="Times New Roman" w:hAnsi="Times New Roman" w:cs="Times New Roman"/>
                <w:color w:val="000000"/>
                <w:lang w:eastAsia="ru-RU"/>
              </w:rPr>
            </w:pPr>
          </w:p>
        </w:tc>
        <w:tc>
          <w:tcPr>
            <w:tcW w:w="515" w:type="pct"/>
            <w:tcBorders>
              <w:top w:val="nil"/>
              <w:left w:val="single" w:sz="4" w:space="0" w:color="auto"/>
              <w:bottom w:val="single" w:sz="4" w:space="0" w:color="auto"/>
              <w:right w:val="single" w:sz="4" w:space="0" w:color="auto"/>
            </w:tcBorders>
            <w:shd w:val="clear" w:color="auto" w:fill="auto"/>
            <w:vAlign w:val="center"/>
          </w:tcPr>
          <w:p w:rsidR="00F21BEA" w:rsidRPr="00F21BEA" w:rsidRDefault="00F21BEA" w:rsidP="00F21BEA">
            <w:pPr>
              <w:pStyle w:val="af6"/>
              <w:jc w:val="center"/>
              <w:rPr>
                <w:sz w:val="22"/>
                <w:szCs w:val="22"/>
              </w:rPr>
            </w:pPr>
          </w:p>
        </w:tc>
        <w:tc>
          <w:tcPr>
            <w:tcW w:w="697" w:type="pct"/>
            <w:tcBorders>
              <w:left w:val="single" w:sz="4" w:space="0" w:color="auto"/>
              <w:right w:val="single" w:sz="4" w:space="0" w:color="auto"/>
            </w:tcBorders>
            <w:shd w:val="clear" w:color="auto" w:fill="auto"/>
            <w:vAlign w:val="center"/>
          </w:tcPr>
          <w:p w:rsidR="00F21BEA" w:rsidRDefault="00F21BEA" w:rsidP="00F21BEA">
            <w:pPr>
              <w:spacing w:after="0" w:line="240" w:lineRule="auto"/>
              <w:jc w:val="center"/>
              <w:rPr>
                <w:rFonts w:ascii="Times New Roman" w:eastAsia="Times New Roman" w:hAnsi="Times New Roman" w:cs="Times New Roman"/>
                <w:color w:val="000000"/>
                <w:lang w:eastAsia="ru-RU"/>
              </w:rPr>
            </w:pP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F21BEA" w:rsidRPr="00F21BEA" w:rsidRDefault="00F21BEA" w:rsidP="00F21BEA">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F21BEA">
              <w:rPr>
                <w:rFonts w:ascii="Times New Roman" w:eastAsia="Times New Roman" w:hAnsi="Times New Roman" w:cs="Times New Roman"/>
                <w:b/>
                <w:color w:val="1D1B11"/>
                <w:sz w:val="24"/>
                <w:szCs w:val="24"/>
                <w:lang w:eastAsia="ru-RU"/>
              </w:rPr>
              <w:t>И.о</w:t>
            </w:r>
            <w:proofErr w:type="spellEnd"/>
            <w:r w:rsidRPr="00F21BEA">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F21BEA">
              <w:rPr>
                <w:rFonts w:ascii="Times New Roman" w:eastAsia="Times New Roman" w:hAnsi="Times New Roman" w:cs="Times New Roman"/>
                <w:b/>
                <w:color w:val="1D1B11"/>
                <w:sz w:val="24"/>
                <w:szCs w:val="24"/>
                <w:lang w:eastAsia="ru-RU"/>
              </w:rPr>
              <w:t>Россети</w:t>
            </w:r>
            <w:proofErr w:type="spellEnd"/>
            <w:r w:rsidRPr="00F21BEA">
              <w:rPr>
                <w:rFonts w:ascii="Times New Roman" w:eastAsia="Times New Roman" w:hAnsi="Times New Roman" w:cs="Times New Roman"/>
                <w:b/>
                <w:color w:val="1D1B11"/>
                <w:sz w:val="24"/>
                <w:szCs w:val="24"/>
                <w:lang w:eastAsia="ru-RU"/>
              </w:rPr>
              <w:t xml:space="preserve"> Центр» - «Орелэнерго»</w:t>
            </w:r>
          </w:p>
          <w:p w:rsidR="00F21BEA" w:rsidRPr="00F21BEA" w:rsidRDefault="00F21BEA" w:rsidP="00F21BEA">
            <w:pPr>
              <w:spacing w:after="0" w:line="240" w:lineRule="auto"/>
              <w:ind w:firstLine="6"/>
              <w:jc w:val="center"/>
              <w:rPr>
                <w:rFonts w:ascii="Times New Roman" w:eastAsia="Times New Roman" w:hAnsi="Times New Roman" w:cs="Times New Roman"/>
                <w:b/>
                <w:color w:val="1D1B11"/>
                <w:sz w:val="24"/>
                <w:szCs w:val="24"/>
                <w:lang w:eastAsia="ru-RU"/>
              </w:rPr>
            </w:pPr>
          </w:p>
          <w:p w:rsidR="00F21BEA" w:rsidRPr="00F21BEA" w:rsidRDefault="00F21BEA" w:rsidP="00F21BEA">
            <w:pPr>
              <w:spacing w:after="0" w:line="240" w:lineRule="auto"/>
              <w:ind w:firstLine="6"/>
              <w:jc w:val="center"/>
              <w:rPr>
                <w:rFonts w:ascii="Times New Roman" w:eastAsia="Times New Roman" w:hAnsi="Times New Roman" w:cs="Times New Roman"/>
                <w:b/>
                <w:color w:val="1D1B11"/>
                <w:sz w:val="24"/>
                <w:szCs w:val="24"/>
                <w:lang w:eastAsia="ru-RU"/>
              </w:rPr>
            </w:pPr>
            <w:r w:rsidRPr="00F21BEA">
              <w:rPr>
                <w:rFonts w:ascii="Times New Roman" w:eastAsia="Times New Roman" w:hAnsi="Times New Roman" w:cs="Times New Roman"/>
                <w:b/>
                <w:color w:val="1D1B11"/>
                <w:sz w:val="24"/>
                <w:szCs w:val="24"/>
                <w:lang w:eastAsia="ru-RU"/>
              </w:rPr>
              <w:t xml:space="preserve">_____________________ И.В. </w:t>
            </w:r>
            <w:proofErr w:type="spellStart"/>
            <w:r w:rsidRPr="00F21BEA">
              <w:rPr>
                <w:rFonts w:ascii="Times New Roman" w:eastAsia="Times New Roman" w:hAnsi="Times New Roman" w:cs="Times New Roman"/>
                <w:b/>
                <w:color w:val="1D1B11"/>
                <w:sz w:val="24"/>
                <w:szCs w:val="24"/>
                <w:lang w:eastAsia="ru-RU"/>
              </w:rPr>
              <w:t>Колубанов</w:t>
            </w:r>
            <w:proofErr w:type="spellEnd"/>
          </w:p>
          <w:p w:rsidR="005B6253" w:rsidRPr="005B6253" w:rsidRDefault="00F21BEA" w:rsidP="00F21BEA">
            <w:pPr>
              <w:spacing w:after="0" w:line="240" w:lineRule="auto"/>
              <w:ind w:firstLine="6"/>
              <w:rPr>
                <w:rFonts w:ascii="Times New Roman" w:eastAsia="Times New Roman" w:hAnsi="Times New Roman" w:cs="Times New Roman"/>
                <w:sz w:val="24"/>
                <w:szCs w:val="24"/>
                <w:lang w:eastAsia="ru-RU"/>
              </w:rPr>
            </w:pPr>
            <w:r w:rsidRPr="00F21BEA">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BD731C" w:rsidRPr="00BD731C" w:rsidRDefault="008A6052" w:rsidP="00BD731C">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BD731C" w:rsidRPr="00BD731C" w:rsidRDefault="00BD731C" w:rsidP="00BD731C">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8A6052" w:rsidP="00BD731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2"/>
                <w:sz w:val="24"/>
                <w:szCs w:val="24"/>
                <w:lang w:eastAsia="ru-RU"/>
              </w:rPr>
              <w:t>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8A6052">
              <w:rPr>
                <w:rFonts w:ascii="Times New Roman" w:eastAsia="Times New Roman" w:hAnsi="Times New Roman" w:cs="Times New Roman"/>
                <w:b/>
                <w:sz w:val="24"/>
                <w:szCs w:val="24"/>
                <w:lang w:eastAsia="ru-RU"/>
              </w:rPr>
              <w:t>________________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Default="005B6253"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224DD0" w:rsidRDefault="00224DD0" w:rsidP="005B6253">
      <w:pPr>
        <w:spacing w:after="0" w:line="240" w:lineRule="auto"/>
        <w:rPr>
          <w:rFonts w:ascii="Times New Roman" w:eastAsia="Times New Roman" w:hAnsi="Times New Roman" w:cs="Times New Roman"/>
          <w:bCs/>
          <w:sz w:val="24"/>
          <w:szCs w:val="24"/>
          <w:lang w:eastAsia="ru-RU"/>
        </w:rPr>
      </w:pPr>
    </w:p>
    <w:p w:rsidR="00224DD0" w:rsidRDefault="00224DD0" w:rsidP="005B6253">
      <w:pPr>
        <w:spacing w:after="0" w:line="240" w:lineRule="auto"/>
        <w:rPr>
          <w:rFonts w:ascii="Times New Roman" w:eastAsia="Times New Roman" w:hAnsi="Times New Roman" w:cs="Times New Roman"/>
          <w:bCs/>
          <w:sz w:val="24"/>
          <w:szCs w:val="24"/>
          <w:lang w:eastAsia="ru-RU"/>
        </w:rPr>
      </w:pPr>
    </w:p>
    <w:p w:rsidR="00224DD0" w:rsidRDefault="00224DD0" w:rsidP="005B6253">
      <w:pPr>
        <w:spacing w:after="0" w:line="240" w:lineRule="auto"/>
        <w:rPr>
          <w:rFonts w:ascii="Times New Roman" w:eastAsia="Times New Roman" w:hAnsi="Times New Roman" w:cs="Times New Roman"/>
          <w:bCs/>
          <w:sz w:val="24"/>
          <w:szCs w:val="24"/>
          <w:lang w:eastAsia="ru-RU"/>
        </w:rPr>
      </w:pPr>
    </w:p>
    <w:p w:rsidR="00924062" w:rsidRDefault="00924062" w:rsidP="005B6253">
      <w:pPr>
        <w:spacing w:after="0" w:line="240" w:lineRule="auto"/>
        <w:rPr>
          <w:rFonts w:ascii="Times New Roman" w:eastAsia="Times New Roman" w:hAnsi="Times New Roman" w:cs="Times New Roman"/>
          <w:bCs/>
          <w:sz w:val="24"/>
          <w:szCs w:val="24"/>
          <w:lang w:eastAsia="ru-RU"/>
        </w:rPr>
      </w:pPr>
    </w:p>
    <w:p w:rsidR="00797956" w:rsidRPr="005B6253" w:rsidRDefault="00797956"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bCs/>
          <w:sz w:val="24"/>
          <w:szCs w:val="24"/>
          <w:lang w:eastAsia="ru-RU"/>
        </w:rPr>
        <w:t xml:space="preserve">                                                                                             </w:t>
      </w:r>
      <w:r w:rsidRPr="005B6253">
        <w:rPr>
          <w:rFonts w:ascii="Times New Roman" w:eastAsia="Times New Roman" w:hAnsi="Times New Roman" w:cs="Times New Roman"/>
          <w:sz w:val="24"/>
          <w:szCs w:val="24"/>
          <w:lang w:eastAsia="ru-RU"/>
        </w:rPr>
        <w:t xml:space="preserve">Приложение № 2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___________20___г.</w:t>
      </w:r>
    </w:p>
    <w:p w:rsidR="005B6253" w:rsidRPr="005B6253" w:rsidRDefault="005B6253" w:rsidP="005B6253">
      <w:pPr>
        <w:tabs>
          <w:tab w:val="left" w:pos="2160"/>
        </w:tabs>
        <w:spacing w:after="0" w:line="240" w:lineRule="auto"/>
        <w:ind w:left="5220"/>
        <w:jc w:val="right"/>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График поставки</w:t>
      </w:r>
    </w:p>
    <w:p w:rsidR="005B6253" w:rsidRPr="005B6253" w:rsidRDefault="005B6253" w:rsidP="005B6253">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p>
    <w:p w:rsidR="005B6253" w:rsidRPr="005B6253" w:rsidRDefault="005B6253" w:rsidP="005B6253">
      <w:pPr>
        <w:tabs>
          <w:tab w:val="left" w:pos="2160"/>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к договору №__________________ от "__" _________ 20___г.</w:t>
      </w: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u w:val="single"/>
          <w:lang w:eastAsia="ru-RU"/>
        </w:rPr>
      </w:pPr>
      <w:r w:rsidRPr="005B6253">
        <w:rPr>
          <w:rFonts w:ascii="Times New Roman" w:eastAsia="Times New Roman" w:hAnsi="Times New Roman" w:cs="Times New Roman"/>
          <w:sz w:val="24"/>
          <w:szCs w:val="24"/>
          <w:lang w:eastAsia="ru-RU"/>
        </w:rPr>
        <w:t xml:space="preserve">     Дата начала поставки: </w:t>
      </w:r>
      <w:r w:rsidRPr="005B6253">
        <w:rPr>
          <w:rFonts w:ascii="Times New Roman" w:eastAsia="Times New Roman" w:hAnsi="Times New Roman" w:cs="Times New Roman"/>
          <w:sz w:val="24"/>
          <w:szCs w:val="24"/>
          <w:u w:val="single"/>
          <w:lang w:eastAsia="ru-RU"/>
        </w:rPr>
        <w:t>с момента заключения договора.</w:t>
      </w: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u w:val="single"/>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1499"/>
        <w:gridCol w:w="4513"/>
        <w:gridCol w:w="844"/>
        <w:gridCol w:w="2057"/>
      </w:tblGrid>
      <w:tr w:rsidR="005B6253" w:rsidRPr="005B6253" w:rsidTr="00797956">
        <w:trPr>
          <w:jc w:val="center"/>
        </w:trPr>
        <w:tc>
          <w:tcPr>
            <w:tcW w:w="573" w:type="dxa"/>
            <w:shd w:val="clear" w:color="auto" w:fill="auto"/>
            <w:vAlign w:val="center"/>
          </w:tcPr>
          <w:p w:rsidR="005B6253" w:rsidRPr="005B6253" w:rsidRDefault="005B6253" w:rsidP="005B6253">
            <w:pPr>
              <w:spacing w:after="0" w:line="240" w:lineRule="auto"/>
              <w:jc w:val="both"/>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 xml:space="preserve">№ </w:t>
            </w:r>
          </w:p>
          <w:p w:rsidR="005B6253" w:rsidRPr="005B6253" w:rsidRDefault="005B6253" w:rsidP="005B6253">
            <w:pPr>
              <w:spacing w:after="0" w:line="240" w:lineRule="auto"/>
              <w:jc w:val="both"/>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п/п</w:t>
            </w:r>
          </w:p>
        </w:tc>
        <w:tc>
          <w:tcPr>
            <w:tcW w:w="1499"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Номер материала</w:t>
            </w:r>
          </w:p>
        </w:tc>
        <w:tc>
          <w:tcPr>
            <w:tcW w:w="4513"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Наименование товара</w:t>
            </w:r>
          </w:p>
        </w:tc>
        <w:tc>
          <w:tcPr>
            <w:tcW w:w="844" w:type="dxa"/>
            <w:tcBorders>
              <w:bottom w:val="single" w:sz="4" w:space="0" w:color="auto"/>
            </w:tcBorders>
            <w:shd w:val="clear" w:color="auto" w:fill="auto"/>
            <w:vAlign w:val="center"/>
          </w:tcPr>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Кол-во</w:t>
            </w:r>
          </w:p>
        </w:tc>
        <w:tc>
          <w:tcPr>
            <w:tcW w:w="2057" w:type="dxa"/>
            <w:shd w:val="clear" w:color="auto" w:fill="auto"/>
            <w:vAlign w:val="center"/>
          </w:tcPr>
          <w:p w:rsidR="005B6253" w:rsidRPr="005B6253" w:rsidRDefault="005B6253" w:rsidP="005B6253">
            <w:pPr>
              <w:spacing w:after="0" w:line="240" w:lineRule="auto"/>
              <w:rPr>
                <w:rFonts w:ascii="Times New Roman" w:eastAsia="Times New Roman" w:hAnsi="Times New Roman" w:cs="Times New Roman"/>
                <w:lang w:eastAsia="ru-RU"/>
              </w:rPr>
            </w:pPr>
          </w:p>
          <w:p w:rsidR="005B6253" w:rsidRPr="005B6253" w:rsidRDefault="005B6253" w:rsidP="005B6253">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Дата поставки</w:t>
            </w:r>
          </w:p>
          <w:p w:rsidR="005B6253" w:rsidRPr="005B6253" w:rsidRDefault="005B6253" w:rsidP="005B6253">
            <w:pPr>
              <w:spacing w:after="0" w:line="240" w:lineRule="auto"/>
              <w:rPr>
                <w:rFonts w:ascii="Times New Roman" w:eastAsia="Times New Roman" w:hAnsi="Times New Roman" w:cs="Times New Roman"/>
                <w:lang w:eastAsia="ru-RU"/>
              </w:rPr>
            </w:pPr>
          </w:p>
        </w:tc>
      </w:tr>
      <w:tr w:rsidR="00797956" w:rsidRPr="005B6253" w:rsidTr="00224DD0">
        <w:trPr>
          <w:trHeight w:val="325"/>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1</w:t>
            </w:r>
          </w:p>
        </w:tc>
        <w:tc>
          <w:tcPr>
            <w:tcW w:w="1499" w:type="dxa"/>
            <w:tcBorders>
              <w:top w:val="single" w:sz="4" w:space="0" w:color="auto"/>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797956" w:rsidTr="00224DD0">
        <w:trPr>
          <w:trHeight w:val="402"/>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2</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lang w:val="en-US"/>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797956"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val="en-US" w:eastAsia="ru-RU"/>
              </w:rPr>
            </w:pPr>
          </w:p>
        </w:tc>
      </w:tr>
      <w:tr w:rsidR="00797956" w:rsidRPr="005B6253" w:rsidTr="00224DD0">
        <w:trPr>
          <w:trHeight w:val="279"/>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3</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83"/>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4</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59"/>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5</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77"/>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6</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81"/>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7</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nil"/>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72"/>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8</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single" w:sz="4" w:space="0" w:color="auto"/>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797956" w:rsidTr="00224DD0">
        <w:trPr>
          <w:trHeight w:val="322"/>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9</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lang w:val="en-US"/>
              </w:rPr>
            </w:pPr>
          </w:p>
        </w:tc>
        <w:tc>
          <w:tcPr>
            <w:tcW w:w="844" w:type="dxa"/>
            <w:tcBorders>
              <w:top w:val="nil"/>
              <w:left w:val="single" w:sz="4" w:space="0" w:color="auto"/>
              <w:bottom w:val="single" w:sz="4" w:space="0" w:color="auto"/>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797956"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val="en-US" w:eastAsia="ru-RU"/>
              </w:rPr>
            </w:pPr>
          </w:p>
        </w:tc>
      </w:tr>
      <w:tr w:rsidR="00797956" w:rsidRPr="005B6253" w:rsidTr="00224DD0">
        <w:trPr>
          <w:trHeight w:val="269"/>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10</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844" w:type="dxa"/>
            <w:tcBorders>
              <w:top w:val="nil"/>
              <w:left w:val="single" w:sz="4" w:space="0" w:color="auto"/>
              <w:bottom w:val="single" w:sz="4" w:space="0" w:color="auto"/>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87"/>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11</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844" w:type="dxa"/>
            <w:tcBorders>
              <w:top w:val="nil"/>
              <w:left w:val="single" w:sz="4" w:space="0" w:color="auto"/>
              <w:bottom w:val="single" w:sz="4" w:space="0" w:color="auto"/>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r w:rsidR="00797956" w:rsidRPr="005B6253" w:rsidTr="00224DD0">
        <w:trPr>
          <w:trHeight w:val="263"/>
          <w:jc w:val="center"/>
        </w:trPr>
        <w:tc>
          <w:tcPr>
            <w:tcW w:w="573" w:type="dxa"/>
            <w:shd w:val="clear" w:color="auto" w:fill="auto"/>
            <w:vAlign w:val="center"/>
          </w:tcPr>
          <w:p w:rsidR="00797956" w:rsidRPr="00797956" w:rsidRDefault="00797956" w:rsidP="00797956">
            <w:pPr>
              <w:pStyle w:val="af6"/>
              <w:jc w:val="center"/>
              <w:rPr>
                <w:sz w:val="22"/>
                <w:szCs w:val="22"/>
              </w:rPr>
            </w:pPr>
            <w:r w:rsidRPr="00797956">
              <w:rPr>
                <w:sz w:val="22"/>
                <w:szCs w:val="22"/>
              </w:rPr>
              <w:t>12</w:t>
            </w:r>
          </w:p>
        </w:tc>
        <w:tc>
          <w:tcPr>
            <w:tcW w:w="1499"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4513" w:type="dxa"/>
            <w:tcBorders>
              <w:top w:val="nil"/>
              <w:left w:val="single" w:sz="4" w:space="0" w:color="auto"/>
              <w:bottom w:val="single" w:sz="4" w:space="0" w:color="auto"/>
              <w:right w:val="single" w:sz="4" w:space="0" w:color="auto"/>
            </w:tcBorders>
            <w:shd w:val="clear" w:color="000000" w:fill="FFFFFF"/>
            <w:vAlign w:val="center"/>
          </w:tcPr>
          <w:p w:rsidR="00797956" w:rsidRPr="00797956" w:rsidRDefault="00797956" w:rsidP="00797956">
            <w:pPr>
              <w:pStyle w:val="af6"/>
              <w:jc w:val="center"/>
              <w:rPr>
                <w:sz w:val="22"/>
                <w:szCs w:val="22"/>
              </w:rPr>
            </w:pPr>
          </w:p>
        </w:tc>
        <w:tc>
          <w:tcPr>
            <w:tcW w:w="844" w:type="dxa"/>
            <w:tcBorders>
              <w:top w:val="nil"/>
              <w:left w:val="single" w:sz="4" w:space="0" w:color="auto"/>
              <w:bottom w:val="single" w:sz="4" w:space="0" w:color="auto"/>
              <w:right w:val="single" w:sz="4" w:space="0" w:color="auto"/>
            </w:tcBorders>
            <w:shd w:val="clear" w:color="auto" w:fill="auto"/>
            <w:vAlign w:val="center"/>
          </w:tcPr>
          <w:p w:rsidR="00797956" w:rsidRPr="00797956" w:rsidRDefault="00797956" w:rsidP="00797956">
            <w:pPr>
              <w:pStyle w:val="af6"/>
              <w:jc w:val="center"/>
              <w:rPr>
                <w:sz w:val="22"/>
                <w:szCs w:val="22"/>
              </w:rPr>
            </w:pPr>
          </w:p>
        </w:tc>
        <w:tc>
          <w:tcPr>
            <w:tcW w:w="2057" w:type="dxa"/>
            <w:shd w:val="clear" w:color="auto" w:fill="auto"/>
            <w:vAlign w:val="center"/>
          </w:tcPr>
          <w:p w:rsidR="00797956" w:rsidRPr="005B6253" w:rsidRDefault="00797956" w:rsidP="00797956">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p>
        </w:tc>
      </w:tr>
    </w:tbl>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hd w:val="clear" w:color="auto" w:fill="FFFFFF"/>
        <w:autoSpaceDE w:val="0"/>
        <w:autoSpaceDN w:val="0"/>
        <w:adjustRightInd w:val="0"/>
        <w:spacing w:after="0" w:line="240" w:lineRule="atLeas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Дата окончания поставки: </w:t>
      </w:r>
      <w:r w:rsidR="00224DD0">
        <w:rPr>
          <w:rFonts w:ascii="Times New Roman" w:eastAsia="Times New Roman" w:hAnsi="Times New Roman" w:cs="Times New Roman"/>
          <w:sz w:val="24"/>
          <w:szCs w:val="24"/>
          <w:u w:val="single"/>
          <w:lang w:eastAsia="ru-RU"/>
        </w:rPr>
        <w:t>______________________________</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196CFF" w:rsidRPr="00196CFF" w:rsidRDefault="008A6052" w:rsidP="00196CFF">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w:t>
            </w:r>
          </w:p>
          <w:p w:rsidR="00196CFF" w:rsidRPr="00196CFF" w:rsidRDefault="00196CFF" w:rsidP="00196CFF">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8A6052" w:rsidP="00196C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2"/>
                <w:sz w:val="24"/>
                <w:szCs w:val="24"/>
                <w:lang w:eastAsia="ru-RU"/>
              </w:rPr>
              <w:t>__________________________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8A6052">
              <w:rPr>
                <w:rFonts w:ascii="Times New Roman" w:eastAsia="Times New Roman" w:hAnsi="Times New Roman" w:cs="Times New Roman"/>
                <w:b/>
                <w:sz w:val="24"/>
                <w:szCs w:val="24"/>
                <w:lang w:eastAsia="ru-RU"/>
              </w:rPr>
              <w:t>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Cs/>
          <w:sz w:val="24"/>
          <w:szCs w:val="24"/>
          <w:lang w:eastAsia="ru-RU"/>
        </w:rPr>
        <w:sectPr w:rsidR="005B6253" w:rsidRPr="005B6253" w:rsidSect="0088552C">
          <w:headerReference w:type="even" r:id="rId9"/>
          <w:headerReference w:type="default" r:id="rId10"/>
          <w:footerReference w:type="even" r:id="rId11"/>
          <w:footerReference w:type="default" r:id="rId12"/>
          <w:pgSz w:w="11906" w:h="16838"/>
          <w:pgMar w:top="709" w:right="709" w:bottom="1134" w:left="1701" w:header="709" w:footer="709" w:gutter="0"/>
          <w:cols w:space="708"/>
          <w:titlePg/>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Приложение № 3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_________20___г.</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СПЕЦИФИКАЦИЯ № _______</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_______________________202</w:t>
      </w:r>
      <w:r w:rsidR="00224DD0">
        <w:rPr>
          <w:rFonts w:ascii="Times New Roman" w:eastAsia="Times New Roman" w:hAnsi="Times New Roman" w:cs="Times New Roman"/>
          <w:b/>
          <w:sz w:val="24"/>
          <w:szCs w:val="24"/>
          <w:lang w:eastAsia="ru-RU"/>
        </w:rPr>
        <w:t>3</w:t>
      </w:r>
      <w:r w:rsidRPr="005B6253">
        <w:rPr>
          <w:rFonts w:ascii="Times New Roman" w:eastAsia="Times New Roman" w:hAnsi="Times New Roman" w:cs="Times New Roman"/>
          <w:b/>
          <w:sz w:val="24"/>
          <w:szCs w:val="24"/>
          <w:lang w:eastAsia="ru-RU"/>
        </w:rPr>
        <w:t>г.</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к договору поставки № _______ от _______________________20__г.</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tbl>
      <w:tblPr>
        <w:tblW w:w="25250" w:type="dxa"/>
        <w:tblInd w:w="-142" w:type="dxa"/>
        <w:tblLook w:val="01E0" w:firstRow="1" w:lastRow="1" w:firstColumn="1" w:lastColumn="1" w:noHBand="0" w:noVBand="0"/>
      </w:tblPr>
      <w:tblGrid>
        <w:gridCol w:w="21634"/>
        <w:gridCol w:w="3616"/>
      </w:tblGrid>
      <w:tr w:rsidR="005B6253" w:rsidRPr="005B6253" w:rsidTr="003B127C">
        <w:tc>
          <w:tcPr>
            <w:tcW w:w="21634" w:type="dxa"/>
          </w:tcPr>
          <w:p w:rsidR="005B6253" w:rsidRPr="005B6253" w:rsidRDefault="005B6253" w:rsidP="00FC0D35">
            <w:pPr>
              <w:spacing w:after="6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 xml:space="preserve">ПОСТАВЩИК: </w:t>
            </w:r>
            <w:r w:rsidR="00FC0D35">
              <w:rPr>
                <w:rFonts w:ascii="Times New Roman" w:eastAsia="Times New Roman" w:hAnsi="Times New Roman" w:cs="Times New Roman"/>
                <w:b/>
                <w:sz w:val="24"/>
                <w:szCs w:val="24"/>
                <w:lang w:eastAsia="ru-RU"/>
              </w:rPr>
              <w:t>____________________</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3B127C" w:rsidRDefault="005B6253" w:rsidP="00FC0D35">
            <w:pPr>
              <w:widowControl w:val="0"/>
              <w:autoSpaceDE w:val="0"/>
              <w:autoSpaceDN w:val="0"/>
              <w:adjustRightInd w:val="0"/>
              <w:spacing w:after="0" w:line="240" w:lineRule="auto"/>
              <w:ind w:firstLine="6"/>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 xml:space="preserve">Место нахождения юридического лица: </w:t>
            </w:r>
            <w:r w:rsidR="00FC0D35">
              <w:rPr>
                <w:rFonts w:ascii="Times New Roman" w:eastAsia="Times New Roman" w:hAnsi="Times New Roman" w:cs="Times New Roman"/>
                <w:bCs/>
                <w:sz w:val="24"/>
                <w:szCs w:val="24"/>
                <w:lang w:eastAsia="ru-RU"/>
              </w:rPr>
              <w:t>_________________________________</w:t>
            </w:r>
            <w:r w:rsidRPr="005B6253">
              <w:rPr>
                <w:rFonts w:ascii="Times New Roman" w:eastAsia="Times New Roman" w:hAnsi="Times New Roman" w:cs="Times New Roman"/>
                <w:bCs/>
                <w:sz w:val="24"/>
                <w:szCs w:val="24"/>
                <w:lang w:eastAsia="ru-RU"/>
              </w:rPr>
              <w:t>.</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5B6253" w:rsidRDefault="005B6253" w:rsidP="00FC0D35">
            <w:pPr>
              <w:spacing w:after="60" w:line="240" w:lineRule="auto"/>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sz w:val="24"/>
                <w:szCs w:val="24"/>
                <w:lang w:eastAsia="ru-RU"/>
              </w:rPr>
              <w:t>ИНН/КПП:</w:t>
            </w:r>
            <w:r w:rsidRPr="005B6253">
              <w:rPr>
                <w:rFonts w:ascii="Times New Roman" w:eastAsia="Times New Roman" w:hAnsi="Times New Roman" w:cs="Times New Roman"/>
                <w:bCs/>
                <w:sz w:val="24"/>
                <w:szCs w:val="24"/>
                <w:lang w:eastAsia="ru-RU"/>
              </w:rPr>
              <w:t xml:space="preserve"> </w:t>
            </w:r>
            <w:r w:rsidR="00FC0D35">
              <w:rPr>
                <w:rFonts w:ascii="Times New Roman" w:eastAsia="Times New Roman" w:hAnsi="Times New Roman" w:cs="Times New Roman"/>
                <w:bCs/>
                <w:sz w:val="24"/>
                <w:szCs w:val="24"/>
                <w:lang w:eastAsia="ru-RU"/>
              </w:rPr>
              <w:t>________/________</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r w:rsidR="005B6253" w:rsidRPr="005B6253" w:rsidTr="003B127C">
        <w:tc>
          <w:tcPr>
            <w:tcW w:w="21634" w:type="dxa"/>
          </w:tcPr>
          <w:p w:rsidR="005B6253" w:rsidRPr="005B6253" w:rsidRDefault="005B6253" w:rsidP="005B6253">
            <w:pPr>
              <w:spacing w:after="6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w:t>
            </w:r>
          </w:p>
          <w:p w:rsidR="005B6253" w:rsidRPr="005B6253" w:rsidRDefault="005B6253" w:rsidP="005B6253">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Место нахождения юридического лица: 119017 г. Москва, ул. Ордынка М., д. 15</w:t>
            </w:r>
          </w:p>
        </w:tc>
        <w:tc>
          <w:tcPr>
            <w:tcW w:w="3616" w:type="dxa"/>
          </w:tcPr>
          <w:p w:rsidR="005B6253" w:rsidRPr="005B6253" w:rsidRDefault="005B6253" w:rsidP="005B6253">
            <w:pPr>
              <w:spacing w:after="60" w:line="240" w:lineRule="auto"/>
              <w:jc w:val="both"/>
              <w:rPr>
                <w:rFonts w:ascii="Times New Roman" w:eastAsia="Times New Roman" w:hAnsi="Times New Roman" w:cs="Times New Roman"/>
                <w:sz w:val="24"/>
                <w:szCs w:val="24"/>
                <w:lang w:eastAsia="ru-RU"/>
              </w:rPr>
            </w:pPr>
          </w:p>
        </w:tc>
      </w:tr>
    </w:tbl>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ИНН/КПП: 6901067107/575102001</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p>
    <w:tbl>
      <w:tblPr>
        <w:tblW w:w="14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2664"/>
        <w:gridCol w:w="426"/>
        <w:gridCol w:w="850"/>
        <w:gridCol w:w="709"/>
        <w:gridCol w:w="1417"/>
        <w:gridCol w:w="1276"/>
        <w:gridCol w:w="851"/>
        <w:gridCol w:w="1275"/>
        <w:gridCol w:w="1442"/>
        <w:gridCol w:w="1984"/>
      </w:tblGrid>
      <w:tr w:rsidR="005B6253" w:rsidRPr="005B6253" w:rsidTr="003B127C">
        <w:tc>
          <w:tcPr>
            <w:tcW w:w="709"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 п/п</w:t>
            </w:r>
          </w:p>
        </w:tc>
        <w:tc>
          <w:tcPr>
            <w:tcW w:w="1134"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Номер материала</w:t>
            </w:r>
          </w:p>
        </w:tc>
        <w:tc>
          <w:tcPr>
            <w:tcW w:w="2664"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Наименование товара</w:t>
            </w:r>
          </w:p>
        </w:tc>
        <w:tc>
          <w:tcPr>
            <w:tcW w:w="426"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ГОСТ</w:t>
            </w:r>
          </w:p>
        </w:tc>
        <w:tc>
          <w:tcPr>
            <w:tcW w:w="850"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Единица измерения</w:t>
            </w:r>
          </w:p>
        </w:tc>
        <w:tc>
          <w:tcPr>
            <w:tcW w:w="709"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Количество</w:t>
            </w:r>
          </w:p>
        </w:tc>
        <w:tc>
          <w:tcPr>
            <w:tcW w:w="1417"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Цена за единицу измерения</w:t>
            </w:r>
          </w:p>
        </w:tc>
        <w:tc>
          <w:tcPr>
            <w:tcW w:w="1276"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Стоимость товара всего без налога</w:t>
            </w:r>
          </w:p>
        </w:tc>
        <w:tc>
          <w:tcPr>
            <w:tcW w:w="851"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Налоговая ставка</w:t>
            </w:r>
          </w:p>
        </w:tc>
        <w:tc>
          <w:tcPr>
            <w:tcW w:w="1275"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Сумма</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налога</w:t>
            </w:r>
          </w:p>
        </w:tc>
        <w:tc>
          <w:tcPr>
            <w:tcW w:w="1442" w:type="dxa"/>
            <w:tcBorders>
              <w:bottom w:val="single" w:sz="4" w:space="0" w:color="auto"/>
            </w:tcBorders>
            <w:shd w:val="clear" w:color="auto" w:fill="auto"/>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Стоимость</w:t>
            </w:r>
          </w:p>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товаров всего</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0"/>
                <w:szCs w:val="20"/>
                <w:lang w:eastAsia="ru-RU"/>
              </w:rPr>
              <w:t>с учетом налога</w:t>
            </w:r>
          </w:p>
        </w:tc>
        <w:tc>
          <w:tcPr>
            <w:tcW w:w="1984" w:type="dxa"/>
            <w:tcBorders>
              <w:bottom w:val="single" w:sz="4" w:space="0" w:color="auto"/>
            </w:tcBorders>
          </w:tcPr>
          <w:p w:rsidR="005B6253" w:rsidRPr="005B6253" w:rsidRDefault="005B6253" w:rsidP="005B6253">
            <w:pPr>
              <w:spacing w:after="0" w:line="240" w:lineRule="auto"/>
              <w:jc w:val="center"/>
              <w:rPr>
                <w:rFonts w:ascii="Times New Roman" w:eastAsia="Times New Roman" w:hAnsi="Times New Roman" w:cs="Times New Roman"/>
                <w:sz w:val="20"/>
                <w:szCs w:val="20"/>
                <w:lang w:eastAsia="ru-RU"/>
              </w:rPr>
            </w:pPr>
            <w:r w:rsidRPr="005B6253">
              <w:rPr>
                <w:rFonts w:ascii="Times New Roman" w:eastAsia="Times New Roman" w:hAnsi="Times New Roman" w:cs="Times New Roman"/>
                <w:sz w:val="20"/>
                <w:szCs w:val="20"/>
                <w:lang w:eastAsia="ru-RU"/>
              </w:rPr>
              <w:t>Предприятие изготовитель/страна происхождения товара</w:t>
            </w:r>
          </w:p>
        </w:tc>
      </w:tr>
      <w:tr w:rsidR="00B23454" w:rsidRPr="005B6253" w:rsidTr="00224DD0">
        <w:trPr>
          <w:trHeight w:val="284"/>
        </w:trPr>
        <w:tc>
          <w:tcPr>
            <w:tcW w:w="709" w:type="dxa"/>
            <w:shd w:val="clear" w:color="auto" w:fill="auto"/>
            <w:vAlign w:val="center"/>
          </w:tcPr>
          <w:p w:rsidR="00B23454" w:rsidRPr="005B6253" w:rsidRDefault="00B23454" w:rsidP="00B23454">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23454" w:rsidRPr="00E421DD" w:rsidRDefault="00B23454" w:rsidP="00FB2AE9">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B23454" w:rsidRPr="00FB2AE9" w:rsidRDefault="00B23454" w:rsidP="00B23454">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B23454" w:rsidRPr="00FB2AE9" w:rsidRDefault="00B23454" w:rsidP="00B23454">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lang w:eastAsia="ru-RU"/>
              </w:rPr>
            </w:pPr>
            <w:r w:rsidRPr="005B6253">
              <w:rPr>
                <w:rFonts w:ascii="Times New Roman" w:eastAsia="Times New Roman" w:hAnsi="Times New Roman" w:cs="Times New Roman"/>
                <w:lang w:eastAsia="ru-RU"/>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23454" w:rsidRPr="003B127C" w:rsidRDefault="00B23454" w:rsidP="00FB2AE9">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B23454" w:rsidRPr="005B6253" w:rsidRDefault="00B23454" w:rsidP="00B23454">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B23454" w:rsidRPr="00B23454" w:rsidRDefault="00B23454" w:rsidP="00B23454">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r w:rsidR="00224DD0" w:rsidRPr="005B6253" w:rsidTr="002C2B8A">
        <w:trPr>
          <w:trHeight w:val="284"/>
        </w:trPr>
        <w:tc>
          <w:tcPr>
            <w:tcW w:w="709" w:type="dxa"/>
            <w:shd w:val="clear" w:color="auto" w:fill="auto"/>
            <w:vAlign w:val="center"/>
          </w:tcPr>
          <w:p w:rsidR="00224DD0" w:rsidRPr="005B6253" w:rsidRDefault="00224DD0" w:rsidP="00224DD0">
            <w:pPr>
              <w:autoSpaceDE w:val="0"/>
              <w:autoSpaceDN w:val="0"/>
              <w:adjustRightInd w:val="0"/>
              <w:spacing w:after="0" w:line="24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E421DD" w:rsidRDefault="00224DD0" w:rsidP="00224DD0">
            <w:pPr>
              <w:spacing w:after="0" w:line="240" w:lineRule="auto"/>
              <w:jc w:val="center"/>
              <w:rPr>
                <w:rFonts w:ascii="Times New Roman" w:eastAsia="Times New Roman" w:hAnsi="Times New Roman" w:cs="Times New Roman"/>
                <w:color w:val="000000"/>
                <w:lang w:eastAsia="ru-RU"/>
              </w:rPr>
            </w:pPr>
          </w:p>
        </w:tc>
        <w:tc>
          <w:tcPr>
            <w:tcW w:w="2664" w:type="dxa"/>
            <w:shd w:val="clear" w:color="auto" w:fill="auto"/>
            <w:vAlign w:val="center"/>
          </w:tcPr>
          <w:p w:rsidR="00224DD0" w:rsidRPr="00FB2AE9" w:rsidRDefault="00224DD0" w:rsidP="00224DD0">
            <w:pPr>
              <w:spacing w:after="0" w:line="240" w:lineRule="auto"/>
              <w:jc w:val="center"/>
              <w:rPr>
                <w:rFonts w:ascii="Times New Roman" w:eastAsia="Times New Roman" w:hAnsi="Times New Roman" w:cs="Times New Roman"/>
                <w:color w:val="000000"/>
                <w:sz w:val="20"/>
                <w:szCs w:val="24"/>
                <w:lang w:val="en-US" w:eastAsia="ru-RU"/>
              </w:rPr>
            </w:pPr>
          </w:p>
        </w:tc>
        <w:tc>
          <w:tcPr>
            <w:tcW w:w="426" w:type="dxa"/>
            <w:tcBorders>
              <w:top w:val="single" w:sz="4" w:space="0" w:color="auto"/>
              <w:bottom w:val="single" w:sz="4" w:space="0" w:color="auto"/>
            </w:tcBorders>
          </w:tcPr>
          <w:p w:rsidR="00224DD0" w:rsidRPr="00FB2AE9" w:rsidRDefault="00224DD0" w:rsidP="00224DD0">
            <w:pPr>
              <w:spacing w:after="0" w:line="240" w:lineRule="auto"/>
              <w:jc w:val="center"/>
              <w:rPr>
                <w:rFonts w:ascii="Times New Roman" w:eastAsia="Times New Roman" w:hAnsi="Times New Roman" w:cs="Times New Roman"/>
                <w:lang w:val="en-US" w:eastAsia="ru-RU"/>
              </w:rPr>
            </w:pPr>
          </w:p>
        </w:tc>
        <w:tc>
          <w:tcPr>
            <w:tcW w:w="850" w:type="dxa"/>
            <w:tcBorders>
              <w:top w:val="single" w:sz="4" w:space="0" w:color="auto"/>
              <w:bottom w:val="single" w:sz="4" w:space="0" w:color="auto"/>
            </w:tcBorders>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lang w:eastAsia="ru-RU"/>
              </w:rPr>
            </w:pPr>
          </w:p>
        </w:tc>
        <w:tc>
          <w:tcPr>
            <w:tcW w:w="709" w:type="dxa"/>
            <w:tcBorders>
              <w:left w:val="single" w:sz="4" w:space="0" w:color="000000"/>
            </w:tcBorders>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417"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276"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851" w:type="dxa"/>
            <w:tcBorders>
              <w:top w:val="single" w:sz="4" w:space="0" w:color="auto"/>
              <w:bottom w:val="single" w:sz="4" w:space="0" w:color="auto"/>
            </w:tcBorders>
            <w:shd w:val="clear" w:color="auto" w:fill="auto"/>
          </w:tcPr>
          <w:p w:rsidR="00224DD0" w:rsidRPr="00224DD0" w:rsidRDefault="00224DD0" w:rsidP="00224DD0">
            <w:pPr>
              <w:pStyle w:val="af6"/>
              <w:jc w:val="center"/>
              <w:rPr>
                <w:sz w:val="22"/>
                <w:szCs w:val="22"/>
              </w:rPr>
            </w:pPr>
            <w:r w:rsidRPr="00224DD0">
              <w:rPr>
                <w:sz w:val="22"/>
                <w:szCs w:val="22"/>
              </w:rPr>
              <w:t>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24DD0" w:rsidRPr="003B127C"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c>
          <w:tcPr>
            <w:tcW w:w="1442" w:type="dxa"/>
            <w:shd w:val="clear" w:color="auto" w:fill="auto"/>
            <w:vAlign w:val="center"/>
          </w:tcPr>
          <w:p w:rsidR="00224DD0" w:rsidRPr="005B6253" w:rsidRDefault="00224DD0" w:rsidP="00224DD0">
            <w:pPr>
              <w:spacing w:after="0" w:line="240" w:lineRule="auto"/>
              <w:jc w:val="center"/>
              <w:rPr>
                <w:rFonts w:ascii="Times New Roman" w:eastAsia="Times New Roman" w:hAnsi="Times New Roman" w:cs="Times New Roman"/>
                <w:color w:val="000000"/>
                <w:sz w:val="20"/>
                <w:szCs w:val="24"/>
                <w:lang w:eastAsia="ru-RU"/>
              </w:rPr>
            </w:pPr>
          </w:p>
        </w:tc>
        <w:tc>
          <w:tcPr>
            <w:tcW w:w="1984" w:type="dxa"/>
            <w:shd w:val="clear" w:color="auto" w:fill="auto"/>
            <w:vAlign w:val="center"/>
          </w:tcPr>
          <w:p w:rsidR="00224DD0" w:rsidRPr="00B23454" w:rsidRDefault="00224DD0" w:rsidP="00224DD0">
            <w:pPr>
              <w:spacing w:after="0" w:line="240" w:lineRule="auto"/>
              <w:jc w:val="center"/>
              <w:rPr>
                <w:rFonts w:ascii="Times New Roman" w:eastAsia="Times New Roman" w:hAnsi="Times New Roman" w:cs="Times New Roman"/>
                <w:color w:val="000000"/>
                <w:sz w:val="20"/>
                <w:szCs w:val="20"/>
                <w:lang w:eastAsia="ru-RU"/>
              </w:rPr>
            </w:pPr>
          </w:p>
        </w:tc>
      </w:tr>
    </w:tbl>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Общая стоимость Товара, поставляемого по настоящей спецификации с учетом НДС составляет: </w:t>
      </w:r>
      <w:r w:rsidR="00FC0D35">
        <w:rPr>
          <w:rFonts w:ascii="Times New Roman" w:eastAsia="Times New Roman" w:hAnsi="Times New Roman" w:cs="Times New Roman"/>
          <w:b/>
          <w:sz w:val="24"/>
          <w:szCs w:val="24"/>
          <w:lang w:eastAsia="ru-RU"/>
        </w:rPr>
        <w:t>_____________</w:t>
      </w:r>
      <w:r w:rsidRPr="005B6253">
        <w:rPr>
          <w:rFonts w:ascii="Times New Roman" w:eastAsia="Times New Roman" w:hAnsi="Times New Roman" w:cs="Times New Roman"/>
          <w:sz w:val="24"/>
          <w:szCs w:val="24"/>
          <w:lang w:eastAsia="ru-RU"/>
        </w:rPr>
        <w:t xml:space="preserve"> (</w:t>
      </w:r>
      <w:r w:rsidR="00FC0D35">
        <w:rPr>
          <w:rFonts w:ascii="Times New Roman" w:eastAsia="Times New Roman" w:hAnsi="Times New Roman" w:cs="Times New Roman"/>
          <w:sz w:val="24"/>
          <w:szCs w:val="24"/>
          <w:lang w:eastAsia="ru-RU"/>
        </w:rPr>
        <w:t>_______________________________</w:t>
      </w:r>
      <w:r w:rsidRPr="005B6253">
        <w:rPr>
          <w:rFonts w:ascii="Times New Roman" w:eastAsia="Times New Roman" w:hAnsi="Times New Roman" w:cs="Times New Roman"/>
          <w:sz w:val="24"/>
          <w:szCs w:val="24"/>
          <w:lang w:eastAsia="ru-RU"/>
        </w:rPr>
        <w:t xml:space="preserve">) рублей </w:t>
      </w:r>
      <w:r w:rsidR="00FC0D35">
        <w:rPr>
          <w:rFonts w:ascii="Times New Roman" w:eastAsia="Times New Roman" w:hAnsi="Times New Roman" w:cs="Times New Roman"/>
          <w:b/>
          <w:sz w:val="24"/>
          <w:szCs w:val="24"/>
          <w:lang w:eastAsia="ru-RU"/>
        </w:rPr>
        <w:t>__</w:t>
      </w:r>
      <w:r w:rsidRPr="005B6253">
        <w:rPr>
          <w:rFonts w:ascii="Times New Roman" w:eastAsia="Times New Roman" w:hAnsi="Times New Roman" w:cs="Times New Roman"/>
          <w:sz w:val="24"/>
          <w:szCs w:val="24"/>
          <w:lang w:eastAsia="ru-RU"/>
        </w:rPr>
        <w:t xml:space="preserve"> копеек.</w:t>
      </w: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Технические характеристики:</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0" w:name="_Toc363475167"/>
      <w:r w:rsidRPr="005B6253">
        <w:rPr>
          <w:rFonts w:ascii="Times New Roman" w:eastAsia="Times New Roman" w:hAnsi="Times New Roman" w:cs="Times New Roman"/>
          <w:b/>
          <w:sz w:val="24"/>
          <w:szCs w:val="24"/>
          <w:lang w:eastAsia="ru-RU"/>
        </w:rPr>
        <w:t>Гарантийные обязательства</w:t>
      </w:r>
      <w:bookmarkEnd w:id="0"/>
      <w:r w:rsidRPr="005B6253">
        <w:rPr>
          <w:rFonts w:ascii="Times New Roman" w:eastAsia="Times New Roman" w:hAnsi="Times New Roman" w:cs="Times New Roman"/>
          <w:b/>
          <w:sz w:val="24"/>
          <w:szCs w:val="24"/>
          <w:lang w:eastAsia="ru-RU"/>
        </w:rPr>
        <w:t>:</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1" w:name="_Toc363475168"/>
      <w:r w:rsidRPr="005B6253">
        <w:rPr>
          <w:rFonts w:ascii="Times New Roman" w:eastAsia="Times New Roman" w:hAnsi="Times New Roman" w:cs="Times New Roman"/>
          <w:b/>
          <w:sz w:val="24"/>
          <w:szCs w:val="24"/>
          <w:lang w:eastAsia="ru-RU"/>
        </w:rPr>
        <w:t>Условия и требования к поставке</w:t>
      </w:r>
      <w:bookmarkEnd w:id="1"/>
      <w:r w:rsidRPr="005B6253">
        <w:rPr>
          <w:rFonts w:ascii="Times New Roman" w:eastAsia="Times New Roman" w:hAnsi="Times New Roman" w:cs="Times New Roman"/>
          <w:b/>
          <w:sz w:val="24"/>
          <w:szCs w:val="24"/>
          <w:lang w:eastAsia="ru-RU"/>
        </w:rPr>
        <w:t>:</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w:t>
      </w:r>
    </w:p>
    <w:p w:rsidR="005B6253" w:rsidRPr="005B6253" w:rsidRDefault="005B6253" w:rsidP="005B6253">
      <w:pPr>
        <w:spacing w:after="0" w:line="240" w:lineRule="auto"/>
        <w:jc w:val="both"/>
        <w:rPr>
          <w:rFonts w:ascii="Times New Roman" w:eastAsia="Times New Roman" w:hAnsi="Times New Roman" w:cs="Times New Roman"/>
          <w:b/>
          <w:sz w:val="24"/>
          <w:szCs w:val="24"/>
          <w:lang w:eastAsia="ru-RU"/>
        </w:rPr>
      </w:pPr>
      <w:bookmarkStart w:id="2" w:name="_Toc287003616"/>
      <w:bookmarkStart w:id="3" w:name="_Toc319666312"/>
      <w:bookmarkStart w:id="4" w:name="_Toc363475153"/>
      <w:r w:rsidRPr="005B6253">
        <w:rPr>
          <w:rFonts w:ascii="Times New Roman" w:eastAsia="Times New Roman" w:hAnsi="Times New Roman" w:cs="Times New Roman"/>
          <w:b/>
          <w:sz w:val="24"/>
          <w:szCs w:val="24"/>
          <w:lang w:eastAsia="ru-RU"/>
        </w:rPr>
        <w:t xml:space="preserve">Сроки </w:t>
      </w:r>
      <w:bookmarkEnd w:id="2"/>
      <w:bookmarkEnd w:id="3"/>
      <w:r w:rsidRPr="005B6253">
        <w:rPr>
          <w:rFonts w:ascii="Times New Roman" w:eastAsia="Times New Roman" w:hAnsi="Times New Roman" w:cs="Times New Roman"/>
          <w:b/>
          <w:sz w:val="24"/>
          <w:szCs w:val="24"/>
          <w:lang w:eastAsia="ru-RU"/>
        </w:rPr>
        <w:t>поставки</w:t>
      </w:r>
      <w:bookmarkEnd w:id="4"/>
      <w:r w:rsidRPr="005B6253">
        <w:rPr>
          <w:rFonts w:ascii="Times New Roman" w:eastAsia="Times New Roman" w:hAnsi="Times New Roman" w:cs="Times New Roman"/>
          <w:b/>
          <w:sz w:val="24"/>
          <w:szCs w:val="24"/>
          <w:lang w:eastAsia="ru-RU"/>
        </w:rPr>
        <w:t>:</w:t>
      </w:r>
    </w:p>
    <w:p w:rsidR="005B6253" w:rsidRPr="005B6253" w:rsidRDefault="00224DD0" w:rsidP="005B625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_________________________________________________________________________________________________________________</w:t>
      </w:r>
    </w:p>
    <w:p w:rsidR="005B6253" w:rsidRPr="005B6253" w:rsidRDefault="005B6253" w:rsidP="005B6253">
      <w:pPr>
        <w:spacing w:after="0" w:line="240" w:lineRule="auto"/>
        <w:rPr>
          <w:rFonts w:ascii="Times New Roman" w:eastAsia="Times New Roman" w:hAnsi="Times New Roman" w:cs="Times New Roman"/>
          <w:vanish/>
          <w:sz w:val="24"/>
          <w:szCs w:val="24"/>
          <w:lang w:eastAsia="ru-RU"/>
        </w:rPr>
      </w:pPr>
    </w:p>
    <w:tbl>
      <w:tblPr>
        <w:tblW w:w="13652" w:type="dxa"/>
        <w:jc w:val="center"/>
        <w:tblLook w:val="01E0" w:firstRow="1" w:lastRow="1" w:firstColumn="1" w:lastColumn="1" w:noHBand="0" w:noVBand="0"/>
      </w:tblPr>
      <w:tblGrid>
        <w:gridCol w:w="4579"/>
        <w:gridCol w:w="4385"/>
        <w:gridCol w:w="4688"/>
      </w:tblGrid>
      <w:tr w:rsidR="005B6253" w:rsidRPr="005B6253" w:rsidTr="0088552C">
        <w:trPr>
          <w:trHeight w:val="641"/>
          <w:jc w:val="center"/>
        </w:trPr>
        <w:tc>
          <w:tcPr>
            <w:tcW w:w="4579" w:type="dxa"/>
          </w:tcPr>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tabs>
                <w:tab w:val="left" w:pos="3869"/>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tabs>
                <w:tab w:val="left" w:pos="3869"/>
              </w:tabs>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proofErr w:type="spellStart"/>
            <w:r w:rsidRPr="00224DD0">
              <w:rPr>
                <w:rFonts w:ascii="Times New Roman" w:eastAsia="Times New Roman" w:hAnsi="Times New Roman" w:cs="Times New Roman"/>
                <w:b/>
                <w:sz w:val="24"/>
                <w:szCs w:val="24"/>
                <w:lang w:eastAsia="ru-RU"/>
              </w:rPr>
              <w:t>И.о</w:t>
            </w:r>
            <w:proofErr w:type="spellEnd"/>
            <w:r w:rsidRPr="00224DD0">
              <w:rPr>
                <w:rFonts w:ascii="Times New Roman" w:eastAsia="Times New Roman" w:hAnsi="Times New Roman" w:cs="Times New Roman"/>
                <w:b/>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sz w:val="24"/>
                <w:szCs w:val="24"/>
                <w:lang w:eastAsia="ru-RU"/>
              </w:rPr>
              <w:t>Россети</w:t>
            </w:r>
            <w:proofErr w:type="spellEnd"/>
            <w:r w:rsidRPr="00224DD0">
              <w:rPr>
                <w:rFonts w:ascii="Times New Roman" w:eastAsia="Times New Roman" w:hAnsi="Times New Roman" w:cs="Times New Roman"/>
                <w:b/>
                <w:sz w:val="24"/>
                <w:szCs w:val="24"/>
                <w:lang w:eastAsia="ru-RU"/>
              </w:rPr>
              <w:t xml:space="preserve"> Центр» - «Орелэнерго»</w:t>
            </w:r>
          </w:p>
          <w:p w:rsid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p>
          <w:p w:rsidR="00224DD0" w:rsidRP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p>
          <w:p w:rsidR="00224DD0" w:rsidRPr="00224DD0" w:rsidRDefault="00224DD0" w:rsidP="00224DD0">
            <w:pPr>
              <w:tabs>
                <w:tab w:val="left" w:pos="3869"/>
              </w:tabs>
              <w:spacing w:after="0" w:line="240" w:lineRule="auto"/>
              <w:jc w:val="center"/>
              <w:rPr>
                <w:rFonts w:ascii="Times New Roman" w:eastAsia="Times New Roman" w:hAnsi="Times New Roman" w:cs="Times New Roman"/>
                <w:b/>
                <w:sz w:val="24"/>
                <w:szCs w:val="24"/>
                <w:lang w:eastAsia="ru-RU"/>
              </w:rPr>
            </w:pPr>
            <w:r w:rsidRPr="00224DD0">
              <w:rPr>
                <w:rFonts w:ascii="Times New Roman" w:eastAsia="Times New Roman" w:hAnsi="Times New Roman" w:cs="Times New Roman"/>
                <w:b/>
                <w:sz w:val="24"/>
                <w:szCs w:val="24"/>
                <w:lang w:eastAsia="ru-RU"/>
              </w:rPr>
              <w:t xml:space="preserve">_____________________ И.В. </w:t>
            </w:r>
            <w:proofErr w:type="spellStart"/>
            <w:r w:rsidRPr="00224DD0">
              <w:rPr>
                <w:rFonts w:ascii="Times New Roman" w:eastAsia="Times New Roman" w:hAnsi="Times New Roman" w:cs="Times New Roman"/>
                <w:b/>
                <w:sz w:val="24"/>
                <w:szCs w:val="24"/>
                <w:lang w:eastAsia="ru-RU"/>
              </w:rPr>
              <w:t>Колубанов</w:t>
            </w:r>
            <w:proofErr w:type="spellEnd"/>
          </w:p>
          <w:p w:rsidR="005B6253" w:rsidRPr="005B6253" w:rsidRDefault="00224DD0" w:rsidP="00224DD0">
            <w:pPr>
              <w:tabs>
                <w:tab w:val="left" w:pos="3869"/>
              </w:tabs>
              <w:spacing w:after="0" w:line="240" w:lineRule="auto"/>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sz w:val="24"/>
                <w:szCs w:val="24"/>
                <w:lang w:eastAsia="ru-RU"/>
              </w:rPr>
              <w:t xml:space="preserve">        М.П.   «_____» _____________2023г.</w:t>
            </w:r>
          </w:p>
        </w:tc>
        <w:tc>
          <w:tcPr>
            <w:tcW w:w="4385" w:type="dxa"/>
          </w:tcPr>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tc>
        <w:tc>
          <w:tcPr>
            <w:tcW w:w="4688" w:type="dxa"/>
          </w:tcPr>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bCs/>
                <w:sz w:val="24"/>
                <w:szCs w:val="24"/>
                <w:lang w:eastAsia="ru-RU"/>
              </w:rPr>
            </w:pPr>
          </w:p>
          <w:p w:rsidR="005B6253" w:rsidRPr="005B6253" w:rsidRDefault="005B6253" w:rsidP="005B6253">
            <w:pPr>
              <w:tabs>
                <w:tab w:val="left" w:pos="3869"/>
              </w:tabs>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ПОСТАВЩИК:</w:t>
            </w:r>
          </w:p>
          <w:p w:rsidR="00E421DD" w:rsidRPr="00E421DD" w:rsidRDefault="00FC0D35" w:rsidP="00E421DD">
            <w:pPr>
              <w:tabs>
                <w:tab w:val="left" w:pos="386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w:t>
            </w:r>
          </w:p>
          <w:p w:rsidR="00E421DD" w:rsidRPr="00E421DD" w:rsidRDefault="00E421DD" w:rsidP="00E421DD">
            <w:pPr>
              <w:tabs>
                <w:tab w:val="left" w:pos="3869"/>
              </w:tabs>
              <w:spacing w:after="0" w:line="240" w:lineRule="auto"/>
              <w:jc w:val="center"/>
              <w:rPr>
                <w:rFonts w:ascii="Times New Roman" w:eastAsia="Times New Roman" w:hAnsi="Times New Roman" w:cs="Times New Roman"/>
                <w:b/>
                <w:bCs/>
                <w:sz w:val="24"/>
                <w:szCs w:val="24"/>
                <w:lang w:eastAsia="ru-RU"/>
              </w:rPr>
            </w:pPr>
          </w:p>
          <w:p w:rsidR="005B6253" w:rsidRPr="005B6253" w:rsidRDefault="00FC0D35" w:rsidP="00E421DD">
            <w:pPr>
              <w:tabs>
                <w:tab w:val="left" w:pos="3869"/>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_______________________</w:t>
            </w:r>
          </w:p>
          <w:p w:rsidR="005B6253" w:rsidRDefault="005B6253" w:rsidP="005B6253">
            <w:pPr>
              <w:tabs>
                <w:tab w:val="left" w:pos="3869"/>
              </w:tabs>
              <w:spacing w:after="0" w:line="240" w:lineRule="auto"/>
              <w:rPr>
                <w:rFonts w:ascii="Times New Roman" w:eastAsia="Times New Roman" w:hAnsi="Times New Roman" w:cs="Times New Roman"/>
                <w:bCs/>
                <w:sz w:val="24"/>
                <w:szCs w:val="24"/>
                <w:lang w:eastAsia="ru-RU"/>
              </w:rPr>
            </w:pPr>
          </w:p>
          <w:p w:rsidR="00E421DD" w:rsidRDefault="00E421DD" w:rsidP="005B6253">
            <w:pPr>
              <w:tabs>
                <w:tab w:val="left" w:pos="3869"/>
              </w:tabs>
              <w:spacing w:after="0" w:line="240" w:lineRule="auto"/>
              <w:rPr>
                <w:rFonts w:ascii="Times New Roman" w:eastAsia="Times New Roman" w:hAnsi="Times New Roman" w:cs="Times New Roman"/>
                <w:sz w:val="24"/>
                <w:szCs w:val="24"/>
                <w:lang w:eastAsia="ru-RU"/>
              </w:rPr>
            </w:pPr>
          </w:p>
          <w:p w:rsidR="001473DF" w:rsidRPr="005B6253" w:rsidRDefault="001473DF" w:rsidP="005B6253">
            <w:pPr>
              <w:tabs>
                <w:tab w:val="left" w:pos="3869"/>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3869"/>
              </w:tabs>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w:t>
            </w:r>
          </w:p>
          <w:p w:rsidR="005B6253" w:rsidRPr="005B6253" w:rsidRDefault="005B6253" w:rsidP="00224DD0">
            <w:pPr>
              <w:tabs>
                <w:tab w:val="left" w:pos="3869"/>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г.</w:t>
            </w:r>
          </w:p>
        </w:tc>
      </w:tr>
    </w:tbl>
    <w:p w:rsidR="005B6253" w:rsidRPr="005B6253" w:rsidRDefault="005B6253" w:rsidP="005B6253">
      <w:pPr>
        <w:tabs>
          <w:tab w:val="left" w:pos="3869"/>
        </w:tabs>
        <w:spacing w:after="0" w:line="240" w:lineRule="auto"/>
        <w:rPr>
          <w:rFonts w:ascii="Times New Roman" w:eastAsia="Times New Roman" w:hAnsi="Times New Roman" w:cs="Times New Roman"/>
          <w:sz w:val="24"/>
          <w:szCs w:val="24"/>
          <w:lang w:eastAsia="ru-RU"/>
        </w:rPr>
        <w:sectPr w:rsidR="005B6253" w:rsidRPr="005B6253" w:rsidSect="00224DD0">
          <w:pgSz w:w="16838" w:h="11906" w:orient="landscape" w:code="9"/>
          <w:pgMar w:top="993" w:right="2096" w:bottom="709" w:left="1134" w:header="709" w:footer="709" w:gutter="0"/>
          <w:cols w:space="708"/>
          <w:titlePg/>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bCs/>
          <w:sz w:val="24"/>
          <w:szCs w:val="24"/>
          <w:lang w:eastAsia="ru-RU"/>
        </w:rPr>
        <w:lastRenderedPageBreak/>
        <w:t xml:space="preserve">                                                                                                  </w:t>
      </w:r>
      <w:r w:rsidRPr="005B6253">
        <w:rPr>
          <w:rFonts w:ascii="Times New Roman" w:eastAsia="Times New Roman" w:hAnsi="Times New Roman" w:cs="Times New Roman"/>
          <w:b/>
          <w:sz w:val="24"/>
          <w:szCs w:val="24"/>
          <w:lang w:eastAsia="ru-RU"/>
        </w:rPr>
        <w:t>П</w:t>
      </w:r>
      <w:r w:rsidRPr="005B6253">
        <w:rPr>
          <w:rFonts w:ascii="Times New Roman" w:eastAsia="Times New Roman" w:hAnsi="Times New Roman" w:cs="Times New Roman"/>
          <w:sz w:val="24"/>
          <w:szCs w:val="24"/>
          <w:lang w:eastAsia="ru-RU"/>
        </w:rPr>
        <w:t xml:space="preserve">риложение № 4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«___» ____________20___г.</w:t>
      </w:r>
    </w:p>
    <w:p w:rsidR="005B6253" w:rsidRPr="005B6253" w:rsidRDefault="005B6253" w:rsidP="005B6253">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СПИСОК</w:t>
      </w: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субподрядных организаций (субпоставщиков)</w:t>
      </w: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6253" w:rsidRPr="005B6253" w:rsidRDefault="005B6253" w:rsidP="005B6253">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Покупатель:</w:t>
      </w:r>
    </w:p>
    <w:p w:rsidR="005B6253" w:rsidRPr="005B6253" w:rsidRDefault="005B6253" w:rsidP="005B6253">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Поставщик:</w:t>
      </w:r>
    </w:p>
    <w:p w:rsidR="005B6253" w:rsidRPr="005B6253" w:rsidRDefault="005B6253" w:rsidP="005B6253">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5B6253">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5B6253" w:rsidRPr="005B6253" w:rsidTr="0088552C">
        <w:trPr>
          <w:trHeight w:val="690"/>
        </w:trPr>
        <w:tc>
          <w:tcPr>
            <w:tcW w:w="1800" w:type="dxa"/>
          </w:tcPr>
          <w:p w:rsidR="005B6253" w:rsidRPr="005B6253" w:rsidRDefault="005B6253" w:rsidP="005B6253">
            <w:pPr>
              <w:spacing w:after="0" w:line="240" w:lineRule="auto"/>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п/п</w:t>
            </w:r>
          </w:p>
        </w:tc>
        <w:tc>
          <w:tcPr>
            <w:tcW w:w="3637" w:type="dxa"/>
            <w:vAlign w:val="center"/>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Состав выполняемых работ и сумма договора субподряда/</w:t>
            </w:r>
            <w:proofErr w:type="spellStart"/>
            <w:r w:rsidRPr="005B6253">
              <w:rPr>
                <w:rFonts w:ascii="Times New Roman" w:eastAsia="Times New Roman" w:hAnsi="Times New Roman" w:cs="Times New Roman"/>
                <w:sz w:val="24"/>
                <w:szCs w:val="24"/>
                <w:lang w:eastAsia="ru-RU"/>
              </w:rPr>
              <w:t>субпоставки</w:t>
            </w:r>
            <w:proofErr w:type="spellEnd"/>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bCs/>
                <w:sz w:val="24"/>
                <w:szCs w:val="24"/>
                <w:lang w:eastAsia="ru-RU"/>
              </w:rPr>
              <w:t>тыс. рублей)</w:t>
            </w:r>
          </w:p>
        </w:tc>
      </w:tr>
      <w:tr w:rsidR="005B6253" w:rsidRPr="005B6253" w:rsidTr="0088552C">
        <w:trPr>
          <w:trHeight w:val="690"/>
        </w:trPr>
        <w:tc>
          <w:tcPr>
            <w:tcW w:w="1800" w:type="dxa"/>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5B6253" w:rsidRPr="005B6253" w:rsidRDefault="005B6253" w:rsidP="005B6253">
            <w:pPr>
              <w:spacing w:after="0" w:line="360" w:lineRule="auto"/>
              <w:ind w:firstLine="567"/>
              <w:jc w:val="center"/>
              <w:rPr>
                <w:rFonts w:ascii="Times New Roman" w:eastAsia="Times New Roman" w:hAnsi="Times New Roman" w:cs="Times New Roman"/>
                <w:b/>
                <w:sz w:val="24"/>
                <w:szCs w:val="24"/>
                <w:lang w:eastAsia="ru-RU"/>
              </w:rPr>
            </w:pPr>
          </w:p>
        </w:tc>
      </w:tr>
    </w:tbl>
    <w:p w:rsidR="005B6253" w:rsidRPr="005B6253" w:rsidRDefault="005B6253" w:rsidP="005B6253">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5B6253" w:rsidRPr="005B6253" w:rsidRDefault="005B6253" w:rsidP="005B6253">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5B6253">
        <w:rPr>
          <w:rFonts w:ascii="Times New Roman" w:eastAsia="Times New Roman" w:hAnsi="Times New Roman" w:cs="Times New Roman"/>
          <w:bCs/>
          <w:sz w:val="24"/>
          <w:szCs w:val="24"/>
          <w:lang w:eastAsia="ru-RU"/>
        </w:rPr>
        <w:t>_______________                   ____________________               ___________________________</w:t>
      </w:r>
    </w:p>
    <w:p w:rsidR="005B6253" w:rsidRPr="005B6253" w:rsidRDefault="005B6253" w:rsidP="005B6253">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5B6253">
        <w:rPr>
          <w:rFonts w:ascii="Times New Roman" w:eastAsia="Times New Roman" w:hAnsi="Times New Roman" w:cs="Times New Roman"/>
          <w:bCs/>
          <w:sz w:val="24"/>
          <w:szCs w:val="24"/>
          <w:vertAlign w:val="superscript"/>
          <w:lang w:eastAsia="ru-RU"/>
        </w:rPr>
        <w:t>(</w:t>
      </w:r>
      <w:proofErr w:type="gramStart"/>
      <w:r w:rsidRPr="005B6253">
        <w:rPr>
          <w:rFonts w:ascii="Times New Roman" w:eastAsia="Times New Roman" w:hAnsi="Times New Roman" w:cs="Times New Roman"/>
          <w:bCs/>
          <w:sz w:val="24"/>
          <w:szCs w:val="24"/>
          <w:vertAlign w:val="superscript"/>
          <w:lang w:eastAsia="ru-RU"/>
        </w:rPr>
        <w:t xml:space="preserve">должность)   </w:t>
      </w:r>
      <w:proofErr w:type="gramEnd"/>
      <w:r w:rsidRPr="005B6253">
        <w:rPr>
          <w:rFonts w:ascii="Times New Roman" w:eastAsia="Times New Roman" w:hAnsi="Times New Roman" w:cs="Times New Roman"/>
          <w:bCs/>
          <w:sz w:val="24"/>
          <w:szCs w:val="24"/>
          <w:vertAlign w:val="superscript"/>
          <w:lang w:eastAsia="ru-RU"/>
        </w:rPr>
        <w:t xml:space="preserve">                                              (подпись, М.П.)                                       (фамилия, имя, отчество подписавшего)</w:t>
      </w: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rPr>
          <w:rFonts w:ascii="Times New Roman" w:eastAsia="Times New Roman" w:hAnsi="Times New Roman" w:cs="Times New Roman"/>
          <w:bCs/>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ind w:firstLine="426"/>
        <w:jc w:val="both"/>
        <w:rPr>
          <w:rFonts w:ascii="Times New Roman" w:eastAsia="Times New Roman" w:hAnsi="Times New Roman" w:cs="Times New Roman"/>
          <w:i/>
          <w:sz w:val="24"/>
          <w:szCs w:val="24"/>
          <w:lang w:eastAsia="ru-RU"/>
        </w:rPr>
        <w:sectPr w:rsidR="005B6253" w:rsidRPr="005B6253" w:rsidSect="0088552C">
          <w:pgSz w:w="11906" w:h="16838"/>
          <w:pgMar w:top="993" w:right="709" w:bottom="1134" w:left="1276" w:header="709" w:footer="709" w:gutter="0"/>
          <w:cols w:space="708"/>
          <w:titlePg/>
          <w:docGrid w:linePitch="360"/>
        </w:sectPr>
      </w:pPr>
    </w:p>
    <w:p w:rsidR="005B6253" w:rsidRPr="005B6253" w:rsidRDefault="005B6253" w:rsidP="005B6253">
      <w:pPr>
        <w:spacing w:after="0" w:line="240" w:lineRule="auto"/>
        <w:rPr>
          <w:rFonts w:ascii="Times New Roman" w:eastAsia="Calibri" w:hAnsi="Times New Roman" w:cs="Times New Roman"/>
          <w:sz w:val="24"/>
          <w:szCs w:val="24"/>
        </w:rPr>
      </w:pPr>
      <w:r w:rsidRPr="005B6253">
        <w:rPr>
          <w:rFonts w:ascii="Times New Roman" w:eastAsia="Calibri" w:hAnsi="Times New Roman" w:cs="Times New Roman"/>
          <w:sz w:val="24"/>
          <w:szCs w:val="24"/>
        </w:rPr>
        <w:lastRenderedPageBreak/>
        <w:t xml:space="preserve">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Calibri" w:hAnsi="Times New Roman" w:cs="Times New Roman"/>
          <w:sz w:val="24"/>
          <w:szCs w:val="24"/>
        </w:rPr>
        <w:t xml:space="preserve">                                                                                                                                                   </w:t>
      </w:r>
      <w:r w:rsidRPr="005B6253">
        <w:rPr>
          <w:rFonts w:ascii="Times New Roman" w:eastAsia="Times New Roman" w:hAnsi="Times New Roman" w:cs="Times New Roman"/>
          <w:sz w:val="24"/>
          <w:szCs w:val="24"/>
          <w:lang w:eastAsia="ru-RU"/>
        </w:rPr>
        <w:t xml:space="preserve">Приложение № 5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_________20___г.</w:t>
      </w:r>
    </w:p>
    <w:p w:rsidR="005B6253" w:rsidRPr="005B6253" w:rsidRDefault="005B6253" w:rsidP="005B6253">
      <w:pPr>
        <w:keepNext/>
        <w:tabs>
          <w:tab w:val="left" w:pos="708"/>
        </w:tabs>
        <w:spacing w:after="0" w:line="240" w:lineRule="auto"/>
        <w:outlineLvl w:val="0"/>
        <w:rPr>
          <w:rFonts w:ascii="Times New Roman" w:eastAsia="Times New Roman" w:hAnsi="Times New Roman" w:cs="Times New Roman"/>
          <w:b/>
          <w:bCs/>
          <w:sz w:val="28"/>
          <w:szCs w:val="24"/>
          <w:lang w:eastAsia="ru-RU"/>
        </w:rPr>
      </w:pPr>
      <w:r w:rsidRPr="005B6253">
        <w:rPr>
          <w:rFonts w:ascii="Times New Roman" w:eastAsia="Times New Roman" w:hAnsi="Times New Roman" w:cs="Times New Roman"/>
          <w:b/>
          <w:bCs/>
          <w:sz w:val="28"/>
          <w:szCs w:val="24"/>
          <w:lang w:eastAsia="ru-RU"/>
        </w:rPr>
        <w:t>Формат предоставления информации утверждаем:</w:t>
      </w: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FC0D35"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FC0D35">
              <w:rPr>
                <w:rFonts w:ascii="Times New Roman" w:eastAsia="Times New Roman" w:hAnsi="Times New Roman" w:cs="Times New Roman"/>
                <w:b/>
                <w:sz w:val="24"/>
                <w:szCs w:val="24"/>
                <w:lang w:eastAsia="ru-RU"/>
              </w:rPr>
              <w:t>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200" w:line="276" w:lineRule="auto"/>
        <w:jc w:val="both"/>
        <w:rPr>
          <w:rFonts w:ascii="Arial" w:eastAsia="Calibri" w:hAnsi="Arial" w:cs="Arial"/>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5B6253" w:rsidRPr="005B6253" w:rsidTr="0088552C">
        <w:trPr>
          <w:trHeight w:val="300"/>
        </w:trPr>
        <w:tc>
          <w:tcPr>
            <w:tcW w:w="16160" w:type="dxa"/>
            <w:gridSpan w:val="15"/>
            <w:shd w:val="clear" w:color="auto" w:fill="auto"/>
            <w:noWrap/>
            <w:hideMark/>
          </w:tcPr>
          <w:p w:rsidR="005B6253" w:rsidRPr="005B6253" w:rsidRDefault="005B6253" w:rsidP="005B6253">
            <w:pPr>
              <w:spacing w:after="0" w:line="240" w:lineRule="auto"/>
              <w:jc w:val="center"/>
              <w:rPr>
                <w:rFonts w:ascii="Times New Roman" w:eastAsia="Calibri" w:hAnsi="Times New Roman" w:cs="Times New Roman"/>
                <w:sz w:val="18"/>
                <w:szCs w:val="18"/>
              </w:rPr>
            </w:pPr>
          </w:p>
          <w:p w:rsidR="005B6253" w:rsidRPr="005B6253" w:rsidRDefault="005B6253" w:rsidP="005B6253">
            <w:pPr>
              <w:spacing w:after="0" w:line="240" w:lineRule="auto"/>
              <w:jc w:val="center"/>
              <w:rPr>
                <w:rFonts w:ascii="Times New Roman" w:eastAsia="Calibri" w:hAnsi="Times New Roman" w:cs="Times New Roman"/>
                <w:b/>
                <w:sz w:val="18"/>
                <w:szCs w:val="18"/>
              </w:rPr>
            </w:pPr>
            <w:r w:rsidRPr="005B6253">
              <w:rPr>
                <w:rFonts w:ascii="Times New Roman" w:eastAsia="Calibri" w:hAnsi="Times New Roman" w:cs="Times New Roman"/>
                <w:b/>
                <w:sz w:val="18"/>
                <w:szCs w:val="18"/>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5B6253" w:rsidRPr="005B6253" w:rsidRDefault="005B6253" w:rsidP="005B6253">
            <w:pPr>
              <w:spacing w:after="0" w:line="240" w:lineRule="auto"/>
              <w:jc w:val="center"/>
              <w:rPr>
                <w:rFonts w:ascii="Times New Roman" w:eastAsia="Calibri" w:hAnsi="Times New Roman" w:cs="Times New Roman"/>
                <w:sz w:val="18"/>
                <w:szCs w:val="18"/>
              </w:rPr>
            </w:pPr>
          </w:p>
        </w:tc>
      </w:tr>
      <w:tr w:rsidR="005B6253" w:rsidRPr="005B6253" w:rsidTr="0088552C">
        <w:trPr>
          <w:trHeight w:val="315"/>
        </w:trPr>
        <w:tc>
          <w:tcPr>
            <w:tcW w:w="5954" w:type="dxa"/>
            <w:gridSpan w:val="6"/>
            <w:shd w:val="clear" w:color="auto" w:fill="auto"/>
            <w:noWrap/>
            <w:hideMark/>
          </w:tcPr>
          <w:p w:rsidR="005B6253" w:rsidRPr="005B6253" w:rsidRDefault="005B6253" w:rsidP="005B6253">
            <w:pPr>
              <w:spacing w:after="0" w:line="240" w:lineRule="auto"/>
              <w:jc w:val="center"/>
              <w:rPr>
                <w:rFonts w:ascii="Times New Roman" w:eastAsia="Calibri" w:hAnsi="Times New Roman" w:cs="Times New Roman"/>
                <w:b/>
                <w:bCs/>
                <w:sz w:val="18"/>
                <w:szCs w:val="18"/>
              </w:rPr>
            </w:pPr>
          </w:p>
          <w:p w:rsidR="005B6253" w:rsidRPr="005B6253" w:rsidRDefault="005B6253" w:rsidP="005B6253">
            <w:pPr>
              <w:spacing w:after="0" w:line="240" w:lineRule="auto"/>
              <w:jc w:val="center"/>
              <w:rPr>
                <w:rFonts w:ascii="Times New Roman" w:eastAsia="Calibri" w:hAnsi="Times New Roman" w:cs="Times New Roman"/>
                <w:b/>
                <w:bCs/>
                <w:sz w:val="18"/>
                <w:szCs w:val="18"/>
              </w:rPr>
            </w:pPr>
            <w:proofErr w:type="gramStart"/>
            <w:r w:rsidRPr="005B6253">
              <w:rPr>
                <w:rFonts w:ascii="Times New Roman" w:eastAsia="Calibri" w:hAnsi="Times New Roman" w:cs="Times New Roman"/>
                <w:b/>
                <w:bCs/>
                <w:sz w:val="18"/>
                <w:szCs w:val="18"/>
              </w:rPr>
              <w:t>Наименование  контрагента</w:t>
            </w:r>
            <w:proofErr w:type="gramEnd"/>
            <w:r w:rsidRPr="005B6253">
              <w:rPr>
                <w:rFonts w:ascii="Times New Roman" w:eastAsia="Calibri" w:hAnsi="Times New Roman" w:cs="Times New Roman"/>
                <w:b/>
                <w:bCs/>
                <w:sz w:val="18"/>
                <w:szCs w:val="18"/>
              </w:rPr>
              <w:t>/третьего лица, привлекаемого контрагентом к исполнению Договора</w:t>
            </w:r>
          </w:p>
          <w:p w:rsidR="005B6253" w:rsidRPr="005B6253" w:rsidRDefault="005B6253" w:rsidP="005B6253">
            <w:pPr>
              <w:spacing w:after="0" w:line="240" w:lineRule="auto"/>
              <w:jc w:val="center"/>
              <w:rPr>
                <w:rFonts w:ascii="Times New Roman" w:eastAsia="Calibri" w:hAnsi="Times New Roman" w:cs="Times New Roman"/>
                <w:b/>
                <w:bCs/>
                <w:sz w:val="18"/>
                <w:szCs w:val="18"/>
              </w:rPr>
            </w:pPr>
          </w:p>
        </w:tc>
        <w:tc>
          <w:tcPr>
            <w:tcW w:w="10206" w:type="dxa"/>
            <w:gridSpan w:val="9"/>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8"/>
                <w:szCs w:val="18"/>
              </w:rPr>
            </w:pPr>
          </w:p>
          <w:p w:rsidR="005B6253" w:rsidRPr="005B6253" w:rsidRDefault="005B6253" w:rsidP="005B6253">
            <w:pPr>
              <w:spacing w:after="0" w:line="240" w:lineRule="auto"/>
              <w:jc w:val="center"/>
              <w:rPr>
                <w:rFonts w:ascii="Times New Roman" w:eastAsia="Calibri" w:hAnsi="Times New Roman" w:cs="Times New Roman"/>
                <w:b/>
                <w:bCs/>
                <w:sz w:val="18"/>
                <w:szCs w:val="18"/>
              </w:rPr>
            </w:pPr>
            <w:r w:rsidRPr="005B6253">
              <w:rPr>
                <w:rFonts w:ascii="Times New Roman" w:eastAsia="Calibri" w:hAnsi="Times New Roman" w:cs="Times New Roman"/>
                <w:b/>
                <w:bCs/>
                <w:sz w:val="18"/>
                <w:szCs w:val="18"/>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5B6253" w:rsidRPr="005B6253" w:rsidTr="0088552C">
        <w:trPr>
          <w:trHeight w:val="1290"/>
        </w:trPr>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Наименование (краткое)</w:t>
            </w:r>
          </w:p>
        </w:tc>
        <w:tc>
          <w:tcPr>
            <w:tcW w:w="850"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Код </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ОКВЭД</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ФИО руководи-теля (полностью)</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удостоверя-ющего</w:t>
            </w:r>
            <w:proofErr w:type="spellEnd"/>
            <w:r w:rsidRPr="005B6253">
              <w:rPr>
                <w:rFonts w:ascii="Times New Roman" w:eastAsia="Calibri" w:hAnsi="Times New Roman" w:cs="Times New Roman"/>
                <w:b/>
                <w:bCs/>
                <w:sz w:val="16"/>
                <w:szCs w:val="16"/>
              </w:rPr>
              <w:t xml:space="preserve"> личность руководителя</w:t>
            </w:r>
          </w:p>
        </w:tc>
        <w:tc>
          <w:tcPr>
            <w:tcW w:w="56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ИНН</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ОГРН</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Наименова-ние</w:t>
            </w:r>
            <w:proofErr w:type="spellEnd"/>
            <w:r w:rsidRPr="005B6253">
              <w:rPr>
                <w:rFonts w:ascii="Times New Roman" w:eastAsia="Calibri" w:hAnsi="Times New Roman" w:cs="Times New Roman"/>
                <w:b/>
                <w:bCs/>
                <w:sz w:val="16"/>
                <w:szCs w:val="16"/>
              </w:rPr>
              <w:t>/ФИО (полностью)</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Адрес регистра-</w:t>
            </w: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ции</w:t>
            </w:r>
            <w:proofErr w:type="spellEnd"/>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Серия и номер документа, </w:t>
            </w:r>
            <w:proofErr w:type="spellStart"/>
            <w:r w:rsidRPr="005B6253">
              <w:rPr>
                <w:rFonts w:ascii="Times New Roman" w:eastAsia="Calibri" w:hAnsi="Times New Roman" w:cs="Times New Roman"/>
                <w:b/>
                <w:bCs/>
                <w:sz w:val="16"/>
                <w:szCs w:val="16"/>
              </w:rPr>
              <w:t>удостоверя</w:t>
            </w:r>
            <w:proofErr w:type="spellEnd"/>
            <w:r w:rsidRPr="005B6253">
              <w:rPr>
                <w:rFonts w:ascii="Times New Roman" w:eastAsia="Calibri" w:hAnsi="Times New Roman" w:cs="Times New Roman"/>
                <w:b/>
                <w:bCs/>
                <w:sz w:val="16"/>
                <w:szCs w:val="16"/>
              </w:rPr>
              <w:t>-</w:t>
            </w:r>
          </w:p>
          <w:p w:rsidR="005B6253" w:rsidRPr="005B6253" w:rsidRDefault="005B6253" w:rsidP="005B6253">
            <w:pPr>
              <w:spacing w:after="0" w:line="240" w:lineRule="auto"/>
              <w:jc w:val="center"/>
              <w:rPr>
                <w:rFonts w:ascii="Times New Roman" w:eastAsia="Calibri" w:hAnsi="Times New Roman" w:cs="Times New Roman"/>
                <w:b/>
                <w:bCs/>
                <w:sz w:val="16"/>
                <w:szCs w:val="16"/>
              </w:rPr>
            </w:pPr>
            <w:proofErr w:type="spellStart"/>
            <w:r w:rsidRPr="005B6253">
              <w:rPr>
                <w:rFonts w:ascii="Times New Roman" w:eastAsia="Calibri" w:hAnsi="Times New Roman" w:cs="Times New Roman"/>
                <w:b/>
                <w:bCs/>
                <w:sz w:val="16"/>
                <w:szCs w:val="16"/>
              </w:rPr>
              <w:t>ющего</w:t>
            </w:r>
            <w:proofErr w:type="spellEnd"/>
            <w:r w:rsidRPr="005B6253">
              <w:rPr>
                <w:rFonts w:ascii="Times New Roman" w:eastAsia="Calibri" w:hAnsi="Times New Roman" w:cs="Times New Roman"/>
                <w:b/>
                <w:bCs/>
                <w:sz w:val="16"/>
                <w:szCs w:val="16"/>
              </w:rPr>
              <w:t xml:space="preserve"> личность </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(для физических лиц)</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Категория:</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руководитель/</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участник/ акционер/</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бенефициар/</w:t>
            </w: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конечный бенефициар</w:t>
            </w:r>
          </w:p>
        </w:tc>
        <w:tc>
          <w:tcPr>
            <w:tcW w:w="1560" w:type="dxa"/>
            <w:shd w:val="clear" w:color="auto" w:fill="auto"/>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Офшорная компания (да/нет)</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
                <w:bCs/>
                <w:sz w:val="16"/>
                <w:szCs w:val="16"/>
              </w:rPr>
            </w:pPr>
          </w:p>
          <w:p w:rsidR="005B6253" w:rsidRPr="005B6253" w:rsidRDefault="005B6253" w:rsidP="005B6253">
            <w:pPr>
              <w:spacing w:after="0" w:line="240" w:lineRule="auto"/>
              <w:jc w:val="center"/>
              <w:rPr>
                <w:rFonts w:ascii="Times New Roman" w:eastAsia="Calibri" w:hAnsi="Times New Roman" w:cs="Times New Roman"/>
                <w:b/>
                <w:bCs/>
                <w:sz w:val="16"/>
                <w:szCs w:val="16"/>
              </w:rPr>
            </w:pPr>
            <w:r w:rsidRPr="005B6253">
              <w:rPr>
                <w:rFonts w:ascii="Times New Roman" w:eastAsia="Calibri" w:hAnsi="Times New Roman" w:cs="Times New Roman"/>
                <w:b/>
                <w:bCs/>
                <w:sz w:val="16"/>
                <w:szCs w:val="16"/>
              </w:rPr>
              <w:t xml:space="preserve">Информация о </w:t>
            </w:r>
            <w:proofErr w:type="spellStart"/>
            <w:r w:rsidRPr="005B6253">
              <w:rPr>
                <w:rFonts w:ascii="Times New Roman" w:eastAsia="Calibri" w:hAnsi="Times New Roman" w:cs="Times New Roman"/>
                <w:b/>
                <w:bCs/>
                <w:sz w:val="16"/>
                <w:szCs w:val="16"/>
              </w:rPr>
              <w:t>подтвержда-ющих</w:t>
            </w:r>
            <w:proofErr w:type="spellEnd"/>
            <w:r w:rsidRPr="005B6253">
              <w:rPr>
                <w:rFonts w:ascii="Times New Roman" w:eastAsia="Calibri" w:hAnsi="Times New Roman" w:cs="Times New Roman"/>
                <w:b/>
                <w:bCs/>
                <w:sz w:val="16"/>
                <w:szCs w:val="16"/>
              </w:rPr>
              <w:t xml:space="preserve"> документах (наименование, реквизиты и другие)</w:t>
            </w:r>
          </w:p>
        </w:tc>
      </w:tr>
      <w:tr w:rsidR="005B6253" w:rsidRPr="005B6253" w:rsidTr="0088552C">
        <w:trPr>
          <w:trHeight w:val="315"/>
        </w:trPr>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850"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56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709"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134"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992"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8"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560" w:type="dxa"/>
            <w:shd w:val="clear" w:color="auto" w:fill="auto"/>
          </w:tcPr>
          <w:p w:rsidR="005B6253" w:rsidRPr="005B6253" w:rsidRDefault="005B6253" w:rsidP="005B6253">
            <w:pPr>
              <w:spacing w:after="0" w:line="240" w:lineRule="auto"/>
              <w:jc w:val="center"/>
              <w:rPr>
                <w:rFonts w:ascii="Times New Roman" w:eastAsia="Calibri" w:hAnsi="Times New Roman" w:cs="Times New Roman"/>
                <w:bCs/>
                <w:sz w:val="18"/>
                <w:szCs w:val="18"/>
              </w:rPr>
            </w:pPr>
            <w:r w:rsidRPr="005B6253">
              <w:rPr>
                <w:rFonts w:ascii="Times New Roman" w:eastAsia="Calibri" w:hAnsi="Times New Roman" w:cs="Times New Roman"/>
                <w:bCs/>
                <w:sz w:val="18"/>
                <w:szCs w:val="18"/>
              </w:rPr>
              <w:t>…</w:t>
            </w:r>
          </w:p>
        </w:tc>
        <w:tc>
          <w:tcPr>
            <w:tcW w:w="1417" w:type="dxa"/>
            <w:shd w:val="clear" w:color="auto" w:fill="auto"/>
            <w:hideMark/>
          </w:tcPr>
          <w:p w:rsidR="005B6253" w:rsidRPr="005B6253" w:rsidRDefault="005B6253" w:rsidP="005B6253">
            <w:pPr>
              <w:spacing w:after="0" w:line="240" w:lineRule="auto"/>
              <w:jc w:val="center"/>
              <w:rPr>
                <w:rFonts w:ascii="Times New Roman" w:eastAsia="Calibri" w:hAnsi="Times New Roman" w:cs="Times New Roman"/>
                <w:sz w:val="18"/>
                <w:szCs w:val="18"/>
              </w:rPr>
            </w:pPr>
            <w:r w:rsidRPr="005B6253">
              <w:rPr>
                <w:rFonts w:ascii="Times New Roman" w:eastAsia="Calibri" w:hAnsi="Times New Roman" w:cs="Times New Roman"/>
                <w:sz w:val="18"/>
                <w:szCs w:val="18"/>
              </w:rPr>
              <w:t>…</w:t>
            </w:r>
          </w:p>
        </w:tc>
      </w:tr>
    </w:tbl>
    <w:p w:rsidR="005B6253" w:rsidRPr="005B6253" w:rsidRDefault="005B6253" w:rsidP="005B6253">
      <w:pPr>
        <w:spacing w:after="0" w:line="240" w:lineRule="auto"/>
        <w:rPr>
          <w:rFonts w:ascii="Times New Roman" w:eastAsia="Calibri" w:hAnsi="Times New Roman" w:cs="Times New Roman"/>
          <w:sz w:val="24"/>
          <w:szCs w:val="24"/>
        </w:rPr>
      </w:pPr>
    </w:p>
    <w:p w:rsidR="005B6253" w:rsidRPr="005B6253" w:rsidRDefault="005B6253" w:rsidP="005B6253">
      <w:pPr>
        <w:spacing w:after="0" w:line="240" w:lineRule="auto"/>
        <w:rPr>
          <w:rFonts w:ascii="Times New Roman" w:eastAsia="Calibri" w:hAnsi="Times New Roman" w:cs="Times New Roman"/>
          <w:b/>
          <w:sz w:val="24"/>
          <w:szCs w:val="24"/>
        </w:rPr>
      </w:pPr>
      <w:r w:rsidRPr="005B6253">
        <w:rPr>
          <w:rFonts w:ascii="Times New Roman" w:eastAsia="Calibri" w:hAnsi="Times New Roman" w:cs="Times New Roman"/>
          <w:b/>
          <w:sz w:val="24"/>
          <w:szCs w:val="24"/>
        </w:rPr>
        <w:t xml:space="preserve">Руководитель:  </w:t>
      </w:r>
    </w:p>
    <w:p w:rsidR="005B6253" w:rsidRPr="005B6253" w:rsidRDefault="005B6253" w:rsidP="005B6253">
      <w:pPr>
        <w:spacing w:after="0" w:line="240" w:lineRule="auto"/>
        <w:rPr>
          <w:rFonts w:ascii="Times New Roman" w:eastAsia="Calibri" w:hAnsi="Times New Roman" w:cs="Times New Roman"/>
          <w:sz w:val="24"/>
          <w:szCs w:val="24"/>
        </w:rPr>
      </w:pPr>
      <w:r w:rsidRPr="005B6253">
        <w:rPr>
          <w:rFonts w:ascii="Times New Roman" w:eastAsia="Calibri" w:hAnsi="Times New Roman" w:cs="Times New Roman"/>
          <w:sz w:val="24"/>
          <w:szCs w:val="24"/>
        </w:rPr>
        <w:t>______________</w:t>
      </w:r>
      <w:proofErr w:type="gramStart"/>
      <w:r w:rsidRPr="005B6253">
        <w:rPr>
          <w:rFonts w:ascii="Times New Roman" w:eastAsia="Calibri" w:hAnsi="Times New Roman" w:cs="Times New Roman"/>
          <w:sz w:val="24"/>
          <w:szCs w:val="24"/>
        </w:rPr>
        <w:t xml:space="preserve">_  </w:t>
      </w:r>
      <w:r w:rsidRPr="005B6253">
        <w:rPr>
          <w:rFonts w:ascii="Times New Roman" w:eastAsia="Calibri" w:hAnsi="Times New Roman" w:cs="Times New Roman"/>
          <w:i/>
          <w:sz w:val="24"/>
          <w:szCs w:val="24"/>
        </w:rPr>
        <w:t>(</w:t>
      </w:r>
      <w:proofErr w:type="gramEnd"/>
      <w:r w:rsidRPr="005B6253">
        <w:rPr>
          <w:rFonts w:ascii="Times New Roman" w:eastAsia="Calibri" w:hAnsi="Times New Roman" w:cs="Times New Roman"/>
          <w:i/>
          <w:sz w:val="24"/>
          <w:szCs w:val="24"/>
        </w:rPr>
        <w:t>указывается Ф.И.О.)</w:t>
      </w:r>
    </w:p>
    <w:p w:rsidR="005B6253" w:rsidRPr="005B6253" w:rsidRDefault="005B6253" w:rsidP="005B6253">
      <w:pPr>
        <w:spacing w:after="200" w:line="276" w:lineRule="auto"/>
        <w:rPr>
          <w:rFonts w:ascii="Times New Roman" w:eastAsia="Calibri" w:hAnsi="Times New Roman" w:cs="Times New Roman"/>
          <w:i/>
          <w:sz w:val="20"/>
          <w:szCs w:val="20"/>
        </w:rPr>
      </w:pPr>
      <w:r w:rsidRPr="005B6253">
        <w:rPr>
          <w:rFonts w:ascii="Times New Roman" w:eastAsia="Calibri" w:hAnsi="Times New Roman" w:cs="Times New Roman"/>
          <w:sz w:val="24"/>
          <w:szCs w:val="24"/>
        </w:rPr>
        <w:t xml:space="preserve">      </w:t>
      </w:r>
      <w:r w:rsidRPr="005B6253">
        <w:rPr>
          <w:rFonts w:ascii="Times New Roman" w:eastAsia="Calibri" w:hAnsi="Times New Roman" w:cs="Times New Roman"/>
          <w:i/>
          <w:sz w:val="20"/>
          <w:szCs w:val="20"/>
        </w:rPr>
        <w:t>(</w:t>
      </w:r>
      <w:proofErr w:type="gramStart"/>
      <w:r w:rsidRPr="005B6253">
        <w:rPr>
          <w:rFonts w:ascii="Times New Roman" w:eastAsia="Calibri" w:hAnsi="Times New Roman" w:cs="Times New Roman"/>
          <w:i/>
          <w:sz w:val="20"/>
          <w:szCs w:val="20"/>
        </w:rPr>
        <w:t xml:space="preserve">подпись)   </w:t>
      </w:r>
      <w:proofErr w:type="gramEnd"/>
      <w:r w:rsidRPr="005B6253">
        <w:rPr>
          <w:rFonts w:ascii="Times New Roman" w:eastAsia="Calibri" w:hAnsi="Times New Roman" w:cs="Times New Roman"/>
          <w:i/>
          <w:sz w:val="20"/>
          <w:szCs w:val="20"/>
        </w:rPr>
        <w:t xml:space="preserve">                                                                                                                                             </w:t>
      </w:r>
      <w:r w:rsidRPr="005B6253">
        <w:rPr>
          <w:rFonts w:ascii="Times New Roman" w:eastAsia="Calibri" w:hAnsi="Times New Roman" w:cs="Times New Roman"/>
          <w:sz w:val="24"/>
          <w:szCs w:val="24"/>
        </w:rPr>
        <w:t xml:space="preserve">«____» __________ 20 __ г. </w:t>
      </w:r>
      <w:r w:rsidRPr="005B6253">
        <w:rPr>
          <w:rFonts w:ascii="Times New Roman" w:eastAsia="Calibri" w:hAnsi="Times New Roman" w:cs="Times New Roman"/>
          <w:i/>
          <w:sz w:val="24"/>
          <w:szCs w:val="24"/>
        </w:rPr>
        <w:t>(указывается дата подписания)</w:t>
      </w:r>
    </w:p>
    <w:p w:rsidR="005B6253" w:rsidRPr="005B6253" w:rsidRDefault="005B6253" w:rsidP="005B6253">
      <w:pPr>
        <w:spacing w:after="200" w:line="276" w:lineRule="auto"/>
        <w:rPr>
          <w:rFonts w:ascii="Times New Roman" w:eastAsia="Calibri" w:hAnsi="Times New Roman" w:cs="Times New Roman"/>
          <w:i/>
          <w:sz w:val="24"/>
          <w:szCs w:val="24"/>
        </w:rPr>
      </w:pPr>
    </w:p>
    <w:p w:rsidR="005B6253" w:rsidRPr="005B6253" w:rsidRDefault="005B6253" w:rsidP="005B6253">
      <w:pPr>
        <w:spacing w:after="200" w:line="276" w:lineRule="auto"/>
        <w:rPr>
          <w:rFonts w:ascii="Times New Roman" w:eastAsia="Calibri" w:hAnsi="Times New Roman" w:cs="Times New Roman"/>
          <w:i/>
          <w:sz w:val="20"/>
          <w:szCs w:val="20"/>
        </w:rPr>
        <w:sectPr w:rsidR="005B6253" w:rsidRPr="005B6253" w:rsidSect="0088552C">
          <w:pgSz w:w="16838" w:h="11906" w:orient="landscape" w:code="9"/>
          <w:pgMar w:top="567" w:right="1134" w:bottom="567" w:left="1134" w:header="709" w:footer="709" w:gutter="0"/>
          <w:cols w:space="708"/>
          <w:docGrid w:linePitch="360"/>
        </w:sect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Приложение № 6</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 ____________ от «___» _______ 20 __ г.</w:t>
      </w: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tabs>
          <w:tab w:val="left" w:pos="1134"/>
        </w:tabs>
        <w:spacing w:after="0" w:line="240" w:lineRule="auto"/>
        <w:jc w:val="center"/>
        <w:rPr>
          <w:rFonts w:ascii="Times New Roman" w:eastAsia="Times New Roman" w:hAnsi="Times New Roman" w:cs="Times New Roman"/>
          <w:b/>
          <w:i/>
          <w:sz w:val="28"/>
          <w:szCs w:val="28"/>
          <w:lang w:eastAsia="ru-RU"/>
        </w:rPr>
      </w:pPr>
      <w:r w:rsidRPr="005B6253">
        <w:rPr>
          <w:rFonts w:ascii="Times New Roman" w:eastAsia="Times New Roman" w:hAnsi="Times New Roman" w:cs="Times New Roman"/>
          <w:b/>
          <w:bCs/>
          <w:sz w:val="28"/>
          <w:szCs w:val="28"/>
          <w:lang w:eastAsia="ru-RU"/>
        </w:rPr>
        <w:t xml:space="preserve">Форму </w:t>
      </w:r>
      <w:r w:rsidRPr="005B6253">
        <w:rPr>
          <w:rFonts w:ascii="Times New Roman" w:eastAsia="Times New Roman" w:hAnsi="Times New Roman" w:cs="Times New Roman"/>
          <w:b/>
          <w:sz w:val="28"/>
          <w:szCs w:val="28"/>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B6253">
        <w:rPr>
          <w:rFonts w:ascii="Times New Roman" w:eastAsia="Times New Roman" w:hAnsi="Times New Roman" w:cs="Times New Roman"/>
          <w:b/>
          <w:i/>
          <w:sz w:val="28"/>
          <w:szCs w:val="28"/>
          <w:lang w:eastAsia="ru-RU"/>
        </w:rPr>
        <w:t xml:space="preserve"> </w:t>
      </w:r>
      <w:r w:rsidRPr="005B6253">
        <w:rPr>
          <w:rFonts w:ascii="Times New Roman" w:eastAsia="Times New Roman" w:hAnsi="Times New Roman" w:cs="Times New Roman"/>
          <w:b/>
          <w:bCs/>
          <w:sz w:val="28"/>
          <w:szCs w:val="28"/>
          <w:lang w:eastAsia="ru-RU"/>
        </w:rPr>
        <w:t>утверждаем:</w:t>
      </w:r>
    </w:p>
    <w:tbl>
      <w:tblPr>
        <w:tblW w:w="9888" w:type="dxa"/>
        <w:tblLook w:val="01E0" w:firstRow="1" w:lastRow="1" w:firstColumn="1" w:lastColumn="1" w:noHBand="0" w:noVBand="0"/>
      </w:tblPr>
      <w:tblGrid>
        <w:gridCol w:w="4862"/>
        <w:gridCol w:w="5026"/>
      </w:tblGrid>
      <w:tr w:rsidR="005B6253" w:rsidRPr="005B6253" w:rsidTr="0088552C">
        <w:trPr>
          <w:trHeight w:val="641"/>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224DD0">
              <w:rPr>
                <w:rFonts w:ascii="Times New Roman" w:eastAsia="Times New Roman" w:hAnsi="Times New Roman" w:cs="Times New Roman"/>
                <w:b/>
                <w:color w:val="1D1B11"/>
                <w:sz w:val="24"/>
                <w:szCs w:val="24"/>
                <w:lang w:eastAsia="ru-RU"/>
              </w:rPr>
              <w:t>И.о</w:t>
            </w:r>
            <w:proofErr w:type="spellEnd"/>
            <w:r w:rsidRPr="00224DD0">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224DD0">
              <w:rPr>
                <w:rFonts w:ascii="Times New Roman" w:eastAsia="Times New Roman" w:hAnsi="Times New Roman" w:cs="Times New Roman"/>
                <w:b/>
                <w:color w:val="1D1B11"/>
                <w:sz w:val="24"/>
                <w:szCs w:val="24"/>
                <w:lang w:eastAsia="ru-RU"/>
              </w:rPr>
              <w:t>Россети</w:t>
            </w:r>
            <w:proofErr w:type="spellEnd"/>
            <w:r w:rsidRPr="00224DD0">
              <w:rPr>
                <w:rFonts w:ascii="Times New Roman" w:eastAsia="Times New Roman" w:hAnsi="Times New Roman" w:cs="Times New Roman"/>
                <w:b/>
                <w:color w:val="1D1B11"/>
                <w:sz w:val="24"/>
                <w:szCs w:val="24"/>
                <w:lang w:eastAsia="ru-RU"/>
              </w:rPr>
              <w:t xml:space="preserve"> Центр» - «Орелэнерго»</w:t>
            </w: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p>
          <w:p w:rsidR="00224DD0" w:rsidRPr="00224DD0" w:rsidRDefault="00224DD0" w:rsidP="00224DD0">
            <w:pPr>
              <w:spacing w:after="0" w:line="240" w:lineRule="auto"/>
              <w:ind w:firstLine="6"/>
              <w:jc w:val="center"/>
              <w:rPr>
                <w:rFonts w:ascii="Times New Roman" w:eastAsia="Times New Roman" w:hAnsi="Times New Roman" w:cs="Times New Roman"/>
                <w:b/>
                <w:color w:val="1D1B11"/>
                <w:sz w:val="24"/>
                <w:szCs w:val="24"/>
                <w:lang w:eastAsia="ru-RU"/>
              </w:rPr>
            </w:pPr>
            <w:r w:rsidRPr="00224DD0">
              <w:rPr>
                <w:rFonts w:ascii="Times New Roman" w:eastAsia="Times New Roman" w:hAnsi="Times New Roman" w:cs="Times New Roman"/>
                <w:b/>
                <w:color w:val="1D1B11"/>
                <w:sz w:val="24"/>
                <w:szCs w:val="24"/>
                <w:lang w:eastAsia="ru-RU"/>
              </w:rPr>
              <w:t xml:space="preserve">_____________________ И.В. </w:t>
            </w:r>
            <w:proofErr w:type="spellStart"/>
            <w:r w:rsidRPr="00224DD0">
              <w:rPr>
                <w:rFonts w:ascii="Times New Roman" w:eastAsia="Times New Roman" w:hAnsi="Times New Roman" w:cs="Times New Roman"/>
                <w:b/>
                <w:color w:val="1D1B11"/>
                <w:sz w:val="24"/>
                <w:szCs w:val="24"/>
                <w:lang w:eastAsia="ru-RU"/>
              </w:rPr>
              <w:t>Колубанов</w:t>
            </w:r>
            <w:proofErr w:type="spellEnd"/>
          </w:p>
          <w:p w:rsidR="005B6253" w:rsidRPr="005B6253" w:rsidRDefault="00224DD0" w:rsidP="00224DD0">
            <w:pPr>
              <w:spacing w:after="0" w:line="240" w:lineRule="auto"/>
              <w:ind w:firstLine="6"/>
              <w:rPr>
                <w:rFonts w:ascii="Times New Roman" w:eastAsia="Times New Roman" w:hAnsi="Times New Roman" w:cs="Times New Roman"/>
                <w:sz w:val="24"/>
                <w:szCs w:val="24"/>
                <w:lang w:eastAsia="ru-RU"/>
              </w:rPr>
            </w:pPr>
            <w:r w:rsidRPr="00224DD0">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E421DD" w:rsidRPr="00E421DD" w:rsidRDefault="00674BC0"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w:t>
            </w:r>
          </w:p>
          <w:p w:rsidR="00E421DD" w:rsidRPr="00E421DD" w:rsidRDefault="00E421DD" w:rsidP="00E421DD">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674BC0" w:rsidP="00E421DD">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________________</w:t>
            </w:r>
          </w:p>
          <w:p w:rsidR="005B6253" w:rsidRPr="005B6253" w:rsidRDefault="005B6253" w:rsidP="00224DD0">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224DD0">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 xml:space="preserve">Согласие на обработку персональных данных </w:t>
      </w:r>
      <w:r w:rsidRPr="005B6253">
        <w:rPr>
          <w:rFonts w:ascii="Times New Roman" w:eastAsia="Calibri" w:hAnsi="Times New Roman" w:cs="Times New Roman"/>
          <w:b/>
          <w:snapToGrid w:val="0"/>
          <w:sz w:val="24"/>
          <w:szCs w:val="24"/>
        </w:rPr>
        <w:t>от «___» ____________ 20__ г.</w:t>
      </w:r>
    </w:p>
    <w:p w:rsidR="005B6253" w:rsidRPr="005B6253" w:rsidRDefault="005B6253" w:rsidP="005B6253">
      <w:pPr>
        <w:spacing w:after="0" w:line="240" w:lineRule="auto"/>
        <w:jc w:val="center"/>
        <w:rPr>
          <w:rFonts w:ascii="Times New Roman" w:eastAsia="Calibri" w:hAnsi="Times New Roman" w:cs="Times New Roman"/>
          <w:sz w:val="24"/>
          <w:szCs w:val="24"/>
        </w:rPr>
      </w:pPr>
    </w:p>
    <w:p w:rsidR="005B6253" w:rsidRPr="005B6253" w:rsidRDefault="005B6253" w:rsidP="005B625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Настоящим </w:t>
      </w:r>
      <w:r w:rsidRPr="005B6253">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5B6253">
        <w:rPr>
          <w:rFonts w:ascii="Times New Roman" w:eastAsia="Times New Roman" w:hAnsi="Times New Roman" w:cs="Times New Roman"/>
          <w:sz w:val="24"/>
          <w:szCs w:val="24"/>
          <w:lang w:eastAsia="ru-RU"/>
        </w:rPr>
        <w:t>,</w:t>
      </w:r>
      <w:r w:rsidRPr="005B6253">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5B6253">
        <w:rPr>
          <w:rFonts w:ascii="Times New Roman" w:eastAsia="Times New Roman" w:hAnsi="Times New Roman" w:cs="Times New Roman"/>
          <w:sz w:val="24"/>
          <w:szCs w:val="24"/>
          <w:lang w:eastAsia="ru-RU"/>
        </w:rPr>
        <w:t xml:space="preserve">дает свое согласие на </w:t>
      </w:r>
      <w:r w:rsidRPr="005B6253">
        <w:rPr>
          <w:rFonts w:ascii="Times New Roman" w:eastAsia="Times New Roman" w:hAnsi="Times New Roman" w:cs="Times New Roman"/>
          <w:snapToGrid w:val="0"/>
          <w:sz w:val="24"/>
          <w:szCs w:val="24"/>
          <w:lang w:eastAsia="ru-RU"/>
        </w:rPr>
        <w:t>совершение ПАО «</w:t>
      </w:r>
      <w:proofErr w:type="spellStart"/>
      <w:r w:rsidRPr="005B6253">
        <w:rPr>
          <w:rFonts w:ascii="Times New Roman" w:eastAsia="Times New Roman" w:hAnsi="Times New Roman" w:cs="Times New Roman"/>
          <w:snapToGrid w:val="0"/>
          <w:sz w:val="24"/>
          <w:szCs w:val="24"/>
          <w:lang w:eastAsia="ru-RU"/>
        </w:rPr>
        <w:t>Россети</w:t>
      </w:r>
      <w:proofErr w:type="spellEnd"/>
      <w:r w:rsidRPr="005B6253">
        <w:rPr>
          <w:rFonts w:ascii="Times New Roman" w:eastAsia="Times New Roman" w:hAnsi="Times New Roman" w:cs="Times New Roman"/>
          <w:snapToGrid w:val="0"/>
          <w:sz w:val="24"/>
          <w:szCs w:val="24"/>
          <w:lang w:eastAsia="ru-RU"/>
        </w:rPr>
        <w:t xml:space="preserve"> Центр» </w:t>
      </w:r>
      <w:r w:rsidRPr="005B6253">
        <w:rPr>
          <w:rFonts w:ascii="Times New Roman" w:eastAsia="Times New Roman" w:hAnsi="Times New Roman" w:cs="Times New Roman"/>
          <w:sz w:val="24"/>
          <w:szCs w:val="24"/>
          <w:lang w:eastAsia="ru-RU"/>
        </w:rPr>
        <w:t>и</w:t>
      </w:r>
      <w:r w:rsidRPr="005B6253">
        <w:rPr>
          <w:rFonts w:ascii="Times New Roman" w:eastAsia="Times New Roman" w:hAnsi="Times New Roman" w:cs="Times New Roman"/>
          <w:i/>
          <w:sz w:val="24"/>
          <w:szCs w:val="24"/>
          <w:lang w:eastAsia="ru-RU"/>
        </w:rPr>
        <w:t xml:space="preserve"> </w:t>
      </w:r>
      <w:r w:rsidRPr="005B6253">
        <w:rPr>
          <w:rFonts w:ascii="Times New Roman" w:eastAsia="Times New Roman" w:hAnsi="Times New Roman" w:cs="Times New Roman"/>
          <w:sz w:val="24"/>
          <w:szCs w:val="24"/>
          <w:lang w:eastAsia="ru-RU"/>
        </w:rPr>
        <w:t>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w:t>
      </w:r>
      <w:r w:rsidRPr="005B6253">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5B6253">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5B6253">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5B6253">
        <w:rPr>
          <w:rFonts w:ascii="Times New Roman" w:eastAsia="Times New Roman" w:hAnsi="Times New Roman" w:cs="Times New Roman"/>
          <w:sz w:val="24"/>
          <w:szCs w:val="24"/>
          <w:lang w:eastAsia="ru-RU"/>
        </w:rPr>
        <w:t>(участников, учредителей, акционеров) 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Центр»/ПАО «</w:t>
      </w:r>
      <w:proofErr w:type="spellStart"/>
      <w:r w:rsidRPr="005B6253">
        <w:rPr>
          <w:rFonts w:ascii="Times New Roman" w:eastAsia="Times New Roman" w:hAnsi="Times New Roman" w:cs="Times New Roman"/>
          <w:sz w:val="24"/>
          <w:szCs w:val="24"/>
          <w:lang w:eastAsia="ru-RU"/>
        </w:rPr>
        <w:t>Россети</w:t>
      </w:r>
      <w:proofErr w:type="spellEnd"/>
      <w:r w:rsidRPr="005B6253">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B6253">
        <w:rPr>
          <w:rFonts w:ascii="Times New Roman" w:eastAsia="Times New Roman" w:hAnsi="Times New Roman" w:cs="Times New Roman"/>
          <w:sz w:val="24"/>
          <w:szCs w:val="24"/>
          <w:lang w:eastAsia="ru-RU"/>
        </w:rPr>
        <w:t>Росфинмониторинг</w:t>
      </w:r>
      <w:proofErr w:type="spellEnd"/>
      <w:r w:rsidRPr="005B6253">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r w:rsidRPr="005B6253">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5B6253">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r w:rsidRPr="005B6253">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5B6253" w:rsidRPr="005B6253" w:rsidRDefault="005B6253" w:rsidP="005B6253">
      <w:pPr>
        <w:spacing w:after="0" w:line="240" w:lineRule="auto"/>
        <w:ind w:firstLine="709"/>
        <w:jc w:val="both"/>
        <w:rPr>
          <w:rFonts w:ascii="Times New Roman" w:eastAsia="Calibri" w:hAnsi="Times New Roman" w:cs="Times New Roman"/>
          <w:snapToGrid w:val="0"/>
          <w:sz w:val="24"/>
          <w:szCs w:val="24"/>
        </w:rPr>
      </w:pPr>
    </w:p>
    <w:p w:rsidR="005B6253" w:rsidRPr="005B6253" w:rsidRDefault="005B6253" w:rsidP="005B6253">
      <w:pPr>
        <w:spacing w:after="0" w:line="240" w:lineRule="auto"/>
        <w:rPr>
          <w:rFonts w:ascii="Times New Roman" w:eastAsia="Calibri" w:hAnsi="Times New Roman" w:cs="Times New Roman"/>
          <w:color w:val="000000"/>
          <w:sz w:val="24"/>
          <w:szCs w:val="24"/>
        </w:rPr>
      </w:pPr>
      <w:r w:rsidRPr="005B6253">
        <w:rPr>
          <w:rFonts w:ascii="Times New Roman" w:eastAsia="Calibri" w:hAnsi="Times New Roman" w:cs="Times New Roman"/>
          <w:color w:val="000000"/>
          <w:sz w:val="24"/>
          <w:szCs w:val="24"/>
        </w:rPr>
        <w:t>________________________________                            _____________________________</w:t>
      </w:r>
    </w:p>
    <w:p w:rsidR="005B6253" w:rsidRPr="005B6253" w:rsidRDefault="005B6253" w:rsidP="005B6253">
      <w:pPr>
        <w:spacing w:after="0" w:line="240" w:lineRule="auto"/>
        <w:rPr>
          <w:rFonts w:ascii="Times New Roman" w:eastAsia="Calibri" w:hAnsi="Times New Roman" w:cs="Times New Roman"/>
          <w:i/>
          <w:color w:val="000000"/>
          <w:sz w:val="20"/>
          <w:szCs w:val="20"/>
        </w:rPr>
      </w:pPr>
      <w:r w:rsidRPr="005B6253">
        <w:rPr>
          <w:rFonts w:ascii="Times New Roman" w:eastAsia="Calibri" w:hAnsi="Times New Roman" w:cs="Times New Roman"/>
          <w:sz w:val="20"/>
          <w:szCs w:val="20"/>
        </w:rPr>
        <w:t xml:space="preserve"> </w:t>
      </w:r>
      <w:r w:rsidRPr="005B6253">
        <w:rPr>
          <w:rFonts w:ascii="Times New Roman" w:eastAsia="Calibri" w:hAnsi="Times New Roman" w:cs="Times New Roman"/>
          <w:i/>
          <w:sz w:val="20"/>
          <w:szCs w:val="20"/>
        </w:rPr>
        <w:t xml:space="preserve">(Подпись уполномоченного </w:t>
      </w:r>
      <w:proofErr w:type="gramStart"/>
      <w:r w:rsidRPr="005B6253">
        <w:rPr>
          <w:rFonts w:ascii="Times New Roman" w:eastAsia="Calibri" w:hAnsi="Times New Roman" w:cs="Times New Roman"/>
          <w:i/>
          <w:sz w:val="20"/>
          <w:szCs w:val="20"/>
        </w:rPr>
        <w:t xml:space="preserve">представителя)   </w:t>
      </w:r>
      <w:proofErr w:type="gramEnd"/>
      <w:r w:rsidRPr="005B6253">
        <w:rPr>
          <w:rFonts w:ascii="Times New Roman" w:eastAsia="Calibri" w:hAnsi="Times New Roman" w:cs="Times New Roman"/>
          <w:i/>
          <w:sz w:val="20"/>
          <w:szCs w:val="20"/>
        </w:rPr>
        <w:t xml:space="preserve">                                  (Ф.И.О. и должность подписавшего)</w:t>
      </w:r>
    </w:p>
    <w:p w:rsidR="005B6253" w:rsidRPr="005B6253" w:rsidRDefault="005B6253" w:rsidP="005B6253">
      <w:pPr>
        <w:spacing w:after="0" w:line="240" w:lineRule="auto"/>
        <w:rPr>
          <w:rFonts w:ascii="Times New Roman" w:eastAsia="Times New Roman" w:hAnsi="Times New Roman" w:cs="Times New Roman"/>
          <w:sz w:val="24"/>
          <w:szCs w:val="24"/>
          <w:lang w:eastAsia="ru-RU"/>
        </w:rPr>
        <w:sectPr w:rsidR="005B6253" w:rsidRPr="005B6253" w:rsidSect="0088552C">
          <w:pgSz w:w="11906" w:h="16838" w:code="9"/>
          <w:pgMar w:top="1134" w:right="567" w:bottom="1134" w:left="567" w:header="709" w:footer="709" w:gutter="0"/>
          <w:cols w:space="708"/>
          <w:docGrid w:linePitch="360"/>
        </w:sectPr>
      </w:pPr>
      <w:r w:rsidRPr="005B6253">
        <w:rPr>
          <w:rFonts w:ascii="Times New Roman" w:eastAsia="Times New Roman" w:hAnsi="Times New Roman" w:cs="Times New Roman"/>
          <w:sz w:val="24"/>
          <w:szCs w:val="24"/>
          <w:lang w:eastAsia="ru-RU"/>
        </w:rPr>
        <w:t>М.П.</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lastRenderedPageBreak/>
        <w:t xml:space="preserve">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Приложение № 7</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 _______________ от «__» ________ 20 __г.</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r w:rsidRPr="005B6253">
        <w:rPr>
          <w:rFonts w:ascii="Times New Roman" w:eastAsia="Times New Roman" w:hAnsi="Times New Roman" w:cs="Times New Roman"/>
          <w:b/>
          <w:bCs/>
          <w:sz w:val="24"/>
          <w:szCs w:val="24"/>
          <w:lang w:eastAsia="ru-RU"/>
        </w:rPr>
        <w:t>Форму документа (</w:t>
      </w:r>
      <w:r w:rsidR="00D75004">
        <w:rPr>
          <w:rFonts w:ascii="Times New Roman" w:eastAsia="Times New Roman" w:hAnsi="Times New Roman" w:cs="Times New Roman"/>
          <w:b/>
          <w:bCs/>
          <w:sz w:val="24"/>
          <w:szCs w:val="24"/>
          <w:lang w:eastAsia="ru-RU"/>
        </w:rPr>
        <w:t>УПД</w:t>
      </w:r>
      <w:r w:rsidRPr="005B6253">
        <w:rPr>
          <w:rFonts w:ascii="Times New Roman" w:eastAsia="Times New Roman" w:hAnsi="Times New Roman" w:cs="Times New Roman"/>
          <w:b/>
          <w:bCs/>
          <w:sz w:val="24"/>
          <w:szCs w:val="24"/>
          <w:lang w:eastAsia="ru-RU"/>
        </w:rPr>
        <w:t xml:space="preserve">) об исполнении обязательств контрагентом, утвержденной им в качестве формы первичного учетного документа, утверждаем: </w:t>
      </w: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p w:rsidR="005B6253" w:rsidRPr="005B6253" w:rsidRDefault="005B6253" w:rsidP="005B6253">
      <w:pPr>
        <w:spacing w:after="0" w:line="204" w:lineRule="auto"/>
        <w:jc w:val="center"/>
        <w:rPr>
          <w:rFonts w:ascii="Times New Roman" w:eastAsia="Times New Roman" w:hAnsi="Times New Roman" w:cs="Times New Roman"/>
          <w:b/>
          <w:bCs/>
          <w:sz w:val="24"/>
          <w:szCs w:val="24"/>
          <w:lang w:eastAsia="ru-RU"/>
        </w:rPr>
      </w:pPr>
    </w:p>
    <w:tbl>
      <w:tblPr>
        <w:tblW w:w="11970" w:type="dxa"/>
        <w:tblLook w:val="01E0" w:firstRow="1" w:lastRow="1" w:firstColumn="1" w:lastColumn="1" w:noHBand="0" w:noVBand="0"/>
      </w:tblPr>
      <w:tblGrid>
        <w:gridCol w:w="6886"/>
        <w:gridCol w:w="5084"/>
      </w:tblGrid>
      <w:tr w:rsidR="005B6253" w:rsidRPr="005B6253" w:rsidTr="0088552C">
        <w:trPr>
          <w:trHeight w:val="1945"/>
        </w:trPr>
        <w:tc>
          <w:tcPr>
            <w:tcW w:w="6886" w:type="dxa"/>
          </w:tcPr>
          <w:p w:rsidR="005B6253" w:rsidRPr="005B6253" w:rsidRDefault="005B6253" w:rsidP="005B6253">
            <w:pPr>
              <w:spacing w:after="0" w:line="240" w:lineRule="auto"/>
              <w:ind w:firstLine="6"/>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Покупателя:</w:t>
            </w:r>
          </w:p>
          <w:p w:rsidR="005B6253" w:rsidRPr="005B6253" w:rsidRDefault="00B430C9" w:rsidP="005B6253">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Pr>
                <w:rFonts w:ascii="Times New Roman" w:eastAsia="Times New Roman" w:hAnsi="Times New Roman" w:cs="Times New Roman"/>
                <w:b/>
                <w:color w:val="1D1B11"/>
                <w:sz w:val="24"/>
                <w:szCs w:val="24"/>
                <w:lang w:eastAsia="ru-RU"/>
              </w:rPr>
              <w:t>И.о</w:t>
            </w:r>
            <w:proofErr w:type="spellEnd"/>
            <w:r>
              <w:rPr>
                <w:rFonts w:ascii="Times New Roman" w:eastAsia="Times New Roman" w:hAnsi="Times New Roman" w:cs="Times New Roman"/>
                <w:b/>
                <w:color w:val="1D1B11"/>
                <w:sz w:val="24"/>
                <w:szCs w:val="24"/>
                <w:lang w:eastAsia="ru-RU"/>
              </w:rPr>
              <w:t>. з</w:t>
            </w:r>
            <w:r w:rsidR="00674BC0" w:rsidRPr="00674BC0">
              <w:rPr>
                <w:rFonts w:ascii="Times New Roman" w:eastAsia="Times New Roman" w:hAnsi="Times New Roman" w:cs="Times New Roman"/>
                <w:b/>
                <w:color w:val="1D1B11"/>
                <w:sz w:val="24"/>
                <w:szCs w:val="24"/>
                <w:lang w:eastAsia="ru-RU"/>
              </w:rPr>
              <w:t>аместител</w:t>
            </w:r>
            <w:r>
              <w:rPr>
                <w:rFonts w:ascii="Times New Roman" w:eastAsia="Times New Roman" w:hAnsi="Times New Roman" w:cs="Times New Roman"/>
                <w:b/>
                <w:color w:val="1D1B11"/>
                <w:sz w:val="24"/>
                <w:szCs w:val="24"/>
                <w:lang w:eastAsia="ru-RU"/>
              </w:rPr>
              <w:t>я</w:t>
            </w:r>
            <w:r w:rsidR="00674BC0" w:rsidRPr="00674BC0">
              <w:rPr>
                <w:rFonts w:ascii="Times New Roman" w:eastAsia="Times New Roman" w:hAnsi="Times New Roman" w:cs="Times New Roman"/>
                <w:b/>
                <w:color w:val="1D1B11"/>
                <w:sz w:val="24"/>
                <w:szCs w:val="24"/>
                <w:lang w:eastAsia="ru-RU"/>
              </w:rPr>
              <w:t xml:space="preserve"> генерального директора-директор</w:t>
            </w:r>
            <w:r>
              <w:rPr>
                <w:rFonts w:ascii="Times New Roman" w:eastAsia="Times New Roman" w:hAnsi="Times New Roman" w:cs="Times New Roman"/>
                <w:b/>
                <w:color w:val="1D1B11"/>
                <w:sz w:val="24"/>
                <w:szCs w:val="24"/>
                <w:lang w:eastAsia="ru-RU"/>
              </w:rPr>
              <w:t>а</w:t>
            </w:r>
            <w:r w:rsidR="001473DF" w:rsidRPr="001473DF">
              <w:rPr>
                <w:rFonts w:ascii="Times New Roman" w:eastAsia="Times New Roman" w:hAnsi="Times New Roman" w:cs="Times New Roman"/>
                <w:b/>
                <w:color w:val="1D1B11"/>
                <w:sz w:val="24"/>
                <w:szCs w:val="24"/>
                <w:lang w:eastAsia="ru-RU"/>
              </w:rPr>
              <w:t xml:space="preserve"> филиала ПАО «</w:t>
            </w:r>
            <w:proofErr w:type="spellStart"/>
            <w:r w:rsidR="001473DF" w:rsidRPr="001473DF">
              <w:rPr>
                <w:rFonts w:ascii="Times New Roman" w:eastAsia="Times New Roman" w:hAnsi="Times New Roman" w:cs="Times New Roman"/>
                <w:b/>
                <w:color w:val="1D1B11"/>
                <w:sz w:val="24"/>
                <w:szCs w:val="24"/>
                <w:lang w:eastAsia="ru-RU"/>
              </w:rPr>
              <w:t>Россети</w:t>
            </w:r>
            <w:proofErr w:type="spellEnd"/>
            <w:r w:rsidR="001473DF" w:rsidRPr="001473DF">
              <w:rPr>
                <w:rFonts w:ascii="Times New Roman" w:eastAsia="Times New Roman" w:hAnsi="Times New Roman" w:cs="Times New Roman"/>
                <w:b/>
                <w:color w:val="1D1B11"/>
                <w:sz w:val="24"/>
                <w:szCs w:val="24"/>
                <w:lang w:eastAsia="ru-RU"/>
              </w:rPr>
              <w:t xml:space="preserve"> Центр» - «Орелэнерго»</w:t>
            </w: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ind w:firstLine="6"/>
              <w:jc w:val="center"/>
              <w:rPr>
                <w:rFonts w:ascii="Times New Roman" w:eastAsia="Times New Roman" w:hAnsi="Times New Roman" w:cs="Times New Roman"/>
                <w:b/>
                <w:color w:val="1D1B11"/>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                       _____________________ </w:t>
            </w:r>
            <w:r w:rsidR="00B430C9">
              <w:rPr>
                <w:rFonts w:ascii="Times New Roman" w:eastAsia="Times New Roman" w:hAnsi="Times New Roman" w:cs="Times New Roman"/>
                <w:b/>
                <w:sz w:val="24"/>
                <w:szCs w:val="24"/>
                <w:lang w:eastAsia="ru-RU"/>
              </w:rPr>
              <w:t>И</w:t>
            </w:r>
            <w:r w:rsidRPr="005B6253">
              <w:rPr>
                <w:rFonts w:ascii="Times New Roman" w:eastAsia="Times New Roman" w:hAnsi="Times New Roman" w:cs="Times New Roman"/>
                <w:b/>
                <w:sz w:val="24"/>
                <w:szCs w:val="24"/>
                <w:lang w:eastAsia="ru-RU"/>
              </w:rPr>
              <w:t>.</w:t>
            </w:r>
            <w:r w:rsidR="00B430C9">
              <w:rPr>
                <w:rFonts w:ascii="Times New Roman" w:eastAsia="Times New Roman" w:hAnsi="Times New Roman" w:cs="Times New Roman"/>
                <w:b/>
                <w:sz w:val="24"/>
                <w:szCs w:val="24"/>
                <w:lang w:eastAsia="ru-RU"/>
              </w:rPr>
              <w:t>В</w:t>
            </w:r>
            <w:r w:rsidRPr="005B6253">
              <w:rPr>
                <w:rFonts w:ascii="Times New Roman" w:eastAsia="Times New Roman" w:hAnsi="Times New Roman" w:cs="Times New Roman"/>
                <w:b/>
                <w:sz w:val="24"/>
                <w:szCs w:val="24"/>
                <w:lang w:eastAsia="ru-RU"/>
              </w:rPr>
              <w:t xml:space="preserve">. </w:t>
            </w:r>
            <w:proofErr w:type="spellStart"/>
            <w:r w:rsidR="00B430C9">
              <w:rPr>
                <w:rFonts w:ascii="Times New Roman" w:eastAsia="Times New Roman" w:hAnsi="Times New Roman" w:cs="Times New Roman"/>
                <w:b/>
                <w:sz w:val="24"/>
                <w:szCs w:val="24"/>
                <w:lang w:eastAsia="ru-RU"/>
              </w:rPr>
              <w:t>Колубанов</w:t>
            </w:r>
            <w:proofErr w:type="spellEnd"/>
          </w:p>
          <w:p w:rsidR="005B6253" w:rsidRPr="005B6253" w:rsidRDefault="005B6253" w:rsidP="005B6253">
            <w:pPr>
              <w:spacing w:after="0" w:line="199" w:lineRule="auto"/>
              <w:jc w:val="center"/>
              <w:rPr>
                <w:rFonts w:ascii="Times New Roman" w:eastAsia="Times New Roman" w:hAnsi="Times New Roman" w:cs="Times New Roman"/>
                <w:sz w:val="24"/>
                <w:szCs w:val="24"/>
                <w:lang w:eastAsia="ru-RU"/>
              </w:rPr>
            </w:pPr>
          </w:p>
          <w:p w:rsidR="005B6253" w:rsidRPr="005B6253" w:rsidRDefault="005B6253" w:rsidP="00B430C9">
            <w:pPr>
              <w:spacing w:after="0" w:line="199" w:lineRule="auto"/>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B430C9">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c>
          <w:tcPr>
            <w:tcW w:w="5084" w:type="dxa"/>
          </w:tcPr>
          <w:p w:rsidR="005B6253" w:rsidRPr="005B6253" w:rsidRDefault="005B6253" w:rsidP="005B6253">
            <w:pPr>
              <w:spacing w:after="0" w:line="204" w:lineRule="auto"/>
              <w:ind w:firstLine="6"/>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От Поставщика:</w:t>
            </w:r>
          </w:p>
          <w:p w:rsidR="005B6253" w:rsidRPr="005B6253" w:rsidRDefault="00674BC0"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w:t>
            </w:r>
          </w:p>
          <w:p w:rsidR="005B6253" w:rsidRPr="005B6253" w:rsidRDefault="00674BC0" w:rsidP="005B625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_____________________</w:t>
            </w:r>
          </w:p>
          <w:p w:rsidR="005B6253" w:rsidRPr="005B6253" w:rsidRDefault="005B6253" w:rsidP="005B6253">
            <w:pPr>
              <w:spacing w:after="0" w:line="240" w:lineRule="auto"/>
              <w:jc w:val="center"/>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w:t>
            </w:r>
          </w:p>
          <w:p w:rsidR="005B6253" w:rsidRPr="005B6253" w:rsidRDefault="005B6253" w:rsidP="005B6253">
            <w:pPr>
              <w:spacing w:after="0" w:line="199" w:lineRule="auto"/>
              <w:ind w:firstLine="6"/>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w:t>
            </w:r>
          </w:p>
          <w:p w:rsidR="005B6253" w:rsidRPr="005B6253" w:rsidRDefault="005B6253" w:rsidP="00B430C9">
            <w:pPr>
              <w:spacing w:after="0" w:line="199" w:lineRule="auto"/>
              <w:ind w:firstLine="6"/>
              <w:jc w:val="center"/>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М.П.   «_____» _____________202</w:t>
            </w:r>
            <w:r w:rsidR="00B430C9">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г.</w:t>
            </w:r>
          </w:p>
        </w:tc>
      </w:tr>
    </w:tbl>
    <w:p w:rsidR="005B6253" w:rsidRPr="005B6253" w:rsidRDefault="005B6253" w:rsidP="005B625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ab/>
      </w: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5B6253" w:rsidRDefault="005B6253" w:rsidP="005B6253">
      <w:pPr>
        <w:tabs>
          <w:tab w:val="left" w:pos="1845"/>
        </w:tabs>
        <w:spacing w:after="0" w:line="240" w:lineRule="auto"/>
        <w:rPr>
          <w:rFonts w:ascii="Times New Roman" w:eastAsia="Times New Roman" w:hAnsi="Times New Roman" w:cs="Times New Roman"/>
          <w:sz w:val="24"/>
          <w:szCs w:val="24"/>
          <w:lang w:eastAsia="ru-RU"/>
        </w:rPr>
      </w:pPr>
    </w:p>
    <w:p w:rsidR="001F2136" w:rsidRDefault="001F2136" w:rsidP="005B6253">
      <w:pPr>
        <w:tabs>
          <w:tab w:val="left" w:pos="1845"/>
        </w:tabs>
        <w:spacing w:after="0" w:line="240" w:lineRule="auto"/>
        <w:rPr>
          <w:rFonts w:ascii="Times New Roman" w:eastAsia="Times New Roman" w:hAnsi="Times New Roman" w:cs="Times New Roman"/>
          <w:sz w:val="24"/>
          <w:szCs w:val="24"/>
          <w:lang w:eastAsia="ru-RU"/>
        </w:rPr>
      </w:pPr>
    </w:p>
    <w:p w:rsidR="005B6253" w:rsidRPr="005B6253" w:rsidRDefault="005B6253" w:rsidP="005B6253">
      <w:pPr>
        <w:tabs>
          <w:tab w:val="left" w:pos="1845"/>
        </w:tabs>
        <w:spacing w:after="0" w:line="240" w:lineRule="auto"/>
        <w:rPr>
          <w:rFonts w:ascii="Times New Roman" w:eastAsia="Times New Roman" w:hAnsi="Times New Roman" w:cs="Times New Roman"/>
          <w:sz w:val="24"/>
          <w:szCs w:val="24"/>
          <w:lang w:eastAsia="ru-RU"/>
        </w:rPr>
        <w:sectPr w:rsidR="005B6253" w:rsidRPr="005B6253" w:rsidSect="0088552C">
          <w:pgSz w:w="16838" w:h="11906" w:orient="landscape" w:code="9"/>
          <w:pgMar w:top="567" w:right="1134" w:bottom="567" w:left="1134" w:header="709" w:footer="709" w:gutter="0"/>
          <w:cols w:space="708"/>
          <w:docGrid w:linePitch="360"/>
        </w:sectPr>
      </w:pPr>
    </w:p>
    <w:p w:rsidR="005C1F8D" w:rsidRDefault="005C1F8D" w:rsidP="005B6253">
      <w:pPr>
        <w:spacing w:after="0" w:line="240" w:lineRule="auto"/>
        <w:jc w:val="both"/>
        <w:rPr>
          <w:rFonts w:ascii="Times New Roman" w:eastAsia="Times New Roman" w:hAnsi="Times New Roman" w:cs="Times New Roman"/>
          <w:i/>
          <w:sz w:val="24"/>
          <w:szCs w:val="24"/>
          <w:lang w:eastAsia="ru-RU"/>
        </w:rPr>
      </w:pPr>
    </w:p>
    <w:p w:rsidR="00674BC0" w:rsidRPr="005B6253" w:rsidRDefault="00674BC0" w:rsidP="005B6253">
      <w:pPr>
        <w:spacing w:after="0" w:line="240" w:lineRule="auto"/>
        <w:jc w:val="both"/>
        <w:rPr>
          <w:rFonts w:ascii="Times New Roman" w:eastAsia="Times New Roman" w:hAnsi="Times New Roman" w:cs="Times New Roman"/>
          <w:i/>
          <w:sz w:val="24"/>
          <w:szCs w:val="24"/>
          <w:lang w:eastAsia="ru-RU"/>
        </w:rPr>
      </w:pP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Приложение № 8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к договору поставки № __________________                                                                                                                                                                  </w:t>
      </w:r>
    </w:p>
    <w:p w:rsidR="005B6253" w:rsidRPr="005B6253" w:rsidRDefault="005B6253" w:rsidP="005B6253">
      <w:pPr>
        <w:spacing w:after="0" w:line="240" w:lineRule="auto"/>
        <w:jc w:val="right"/>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от «___» ____________20___г.</w:t>
      </w:r>
    </w:p>
    <w:p w:rsidR="005B6253" w:rsidRDefault="005B6253" w:rsidP="005B6253">
      <w:pPr>
        <w:spacing w:after="0" w:line="240" w:lineRule="auto"/>
        <w:jc w:val="both"/>
        <w:rPr>
          <w:rFonts w:ascii="Times New Roman" w:eastAsia="Times New Roman" w:hAnsi="Times New Roman" w:cs="Times New Roman"/>
          <w:sz w:val="24"/>
          <w:szCs w:val="24"/>
          <w:lang w:eastAsia="ru-RU"/>
        </w:rPr>
      </w:pPr>
    </w:p>
    <w:p w:rsidR="005C1F8D" w:rsidRPr="005B6253" w:rsidRDefault="005C1F8D"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center"/>
        <w:rPr>
          <w:rFonts w:ascii="Times New Roman" w:eastAsia="Calibri" w:hAnsi="Times New Roman" w:cs="Times New Roman"/>
          <w:b/>
          <w:bCs/>
          <w:sz w:val="26"/>
          <w:szCs w:val="26"/>
        </w:rPr>
      </w:pPr>
      <w:r w:rsidRPr="005B6253">
        <w:rPr>
          <w:rFonts w:ascii="Times New Roman" w:eastAsia="Calibri" w:hAnsi="Times New Roman" w:cs="Times New Roman"/>
          <w:b/>
          <w:bCs/>
          <w:sz w:val="26"/>
          <w:szCs w:val="26"/>
        </w:rPr>
        <w:t>АНТИКОРРУПЦИОННАЯ ОГОВОРКА</w:t>
      </w:r>
    </w:p>
    <w:p w:rsidR="005B6253" w:rsidRPr="005B6253" w:rsidRDefault="005B6253" w:rsidP="005B6253">
      <w:pPr>
        <w:spacing w:after="0" w:line="240" w:lineRule="auto"/>
        <w:jc w:val="center"/>
        <w:rPr>
          <w:rFonts w:ascii="Times New Roman" w:eastAsia="Calibri" w:hAnsi="Times New Roman" w:cs="Times New Roman"/>
          <w:b/>
          <w:bCs/>
          <w:sz w:val="26"/>
          <w:szCs w:val="26"/>
        </w:rPr>
      </w:pP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(представленными на официальном сайте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полностью принимает положения Антикоррупционной политики ПАО «</w:t>
      </w:r>
      <w:proofErr w:type="spellStart"/>
      <w:r w:rsidRPr="005B6253">
        <w:rPr>
          <w:rFonts w:ascii="Times New Roman" w:eastAsia="Calibri" w:hAnsi="Times New Roman" w:cs="Times New Roman"/>
          <w:sz w:val="24"/>
          <w:szCs w:val="24"/>
        </w:rPr>
        <w:t>Россети</w:t>
      </w:r>
      <w:proofErr w:type="spellEnd"/>
      <w:r w:rsidRPr="005B6253">
        <w:rPr>
          <w:rFonts w:ascii="Times New Roman" w:eastAsia="Calibri"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B6253">
        <w:rPr>
          <w:rFonts w:ascii="Times New Roman" w:eastAsia="Calibri" w:hAnsi="Times New Roman" w:cs="Times New Roman"/>
          <w:i/>
          <w:sz w:val="24"/>
          <w:szCs w:val="24"/>
        </w:rPr>
        <w:t>.</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5B6253">
        <w:rPr>
          <w:rFonts w:ascii="Times New Roman" w:eastAsia="Calibri" w:hAnsi="Times New Roman" w:cs="Times New Roman"/>
          <w:sz w:val="24"/>
          <w:szCs w:val="24"/>
          <w:lang w:val="en-US"/>
        </w:rPr>
        <w:t> </w:t>
      </w:r>
      <w:r w:rsidRPr="005B6253">
        <w:rPr>
          <w:rFonts w:ascii="Times New Roman" w:eastAsia="Calibri" w:hAnsi="Times New Roman" w:cs="Times New Roman"/>
          <w:sz w:val="24"/>
          <w:szCs w:val="24"/>
        </w:rPr>
        <w:t>направленными на обеспечение выполнения этим работником каких-либо действий в пользу стимулирующей его стороны (Покупателя и Поставщика).</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 xml:space="preserve">4. В случае возникновения у одной из Сторон подозрений, что произошло или может произойти нарушение </w:t>
      </w:r>
      <w:r w:rsidR="00B430C9">
        <w:rPr>
          <w:rFonts w:ascii="Times New Roman" w:eastAsia="Calibri" w:hAnsi="Times New Roman" w:cs="Times New Roman"/>
          <w:sz w:val="24"/>
          <w:szCs w:val="24"/>
        </w:rPr>
        <w:t xml:space="preserve">каких-либо положений пунктов 1 - </w:t>
      </w:r>
      <w:r w:rsidRPr="005B6253">
        <w:rPr>
          <w:rFonts w:ascii="Times New Roman" w:eastAsia="Calibri" w:hAnsi="Times New Roman" w:cs="Times New Roman"/>
          <w:sz w:val="24"/>
          <w:szCs w:val="24"/>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B6253">
        <w:rPr>
          <w:rFonts w:ascii="Times New Roman" w:eastAsia="Calibri" w:hAnsi="Times New Roman" w:cs="Times New Roman"/>
          <w:bCs/>
          <w:sz w:val="24"/>
          <w:szCs w:val="24"/>
        </w:rPr>
        <w:t xml:space="preserve"> Это подтверждение должно быть направлено в течение 10 (десяти)рабочих дней с даты направления письменного уведомления.</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w:t>
      </w:r>
      <w:r w:rsidR="00B430C9">
        <w:rPr>
          <w:rFonts w:ascii="Times New Roman" w:eastAsia="Calibri" w:hAnsi="Times New Roman" w:cs="Times New Roman"/>
          <w:sz w:val="24"/>
          <w:szCs w:val="24"/>
        </w:rPr>
        <w:t xml:space="preserve"> 1, </w:t>
      </w:r>
      <w:r w:rsidRPr="005B6253">
        <w:rPr>
          <w:rFonts w:ascii="Times New Roman" w:eastAsia="Calibri" w:hAnsi="Times New Roman" w:cs="Times New Roman"/>
          <w:sz w:val="24"/>
          <w:szCs w:val="24"/>
        </w:rPr>
        <w:t>2 Антикоррупционной оговорки любой из Сторон, аффилированными лицами, работниками или посредниками.</w:t>
      </w:r>
    </w:p>
    <w:p w:rsidR="005B6253" w:rsidRPr="005B6253" w:rsidRDefault="005B6253" w:rsidP="005B6253">
      <w:pPr>
        <w:spacing w:after="0" w:line="240" w:lineRule="auto"/>
        <w:ind w:left="567" w:firstLine="567"/>
        <w:jc w:val="both"/>
        <w:rPr>
          <w:rFonts w:ascii="Times New Roman" w:eastAsia="Calibri" w:hAnsi="Times New Roman" w:cs="Times New Roman"/>
          <w:sz w:val="24"/>
          <w:szCs w:val="24"/>
        </w:rPr>
      </w:pPr>
      <w:r w:rsidRPr="005B6253">
        <w:rPr>
          <w:rFonts w:ascii="Times New Roman" w:eastAsia="Calibri" w:hAnsi="Times New Roman" w:cs="Times New Roman"/>
          <w:sz w:val="24"/>
          <w:szCs w:val="24"/>
        </w:rPr>
        <w:t>5. В случае нарушения одной из Сторон обязательств по соблюдению требований Антикоррупционной полити</w:t>
      </w:r>
      <w:r w:rsidR="00B430C9">
        <w:rPr>
          <w:rFonts w:ascii="Times New Roman" w:eastAsia="Calibri" w:hAnsi="Times New Roman" w:cs="Times New Roman"/>
          <w:sz w:val="24"/>
          <w:szCs w:val="24"/>
        </w:rPr>
        <w:t xml:space="preserve">ки, предусмотренных пунктами 1, </w:t>
      </w:r>
      <w:r w:rsidRPr="005B6253">
        <w:rPr>
          <w:rFonts w:ascii="Times New Roman" w:eastAsia="Calibri" w:hAnsi="Times New Roman" w:cs="Times New Roman"/>
          <w:sz w:val="24"/>
          <w:szCs w:val="24"/>
        </w:rPr>
        <w:t>2 Антикоррупционной оговорки, и обязательств воздержив</w:t>
      </w:r>
      <w:r w:rsidR="00B430C9">
        <w:rPr>
          <w:rFonts w:ascii="Times New Roman" w:eastAsia="Calibri" w:hAnsi="Times New Roman" w:cs="Times New Roman"/>
          <w:sz w:val="24"/>
          <w:szCs w:val="24"/>
        </w:rPr>
        <w:t xml:space="preserve">аться от запрещенных в пункте </w:t>
      </w:r>
      <w:r w:rsidRPr="005B6253">
        <w:rPr>
          <w:rFonts w:ascii="Times New Roman" w:eastAsia="Calibri" w:hAnsi="Times New Roman" w:cs="Times New Roman"/>
          <w:sz w:val="24"/>
          <w:szCs w:val="24"/>
        </w:rPr>
        <w:t xml:space="preserve">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w:t>
      </w:r>
      <w:r w:rsidRPr="005B6253">
        <w:rPr>
          <w:rFonts w:ascii="Times New Roman" w:eastAsia="Calibri" w:hAnsi="Times New Roman" w:cs="Times New Roman"/>
          <w:sz w:val="24"/>
          <w:szCs w:val="24"/>
        </w:rPr>
        <w:lastRenderedPageBreak/>
        <w:t>положениями настоящего пункта вправе требовать возмещения реального ущерба, возникшего в результате такого расторжения.</w:t>
      </w:r>
    </w:p>
    <w:p w:rsidR="005B6253" w:rsidRPr="005B6253" w:rsidRDefault="005B6253" w:rsidP="005B6253">
      <w:pPr>
        <w:spacing w:after="0" w:line="240" w:lineRule="auto"/>
        <w:jc w:val="both"/>
        <w:rPr>
          <w:rFonts w:ascii="Times New Roman" w:eastAsia="Calibri" w:hAnsi="Times New Roman" w:cs="Times New Roman"/>
          <w:sz w:val="24"/>
          <w:szCs w:val="24"/>
        </w:rPr>
      </w:pPr>
    </w:p>
    <w:p w:rsidR="005B6253" w:rsidRPr="005B6253" w:rsidRDefault="005B6253" w:rsidP="005B6253">
      <w:pPr>
        <w:spacing w:after="0" w:line="240" w:lineRule="auto"/>
        <w:jc w:val="both"/>
        <w:rPr>
          <w:rFonts w:ascii="Times New Roman" w:eastAsia="Times New Roman" w:hAnsi="Times New Roman" w:cs="Times New Roman"/>
          <w:i/>
          <w:sz w:val="24"/>
          <w:szCs w:val="24"/>
          <w:lang w:eastAsia="ru-RU"/>
        </w:rPr>
      </w:pPr>
    </w:p>
    <w:tbl>
      <w:tblPr>
        <w:tblW w:w="9888" w:type="dxa"/>
        <w:jc w:val="center"/>
        <w:tblLook w:val="01E0" w:firstRow="1" w:lastRow="1" w:firstColumn="1" w:lastColumn="1" w:noHBand="0" w:noVBand="0"/>
      </w:tblPr>
      <w:tblGrid>
        <w:gridCol w:w="4862"/>
        <w:gridCol w:w="5026"/>
      </w:tblGrid>
      <w:tr w:rsidR="005B6253" w:rsidRPr="005B6253" w:rsidTr="0088552C">
        <w:trPr>
          <w:trHeight w:val="641"/>
          <w:jc w:val="center"/>
        </w:trPr>
        <w:tc>
          <w:tcPr>
            <w:tcW w:w="4862" w:type="dxa"/>
          </w:tcPr>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ПОКУПАТЕЛЬ:</w:t>
            </w:r>
          </w:p>
          <w:p w:rsidR="005B6253" w:rsidRPr="005B6253" w:rsidRDefault="005B6253" w:rsidP="005B6253">
            <w:pPr>
              <w:spacing w:after="0" w:line="240" w:lineRule="auto"/>
              <w:jc w:val="center"/>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b/>
                <w:sz w:val="24"/>
                <w:szCs w:val="24"/>
                <w:lang w:eastAsia="ru-RU"/>
              </w:rPr>
              <w:t>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(филиал ПАО «</w:t>
            </w:r>
            <w:proofErr w:type="spellStart"/>
            <w:r w:rsidRPr="005B6253">
              <w:rPr>
                <w:rFonts w:ascii="Times New Roman" w:eastAsia="Times New Roman" w:hAnsi="Times New Roman" w:cs="Times New Roman"/>
                <w:b/>
                <w:sz w:val="24"/>
                <w:szCs w:val="24"/>
                <w:lang w:eastAsia="ru-RU"/>
              </w:rPr>
              <w:t>Россети</w:t>
            </w:r>
            <w:proofErr w:type="spellEnd"/>
            <w:r w:rsidRPr="005B6253">
              <w:rPr>
                <w:rFonts w:ascii="Times New Roman" w:eastAsia="Times New Roman" w:hAnsi="Times New Roman" w:cs="Times New Roman"/>
                <w:b/>
                <w:sz w:val="24"/>
                <w:szCs w:val="24"/>
                <w:lang w:eastAsia="ru-RU"/>
              </w:rPr>
              <w:t xml:space="preserve"> Центр» - «Орелэнерго»)</w:t>
            </w:r>
          </w:p>
          <w:p w:rsidR="00B430C9" w:rsidRPr="00B430C9" w:rsidRDefault="00B430C9" w:rsidP="00B430C9">
            <w:pPr>
              <w:spacing w:after="0" w:line="240" w:lineRule="auto"/>
              <w:ind w:firstLine="6"/>
              <w:jc w:val="center"/>
              <w:rPr>
                <w:rFonts w:ascii="Times New Roman" w:eastAsia="Times New Roman" w:hAnsi="Times New Roman" w:cs="Times New Roman"/>
                <w:b/>
                <w:color w:val="1D1B11"/>
                <w:sz w:val="24"/>
                <w:szCs w:val="24"/>
                <w:lang w:eastAsia="ru-RU"/>
              </w:rPr>
            </w:pPr>
            <w:proofErr w:type="spellStart"/>
            <w:r w:rsidRPr="00B430C9">
              <w:rPr>
                <w:rFonts w:ascii="Times New Roman" w:eastAsia="Times New Roman" w:hAnsi="Times New Roman" w:cs="Times New Roman"/>
                <w:b/>
                <w:color w:val="1D1B11"/>
                <w:sz w:val="24"/>
                <w:szCs w:val="24"/>
                <w:lang w:eastAsia="ru-RU"/>
              </w:rPr>
              <w:t>И.о</w:t>
            </w:r>
            <w:proofErr w:type="spellEnd"/>
            <w:r w:rsidRPr="00B430C9">
              <w:rPr>
                <w:rFonts w:ascii="Times New Roman" w:eastAsia="Times New Roman" w:hAnsi="Times New Roman" w:cs="Times New Roman"/>
                <w:b/>
                <w:color w:val="1D1B11"/>
                <w:sz w:val="24"/>
                <w:szCs w:val="24"/>
                <w:lang w:eastAsia="ru-RU"/>
              </w:rPr>
              <w:t>. заместителя генерального директора-директора филиала ПАО «</w:t>
            </w:r>
            <w:proofErr w:type="spellStart"/>
            <w:r w:rsidRPr="00B430C9">
              <w:rPr>
                <w:rFonts w:ascii="Times New Roman" w:eastAsia="Times New Roman" w:hAnsi="Times New Roman" w:cs="Times New Roman"/>
                <w:b/>
                <w:color w:val="1D1B11"/>
                <w:sz w:val="24"/>
                <w:szCs w:val="24"/>
                <w:lang w:eastAsia="ru-RU"/>
              </w:rPr>
              <w:t>Россети</w:t>
            </w:r>
            <w:proofErr w:type="spellEnd"/>
            <w:r w:rsidRPr="00B430C9">
              <w:rPr>
                <w:rFonts w:ascii="Times New Roman" w:eastAsia="Times New Roman" w:hAnsi="Times New Roman" w:cs="Times New Roman"/>
                <w:b/>
                <w:color w:val="1D1B11"/>
                <w:sz w:val="24"/>
                <w:szCs w:val="24"/>
                <w:lang w:eastAsia="ru-RU"/>
              </w:rPr>
              <w:t xml:space="preserve"> Центр» - «Орелэнерго»</w:t>
            </w:r>
          </w:p>
          <w:p w:rsidR="00B430C9" w:rsidRPr="00B430C9" w:rsidRDefault="00B430C9" w:rsidP="00B430C9">
            <w:pPr>
              <w:spacing w:after="0" w:line="240" w:lineRule="auto"/>
              <w:ind w:firstLine="6"/>
              <w:jc w:val="center"/>
              <w:rPr>
                <w:rFonts w:ascii="Times New Roman" w:eastAsia="Times New Roman" w:hAnsi="Times New Roman" w:cs="Times New Roman"/>
                <w:b/>
                <w:color w:val="1D1B11"/>
                <w:sz w:val="24"/>
                <w:szCs w:val="24"/>
                <w:lang w:eastAsia="ru-RU"/>
              </w:rPr>
            </w:pPr>
          </w:p>
          <w:p w:rsidR="00B430C9" w:rsidRPr="00B430C9" w:rsidRDefault="00B430C9" w:rsidP="00B430C9">
            <w:pPr>
              <w:spacing w:after="0" w:line="240" w:lineRule="auto"/>
              <w:ind w:firstLine="6"/>
              <w:jc w:val="center"/>
              <w:rPr>
                <w:rFonts w:ascii="Times New Roman" w:eastAsia="Times New Roman" w:hAnsi="Times New Roman" w:cs="Times New Roman"/>
                <w:b/>
                <w:color w:val="1D1B11"/>
                <w:sz w:val="24"/>
                <w:szCs w:val="24"/>
                <w:lang w:eastAsia="ru-RU"/>
              </w:rPr>
            </w:pPr>
            <w:r w:rsidRPr="00B430C9">
              <w:rPr>
                <w:rFonts w:ascii="Times New Roman" w:eastAsia="Times New Roman" w:hAnsi="Times New Roman" w:cs="Times New Roman"/>
                <w:b/>
                <w:color w:val="1D1B11"/>
                <w:sz w:val="24"/>
                <w:szCs w:val="24"/>
                <w:lang w:eastAsia="ru-RU"/>
              </w:rPr>
              <w:t xml:space="preserve">_____________________ И.В. </w:t>
            </w:r>
            <w:proofErr w:type="spellStart"/>
            <w:r w:rsidRPr="00B430C9">
              <w:rPr>
                <w:rFonts w:ascii="Times New Roman" w:eastAsia="Times New Roman" w:hAnsi="Times New Roman" w:cs="Times New Roman"/>
                <w:b/>
                <w:color w:val="1D1B11"/>
                <w:sz w:val="24"/>
                <w:szCs w:val="24"/>
                <w:lang w:eastAsia="ru-RU"/>
              </w:rPr>
              <w:t>Колубанов</w:t>
            </w:r>
            <w:proofErr w:type="spellEnd"/>
          </w:p>
          <w:p w:rsidR="005B6253" w:rsidRPr="005B6253" w:rsidRDefault="00B430C9" w:rsidP="00B430C9">
            <w:pPr>
              <w:spacing w:after="0" w:line="240" w:lineRule="auto"/>
              <w:ind w:firstLine="6"/>
              <w:rPr>
                <w:rFonts w:ascii="Times New Roman" w:eastAsia="Times New Roman" w:hAnsi="Times New Roman" w:cs="Times New Roman"/>
                <w:sz w:val="24"/>
                <w:szCs w:val="24"/>
                <w:lang w:eastAsia="ru-RU"/>
              </w:rPr>
            </w:pPr>
            <w:r w:rsidRPr="00B430C9">
              <w:rPr>
                <w:rFonts w:ascii="Times New Roman" w:eastAsia="Times New Roman" w:hAnsi="Times New Roman" w:cs="Times New Roman"/>
                <w:b/>
                <w:color w:val="1D1B11"/>
                <w:sz w:val="24"/>
                <w:szCs w:val="24"/>
                <w:lang w:eastAsia="ru-RU"/>
              </w:rPr>
              <w:t xml:space="preserve">        М.П.   «_____» _____________2023г.</w:t>
            </w:r>
            <w:r w:rsidR="005B6253" w:rsidRPr="005B6253">
              <w:rPr>
                <w:rFonts w:ascii="Times New Roman" w:eastAsia="Times New Roman" w:hAnsi="Times New Roman" w:cs="Times New Roman"/>
                <w:sz w:val="24"/>
                <w:szCs w:val="24"/>
                <w:lang w:eastAsia="ru-RU"/>
              </w:rPr>
              <w:t xml:space="preserve">                     </w:t>
            </w:r>
          </w:p>
        </w:tc>
        <w:tc>
          <w:tcPr>
            <w:tcW w:w="5026" w:type="dxa"/>
          </w:tcPr>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
                <w:bCs/>
                <w:spacing w:val="-2"/>
                <w:sz w:val="24"/>
                <w:szCs w:val="24"/>
                <w:lang w:eastAsia="ru-RU"/>
              </w:rPr>
            </w:pPr>
            <w:r w:rsidRPr="005B6253">
              <w:rPr>
                <w:rFonts w:ascii="Times New Roman" w:eastAsia="Times New Roman" w:hAnsi="Times New Roman" w:cs="Times New Roman"/>
                <w:b/>
                <w:bCs/>
                <w:spacing w:val="-2"/>
                <w:sz w:val="24"/>
                <w:szCs w:val="24"/>
                <w:lang w:eastAsia="ru-RU"/>
              </w:rPr>
              <w:t>ПОСТАВЩИК:</w:t>
            </w:r>
          </w:p>
          <w:p w:rsidR="00763E73" w:rsidRPr="00763E73" w:rsidRDefault="00674BC0" w:rsidP="00763E7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w:t>
            </w:r>
          </w:p>
          <w:p w:rsidR="00763E73" w:rsidRPr="00763E73" w:rsidRDefault="00763E73" w:rsidP="00763E73">
            <w:pPr>
              <w:spacing w:after="0" w:line="240" w:lineRule="auto"/>
              <w:jc w:val="center"/>
              <w:rPr>
                <w:rFonts w:ascii="Times New Roman" w:eastAsia="Times New Roman" w:hAnsi="Times New Roman" w:cs="Times New Roman"/>
                <w:b/>
                <w:bCs/>
                <w:spacing w:val="-2"/>
                <w:sz w:val="24"/>
                <w:szCs w:val="24"/>
                <w:lang w:eastAsia="ru-RU"/>
              </w:rPr>
            </w:pPr>
          </w:p>
          <w:p w:rsidR="005B6253" w:rsidRPr="005B6253" w:rsidRDefault="00674BC0" w:rsidP="00763E73">
            <w:pPr>
              <w:spacing w:after="0" w:line="240" w:lineRule="auto"/>
              <w:jc w:val="center"/>
              <w:rPr>
                <w:rFonts w:ascii="Times New Roman" w:eastAsia="Times New Roman" w:hAnsi="Times New Roman" w:cs="Times New Roman"/>
                <w:b/>
                <w:bCs/>
                <w:spacing w:val="-2"/>
                <w:sz w:val="24"/>
                <w:szCs w:val="24"/>
                <w:lang w:eastAsia="ru-RU"/>
              </w:rPr>
            </w:pPr>
            <w:r>
              <w:rPr>
                <w:rFonts w:ascii="Times New Roman" w:eastAsia="Times New Roman" w:hAnsi="Times New Roman" w:cs="Times New Roman"/>
                <w:b/>
                <w:bCs/>
                <w:spacing w:val="-2"/>
                <w:sz w:val="24"/>
                <w:szCs w:val="24"/>
                <w:lang w:eastAsia="ru-RU"/>
              </w:rPr>
              <w:t>________________________</w:t>
            </w: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jc w:val="center"/>
              <w:rPr>
                <w:rFonts w:ascii="Times New Roman" w:eastAsia="Times New Roman" w:hAnsi="Times New Roman" w:cs="Times New Roman"/>
                <w:bCs/>
                <w:color w:val="000000"/>
                <w:spacing w:val="-2"/>
                <w:sz w:val="24"/>
                <w:szCs w:val="24"/>
                <w:lang w:eastAsia="ru-RU"/>
              </w:rPr>
            </w:pPr>
          </w:p>
          <w:p w:rsidR="005B6253" w:rsidRPr="005B6253" w:rsidRDefault="005B6253" w:rsidP="005B6253">
            <w:pPr>
              <w:spacing w:after="0" w:line="240" w:lineRule="auto"/>
              <w:rPr>
                <w:rFonts w:ascii="Times New Roman" w:eastAsia="Times New Roman" w:hAnsi="Times New Roman" w:cs="Times New Roman"/>
                <w:sz w:val="24"/>
                <w:szCs w:val="24"/>
                <w:lang w:eastAsia="ru-RU"/>
              </w:rPr>
            </w:pPr>
          </w:p>
          <w:p w:rsidR="005B6253" w:rsidRPr="005B6253" w:rsidRDefault="005B6253" w:rsidP="005B6253">
            <w:pPr>
              <w:spacing w:after="0" w:line="240" w:lineRule="auto"/>
              <w:rPr>
                <w:rFonts w:ascii="Times New Roman" w:eastAsia="Times New Roman" w:hAnsi="Times New Roman" w:cs="Times New Roman"/>
                <w:b/>
                <w:sz w:val="24"/>
                <w:szCs w:val="24"/>
                <w:lang w:eastAsia="ru-RU"/>
              </w:rPr>
            </w:pPr>
            <w:r w:rsidRPr="005B6253">
              <w:rPr>
                <w:rFonts w:ascii="Times New Roman" w:eastAsia="Times New Roman" w:hAnsi="Times New Roman" w:cs="Times New Roman"/>
                <w:sz w:val="24"/>
                <w:szCs w:val="24"/>
                <w:lang w:eastAsia="ru-RU"/>
              </w:rPr>
              <w:t xml:space="preserve">___________________ </w:t>
            </w:r>
            <w:r w:rsidR="00674BC0">
              <w:rPr>
                <w:rFonts w:ascii="Times New Roman" w:eastAsia="Times New Roman" w:hAnsi="Times New Roman" w:cs="Times New Roman"/>
                <w:b/>
                <w:sz w:val="24"/>
                <w:szCs w:val="24"/>
                <w:lang w:eastAsia="ru-RU"/>
              </w:rPr>
              <w:t>_______________</w:t>
            </w:r>
          </w:p>
          <w:p w:rsidR="005B6253" w:rsidRPr="005B6253" w:rsidRDefault="005B6253" w:rsidP="00B430C9">
            <w:pPr>
              <w:spacing w:after="0" w:line="240" w:lineRule="auto"/>
              <w:ind w:firstLine="6"/>
              <w:rPr>
                <w:rFonts w:ascii="Times New Roman" w:eastAsia="Times New Roman" w:hAnsi="Times New Roman" w:cs="Times New Roman"/>
                <w:sz w:val="24"/>
                <w:szCs w:val="24"/>
                <w:lang w:eastAsia="ru-RU"/>
              </w:rPr>
            </w:pPr>
            <w:r w:rsidRPr="005B6253">
              <w:rPr>
                <w:rFonts w:ascii="Times New Roman" w:eastAsia="Times New Roman" w:hAnsi="Times New Roman" w:cs="Times New Roman"/>
                <w:sz w:val="24"/>
                <w:szCs w:val="24"/>
                <w:lang w:eastAsia="ru-RU"/>
              </w:rPr>
              <w:t xml:space="preserve">         М.П.   «_____» _____________202</w:t>
            </w:r>
            <w:r w:rsidR="00B430C9">
              <w:rPr>
                <w:rFonts w:ascii="Times New Roman" w:eastAsia="Times New Roman" w:hAnsi="Times New Roman" w:cs="Times New Roman"/>
                <w:sz w:val="24"/>
                <w:szCs w:val="24"/>
                <w:lang w:eastAsia="ru-RU"/>
              </w:rPr>
              <w:t>3</w:t>
            </w:r>
            <w:r w:rsidRPr="005B6253">
              <w:rPr>
                <w:rFonts w:ascii="Times New Roman" w:eastAsia="Times New Roman" w:hAnsi="Times New Roman" w:cs="Times New Roman"/>
                <w:sz w:val="24"/>
                <w:szCs w:val="24"/>
                <w:lang w:eastAsia="ru-RU"/>
              </w:rPr>
              <w:t xml:space="preserve">г.       </w:t>
            </w:r>
          </w:p>
        </w:tc>
      </w:tr>
    </w:tbl>
    <w:p w:rsidR="005B6253" w:rsidRPr="005B6253" w:rsidRDefault="005B6253" w:rsidP="005B6253">
      <w:pPr>
        <w:spacing w:after="0" w:line="240" w:lineRule="auto"/>
        <w:ind w:left="567"/>
        <w:jc w:val="both"/>
        <w:rPr>
          <w:rFonts w:ascii="Times New Roman" w:eastAsia="Times New Roman" w:hAnsi="Times New Roman" w:cs="Times New Roman"/>
          <w:sz w:val="24"/>
          <w:szCs w:val="24"/>
          <w:lang w:eastAsia="ru-RU"/>
        </w:rPr>
      </w:pPr>
    </w:p>
    <w:p w:rsidR="005B6253" w:rsidRPr="005B6253" w:rsidRDefault="005B6253" w:rsidP="005B6253">
      <w:pPr>
        <w:spacing w:after="0" w:line="240" w:lineRule="auto"/>
        <w:jc w:val="both"/>
        <w:rPr>
          <w:rFonts w:ascii="Times New Roman" w:eastAsia="Times New Roman" w:hAnsi="Times New Roman" w:cs="Times New Roman"/>
          <w:sz w:val="24"/>
          <w:szCs w:val="24"/>
          <w:lang w:eastAsia="ru-RU"/>
        </w:rPr>
      </w:pPr>
      <w:bookmarkStart w:id="5" w:name="_GoBack"/>
      <w:bookmarkEnd w:id="5"/>
    </w:p>
    <w:p w:rsidR="009A788D" w:rsidRDefault="009A788D"/>
    <w:sectPr w:rsidR="009A788D" w:rsidSect="0088552C">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2A1F" w:rsidRDefault="00D52A1F">
      <w:pPr>
        <w:spacing w:after="0" w:line="240" w:lineRule="auto"/>
      </w:pPr>
      <w:r>
        <w:separator/>
      </w:r>
    </w:p>
  </w:endnote>
  <w:endnote w:type="continuationSeparator" w:id="0">
    <w:p w:rsidR="00D52A1F" w:rsidRDefault="00D52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B0B49" w:rsidRDefault="00DB0B49" w:rsidP="0088552C">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2A1F" w:rsidRDefault="00D52A1F">
      <w:pPr>
        <w:spacing w:after="0" w:line="240" w:lineRule="auto"/>
      </w:pPr>
      <w:r>
        <w:separator/>
      </w:r>
    </w:p>
  </w:footnote>
  <w:footnote w:type="continuationSeparator" w:id="0">
    <w:p w:rsidR="00D52A1F" w:rsidRDefault="00D52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DB0B49" w:rsidRDefault="00DB0B49">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49" w:rsidRDefault="00DB0B49" w:rsidP="0088552C">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B430C9">
      <w:rPr>
        <w:rStyle w:val="af0"/>
        <w:noProof/>
      </w:rPr>
      <w:t>21</w:t>
    </w:r>
    <w:r>
      <w:rPr>
        <w:rStyle w:val="af0"/>
      </w:rPr>
      <w:fldChar w:fldCharType="end"/>
    </w:r>
  </w:p>
  <w:p w:rsidR="00DB0B49" w:rsidRDefault="00DB0B4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9BF08B6"/>
    <w:multiLevelType w:val="hybridMultilevel"/>
    <w:tmpl w:val="5B0A298E"/>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C87AD5"/>
    <w:multiLevelType w:val="hybridMultilevel"/>
    <w:tmpl w:val="821A8A72"/>
    <w:lvl w:ilvl="0" w:tplc="A69063EA">
      <w:start w:val="1"/>
      <w:numFmt w:val="decimal"/>
      <w:lvlText w:val="%1."/>
      <w:lvlJc w:val="left"/>
      <w:pPr>
        <w:ind w:left="397"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6"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2560"/>
        </w:tabs>
        <w:ind w:left="2560"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7"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6987C1A"/>
    <w:multiLevelType w:val="hybridMultilevel"/>
    <w:tmpl w:val="A0349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D478F6"/>
    <w:multiLevelType w:val="multilevel"/>
    <w:tmpl w:val="979CA294"/>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4"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6"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8" w15:restartNumberingAfterBreak="0">
    <w:nsid w:val="39577137"/>
    <w:multiLevelType w:val="multilevel"/>
    <w:tmpl w:val="3D6CA808"/>
    <w:lvl w:ilvl="0">
      <w:start w:val="8"/>
      <w:numFmt w:val="decimal"/>
      <w:lvlText w:val="%1."/>
      <w:lvlJc w:val="left"/>
      <w:pPr>
        <w:tabs>
          <w:tab w:val="num" w:pos="4472"/>
        </w:tabs>
        <w:ind w:left="4472"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4832"/>
        </w:tabs>
        <w:ind w:left="4832" w:hanging="720"/>
      </w:pPr>
      <w:rPr>
        <w:rFonts w:cs="Times New Roman" w:hint="default"/>
      </w:rPr>
    </w:lvl>
    <w:lvl w:ilvl="3">
      <w:start w:val="1"/>
      <w:numFmt w:val="decimal"/>
      <w:lvlText w:val="%1.%2.%3.%4."/>
      <w:lvlJc w:val="left"/>
      <w:pPr>
        <w:tabs>
          <w:tab w:val="num" w:pos="4832"/>
        </w:tabs>
        <w:ind w:left="4832" w:hanging="720"/>
      </w:pPr>
      <w:rPr>
        <w:rFonts w:cs="Times New Roman" w:hint="default"/>
      </w:rPr>
    </w:lvl>
    <w:lvl w:ilvl="4">
      <w:start w:val="1"/>
      <w:numFmt w:val="decimal"/>
      <w:lvlText w:val="%1.%2.%3.%4.%5."/>
      <w:lvlJc w:val="left"/>
      <w:pPr>
        <w:tabs>
          <w:tab w:val="num" w:pos="5192"/>
        </w:tabs>
        <w:ind w:left="5192" w:hanging="1080"/>
      </w:pPr>
      <w:rPr>
        <w:rFonts w:cs="Times New Roman" w:hint="default"/>
      </w:rPr>
    </w:lvl>
    <w:lvl w:ilvl="5">
      <w:start w:val="1"/>
      <w:numFmt w:val="decimal"/>
      <w:lvlText w:val="%1.%2.%3.%4.%5.%6."/>
      <w:lvlJc w:val="left"/>
      <w:pPr>
        <w:tabs>
          <w:tab w:val="num" w:pos="5192"/>
        </w:tabs>
        <w:ind w:left="5192" w:hanging="1080"/>
      </w:pPr>
      <w:rPr>
        <w:rFonts w:cs="Times New Roman" w:hint="default"/>
      </w:rPr>
    </w:lvl>
    <w:lvl w:ilvl="6">
      <w:start w:val="1"/>
      <w:numFmt w:val="decimal"/>
      <w:lvlText w:val="%1.%2.%3.%4.%5.%6.%7."/>
      <w:lvlJc w:val="left"/>
      <w:pPr>
        <w:tabs>
          <w:tab w:val="num" w:pos="5552"/>
        </w:tabs>
        <w:ind w:left="5552" w:hanging="1440"/>
      </w:pPr>
      <w:rPr>
        <w:rFonts w:cs="Times New Roman" w:hint="default"/>
      </w:rPr>
    </w:lvl>
    <w:lvl w:ilvl="7">
      <w:start w:val="1"/>
      <w:numFmt w:val="decimal"/>
      <w:lvlText w:val="%1.%2.%3.%4.%5.%6.%7.%8."/>
      <w:lvlJc w:val="left"/>
      <w:pPr>
        <w:tabs>
          <w:tab w:val="num" w:pos="5552"/>
        </w:tabs>
        <w:ind w:left="5552" w:hanging="1440"/>
      </w:pPr>
      <w:rPr>
        <w:rFonts w:cs="Times New Roman" w:hint="default"/>
      </w:rPr>
    </w:lvl>
    <w:lvl w:ilvl="8">
      <w:start w:val="1"/>
      <w:numFmt w:val="decimal"/>
      <w:lvlText w:val="%1.%2.%3.%4.%5.%6.%7.%8.%9."/>
      <w:lvlJc w:val="left"/>
      <w:pPr>
        <w:tabs>
          <w:tab w:val="num" w:pos="5912"/>
        </w:tabs>
        <w:ind w:left="5912" w:hanging="1800"/>
      </w:pPr>
      <w:rPr>
        <w:rFonts w:cs="Times New Roman" w:hint="default"/>
      </w:rPr>
    </w:lvl>
  </w:abstractNum>
  <w:abstractNum w:abstractNumId="19"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5"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62674415"/>
    <w:multiLevelType w:val="hybridMultilevel"/>
    <w:tmpl w:val="9ADC90EE"/>
    <w:lvl w:ilvl="0" w:tplc="11D0D4C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67364C30"/>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D396CC4"/>
    <w:multiLevelType w:val="multilevel"/>
    <w:tmpl w:val="B8EA7EC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2126B7E"/>
    <w:multiLevelType w:val="hybridMultilevel"/>
    <w:tmpl w:val="56C8B3D0"/>
    <w:lvl w:ilvl="0" w:tplc="0419000F">
      <w:start w:val="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1"/>
  </w:num>
  <w:num w:numId="2">
    <w:abstractNumId w:val="24"/>
  </w:num>
  <w:num w:numId="3">
    <w:abstractNumId w:val="9"/>
  </w:num>
  <w:num w:numId="4">
    <w:abstractNumId w:val="22"/>
  </w:num>
  <w:num w:numId="5">
    <w:abstractNumId w:val="6"/>
  </w:num>
  <w:num w:numId="6">
    <w:abstractNumId w:val="30"/>
  </w:num>
  <w:num w:numId="7">
    <w:abstractNumId w:val="7"/>
  </w:num>
  <w:num w:numId="8">
    <w:abstractNumId w:val="18"/>
  </w:num>
  <w:num w:numId="9">
    <w:abstractNumId w:val="29"/>
  </w:num>
  <w:num w:numId="10">
    <w:abstractNumId w:val="27"/>
  </w:num>
  <w:num w:numId="11">
    <w:abstractNumId w:val="32"/>
  </w:num>
  <w:num w:numId="12">
    <w:abstractNumId w:val="11"/>
  </w:num>
  <w:num w:numId="13">
    <w:abstractNumId w:val="20"/>
  </w:num>
  <w:num w:numId="14">
    <w:abstractNumId w:val="35"/>
  </w:num>
  <w:num w:numId="15">
    <w:abstractNumId w:val="13"/>
  </w:num>
  <w:num w:numId="16">
    <w:abstractNumId w:val="23"/>
  </w:num>
  <w:num w:numId="17">
    <w:abstractNumId w:val="17"/>
  </w:num>
  <w:num w:numId="18">
    <w:abstractNumId w:val="31"/>
  </w:num>
  <w:num w:numId="19">
    <w:abstractNumId w:val="10"/>
  </w:num>
  <w:num w:numId="20">
    <w:abstractNumId w:val="19"/>
  </w:num>
  <w:num w:numId="21">
    <w:abstractNumId w:val="25"/>
  </w:num>
  <w:num w:numId="22">
    <w:abstractNumId w:val="15"/>
  </w:num>
  <w:num w:numId="23">
    <w:abstractNumId w:val="5"/>
  </w:num>
  <w:num w:numId="24">
    <w:abstractNumId w:val="12"/>
  </w:num>
  <w:num w:numId="25">
    <w:abstractNumId w:val="26"/>
  </w:num>
  <w:num w:numId="26">
    <w:abstractNumId w:val="16"/>
  </w:num>
  <w:num w:numId="27">
    <w:abstractNumId w:val="1"/>
  </w:num>
  <w:num w:numId="28">
    <w:abstractNumId w:val="2"/>
  </w:num>
  <w:num w:numId="29">
    <w:abstractNumId w:val="8"/>
  </w:num>
  <w:num w:numId="30">
    <w:abstractNumId w:val="0"/>
  </w:num>
  <w:num w:numId="31">
    <w:abstractNumId w:val="14"/>
  </w:num>
  <w:num w:numId="32">
    <w:abstractNumId w:val="34"/>
  </w:num>
  <w:num w:numId="33">
    <w:abstractNumId w:val="28"/>
  </w:num>
  <w:num w:numId="34">
    <w:abstractNumId w:val="33"/>
  </w:num>
  <w:num w:numId="35">
    <w:abstractNumId w:val="3"/>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DC7"/>
    <w:rsid w:val="00045B18"/>
    <w:rsid w:val="00095546"/>
    <w:rsid w:val="000A2E23"/>
    <w:rsid w:val="000A4140"/>
    <w:rsid w:val="001473DF"/>
    <w:rsid w:val="00152A29"/>
    <w:rsid w:val="0018740B"/>
    <w:rsid w:val="00196CFF"/>
    <w:rsid w:val="001F0CBE"/>
    <w:rsid w:val="001F2136"/>
    <w:rsid w:val="001F7F61"/>
    <w:rsid w:val="00224DD0"/>
    <w:rsid w:val="00250444"/>
    <w:rsid w:val="0025241D"/>
    <w:rsid w:val="00267AFD"/>
    <w:rsid w:val="002B3D2D"/>
    <w:rsid w:val="002C074F"/>
    <w:rsid w:val="002F5477"/>
    <w:rsid w:val="00313DD6"/>
    <w:rsid w:val="00333832"/>
    <w:rsid w:val="00382C65"/>
    <w:rsid w:val="00383F49"/>
    <w:rsid w:val="003B127C"/>
    <w:rsid w:val="003C78F6"/>
    <w:rsid w:val="003E3126"/>
    <w:rsid w:val="003E6FB9"/>
    <w:rsid w:val="0040386B"/>
    <w:rsid w:val="00465F2A"/>
    <w:rsid w:val="004E6042"/>
    <w:rsid w:val="00587630"/>
    <w:rsid w:val="005A6262"/>
    <w:rsid w:val="005B0A0F"/>
    <w:rsid w:val="005B6253"/>
    <w:rsid w:val="005C1F8D"/>
    <w:rsid w:val="005C7DF4"/>
    <w:rsid w:val="005E6338"/>
    <w:rsid w:val="00641262"/>
    <w:rsid w:val="00656606"/>
    <w:rsid w:val="00674BC0"/>
    <w:rsid w:val="006C5243"/>
    <w:rsid w:val="006D1DCC"/>
    <w:rsid w:val="006D5CFC"/>
    <w:rsid w:val="00763E73"/>
    <w:rsid w:val="00797956"/>
    <w:rsid w:val="007B6DC7"/>
    <w:rsid w:val="007E29F8"/>
    <w:rsid w:val="00864D93"/>
    <w:rsid w:val="00866EDF"/>
    <w:rsid w:val="0088552C"/>
    <w:rsid w:val="008A6052"/>
    <w:rsid w:val="008F43A5"/>
    <w:rsid w:val="00924062"/>
    <w:rsid w:val="0096358E"/>
    <w:rsid w:val="00964403"/>
    <w:rsid w:val="009A788D"/>
    <w:rsid w:val="009D5EB7"/>
    <w:rsid w:val="009E168F"/>
    <w:rsid w:val="00A12B3C"/>
    <w:rsid w:val="00A2292E"/>
    <w:rsid w:val="00A5121A"/>
    <w:rsid w:val="00A52D17"/>
    <w:rsid w:val="00A66C19"/>
    <w:rsid w:val="00AA22A0"/>
    <w:rsid w:val="00AD22A5"/>
    <w:rsid w:val="00B02868"/>
    <w:rsid w:val="00B10277"/>
    <w:rsid w:val="00B23454"/>
    <w:rsid w:val="00B430C9"/>
    <w:rsid w:val="00BC5A4F"/>
    <w:rsid w:val="00BD731C"/>
    <w:rsid w:val="00BF7272"/>
    <w:rsid w:val="00C34CEB"/>
    <w:rsid w:val="00CA3EBE"/>
    <w:rsid w:val="00CE30B3"/>
    <w:rsid w:val="00D241F6"/>
    <w:rsid w:val="00D52A1F"/>
    <w:rsid w:val="00D744D7"/>
    <w:rsid w:val="00D75004"/>
    <w:rsid w:val="00DB0B49"/>
    <w:rsid w:val="00DD734B"/>
    <w:rsid w:val="00DF3647"/>
    <w:rsid w:val="00E12414"/>
    <w:rsid w:val="00E421DD"/>
    <w:rsid w:val="00E57DE0"/>
    <w:rsid w:val="00EF05D0"/>
    <w:rsid w:val="00EF6A3C"/>
    <w:rsid w:val="00F07D15"/>
    <w:rsid w:val="00F21BEA"/>
    <w:rsid w:val="00F33CC9"/>
    <w:rsid w:val="00FA7FF0"/>
    <w:rsid w:val="00FB2AE9"/>
    <w:rsid w:val="00FC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F0A55"/>
  <w15:chartTrackingRefBased/>
  <w15:docId w15:val="{35FE4EC5-CFEE-4F38-B8C8-DDBC2A13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B625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2,sub-sect,H2,h2,Б2,RTC,iz2,H2 Знак,Заголовок 21"/>
    <w:basedOn w:val="a"/>
    <w:next w:val="a"/>
    <w:link w:val="20"/>
    <w:qFormat/>
    <w:rsid w:val="005B6253"/>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bCs/>
      <w:sz w:val="32"/>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6253"/>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5B6253"/>
    <w:rPr>
      <w:rFonts w:ascii="Times New Roman" w:eastAsia="Times New Roman" w:hAnsi="Times New Roman" w:cs="Times New Roman"/>
      <w:b/>
      <w:bCs/>
      <w:sz w:val="32"/>
      <w:szCs w:val="32"/>
      <w:lang w:eastAsia="ru-RU"/>
    </w:rPr>
  </w:style>
  <w:style w:type="numbering" w:customStyle="1" w:styleId="11">
    <w:name w:val="Нет списка1"/>
    <w:next w:val="a2"/>
    <w:semiHidden/>
    <w:rsid w:val="005B6253"/>
  </w:style>
  <w:style w:type="paragraph" w:styleId="3">
    <w:name w:val="Body Text 3"/>
    <w:basedOn w:val="a"/>
    <w:link w:val="30"/>
    <w:rsid w:val="005B6253"/>
    <w:pPr>
      <w:autoSpaceDE w:val="0"/>
      <w:autoSpaceDN w:val="0"/>
      <w:spacing w:after="0" w:line="240" w:lineRule="auto"/>
      <w:ind w:right="5670"/>
      <w:jc w:val="both"/>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rsid w:val="005B6253"/>
    <w:rPr>
      <w:rFonts w:ascii="Times New Roman" w:eastAsia="Times New Roman" w:hAnsi="Times New Roman" w:cs="Times New Roman"/>
      <w:sz w:val="24"/>
      <w:szCs w:val="24"/>
      <w:lang w:eastAsia="ru-RU"/>
    </w:rPr>
  </w:style>
  <w:style w:type="paragraph" w:styleId="31">
    <w:name w:val="Body Text Indent 3"/>
    <w:basedOn w:val="a"/>
    <w:link w:val="32"/>
    <w:rsid w:val="005B6253"/>
    <w:pPr>
      <w:autoSpaceDE w:val="0"/>
      <w:autoSpaceDN w:val="0"/>
      <w:spacing w:after="0" w:line="240" w:lineRule="auto"/>
      <w:ind w:right="-716" w:firstLine="567"/>
      <w:jc w:val="center"/>
    </w:pPr>
    <w:rPr>
      <w:rFonts w:ascii="Times New Roman" w:eastAsia="Times New Roman" w:hAnsi="Times New Roman" w:cs="Times New Roman"/>
      <w:b/>
      <w:bCs/>
      <w:sz w:val="24"/>
      <w:szCs w:val="24"/>
      <w:lang w:eastAsia="ru-RU"/>
    </w:rPr>
  </w:style>
  <w:style w:type="character" w:customStyle="1" w:styleId="32">
    <w:name w:val="Основной текст с отступом 3 Знак"/>
    <w:basedOn w:val="a0"/>
    <w:link w:val="31"/>
    <w:rsid w:val="005B6253"/>
    <w:rPr>
      <w:rFonts w:ascii="Times New Roman" w:eastAsia="Times New Roman" w:hAnsi="Times New Roman" w:cs="Times New Roman"/>
      <w:b/>
      <w:bCs/>
      <w:sz w:val="24"/>
      <w:szCs w:val="24"/>
      <w:lang w:eastAsia="ru-RU"/>
    </w:rPr>
  </w:style>
  <w:style w:type="paragraph" w:styleId="a3">
    <w:name w:val="Title"/>
    <w:basedOn w:val="a"/>
    <w:link w:val="a4"/>
    <w:qFormat/>
    <w:rsid w:val="005B6253"/>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4">
    <w:name w:val="Заголовок Знак"/>
    <w:basedOn w:val="a0"/>
    <w:link w:val="a3"/>
    <w:rsid w:val="005B6253"/>
    <w:rPr>
      <w:rFonts w:ascii="Times New Roman" w:eastAsia="Times New Roman" w:hAnsi="Times New Roman" w:cs="Times New Roman"/>
      <w:sz w:val="24"/>
      <w:szCs w:val="24"/>
      <w:lang w:eastAsia="ru-RU"/>
    </w:rPr>
  </w:style>
  <w:style w:type="paragraph" w:styleId="21">
    <w:name w:val="Body Text 2"/>
    <w:basedOn w:val="a"/>
    <w:link w:val="22"/>
    <w:rsid w:val="005B6253"/>
    <w:pPr>
      <w:spacing w:after="0" w:line="240" w:lineRule="auto"/>
    </w:pPr>
    <w:rPr>
      <w:rFonts w:ascii="Times New Roman" w:eastAsia="Times New Roman" w:hAnsi="Times New Roman" w:cs="Times New Roman"/>
      <w:sz w:val="28"/>
      <w:szCs w:val="28"/>
      <w:lang w:eastAsia="ru-RU"/>
    </w:rPr>
  </w:style>
  <w:style w:type="character" w:customStyle="1" w:styleId="22">
    <w:name w:val="Основной текст 2 Знак"/>
    <w:basedOn w:val="a0"/>
    <w:link w:val="21"/>
    <w:rsid w:val="005B6253"/>
    <w:rPr>
      <w:rFonts w:ascii="Times New Roman" w:eastAsia="Times New Roman" w:hAnsi="Times New Roman" w:cs="Times New Roman"/>
      <w:sz w:val="28"/>
      <w:szCs w:val="28"/>
      <w:lang w:eastAsia="ru-RU"/>
    </w:rPr>
  </w:style>
  <w:style w:type="paragraph" w:styleId="23">
    <w:name w:val="Body Text Indent 2"/>
    <w:basedOn w:val="a"/>
    <w:link w:val="24"/>
    <w:rsid w:val="005B6253"/>
    <w:pPr>
      <w:spacing w:after="0" w:line="202" w:lineRule="auto"/>
      <w:ind w:left="720"/>
      <w:jc w:val="both"/>
    </w:pPr>
    <w:rPr>
      <w:rFonts w:ascii="Times New Roman" w:eastAsia="Times New Roman" w:hAnsi="Times New Roman" w:cs="Times New Roman"/>
      <w:sz w:val="28"/>
      <w:szCs w:val="28"/>
      <w:lang w:eastAsia="ru-RU"/>
    </w:rPr>
  </w:style>
  <w:style w:type="character" w:customStyle="1" w:styleId="24">
    <w:name w:val="Основной текст с отступом 2 Знак"/>
    <w:basedOn w:val="a0"/>
    <w:link w:val="23"/>
    <w:rsid w:val="005B6253"/>
    <w:rPr>
      <w:rFonts w:ascii="Times New Roman" w:eastAsia="Times New Roman" w:hAnsi="Times New Roman" w:cs="Times New Roman"/>
      <w:sz w:val="28"/>
      <w:szCs w:val="28"/>
      <w:lang w:eastAsia="ru-RU"/>
    </w:rPr>
  </w:style>
  <w:style w:type="paragraph" w:styleId="a5">
    <w:name w:val="Normal (Web)"/>
    <w:basedOn w:val="a"/>
    <w:rsid w:val="005B6253"/>
    <w:pPr>
      <w:spacing w:before="100" w:beforeAutospacing="1" w:after="100" w:afterAutospacing="1" w:line="240" w:lineRule="auto"/>
    </w:pPr>
    <w:rPr>
      <w:rFonts w:ascii="Verdana" w:eastAsia="Times New Roman" w:hAnsi="Verdana" w:cs="Verdana"/>
      <w:sz w:val="16"/>
      <w:szCs w:val="16"/>
      <w:lang w:eastAsia="ru-RU"/>
    </w:rPr>
  </w:style>
  <w:style w:type="character" w:customStyle="1" w:styleId="a6">
    <w:name w:val="комментарий"/>
    <w:rsid w:val="005B6253"/>
    <w:rPr>
      <w:rFonts w:cs="Times New Roman"/>
      <w:b/>
      <w:bCs/>
      <w:i/>
      <w:iCs/>
      <w:shd w:val="clear" w:color="auto" w:fill="FFFF99"/>
    </w:rPr>
  </w:style>
  <w:style w:type="paragraph" w:customStyle="1" w:styleId="12">
    <w:name w:val="Обычный1"/>
    <w:rsid w:val="005B6253"/>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5B6253"/>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7">
    <w:name w:val="Подподпункт"/>
    <w:basedOn w:val="a"/>
    <w:rsid w:val="005B6253"/>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
    <w:rsid w:val="005B6253"/>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8">
    <w:name w:val="Пункт"/>
    <w:basedOn w:val="a"/>
    <w:rsid w:val="005B6253"/>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CoverAuthor">
    <w:name w:val="Cover Author"/>
    <w:basedOn w:val="a"/>
    <w:rsid w:val="005B6253"/>
    <w:pPr>
      <w:keepNext/>
      <w:suppressAutoHyphens/>
      <w:spacing w:after="120" w:line="240" w:lineRule="atLeast"/>
    </w:pPr>
    <w:rPr>
      <w:rFonts w:ascii="Arial" w:eastAsia="Times New Roman" w:hAnsi="Arial" w:cs="Arial"/>
      <w:spacing w:val="-5"/>
      <w:sz w:val="28"/>
      <w:szCs w:val="28"/>
    </w:rPr>
  </w:style>
  <w:style w:type="paragraph" w:styleId="a9">
    <w:name w:val="Body Text Indent"/>
    <w:basedOn w:val="a"/>
    <w:link w:val="aa"/>
    <w:rsid w:val="005B6253"/>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5B6253"/>
    <w:rPr>
      <w:rFonts w:ascii="Times New Roman" w:eastAsia="Times New Roman" w:hAnsi="Times New Roman" w:cs="Times New Roman"/>
      <w:sz w:val="24"/>
      <w:szCs w:val="24"/>
      <w:lang w:eastAsia="ru-RU"/>
    </w:rPr>
  </w:style>
  <w:style w:type="paragraph" w:styleId="ab">
    <w:name w:val="footnote text"/>
    <w:basedOn w:val="a"/>
    <w:link w:val="ac"/>
    <w:rsid w:val="005B6253"/>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rsid w:val="005B6253"/>
    <w:rPr>
      <w:rFonts w:ascii="Times New Roman" w:eastAsia="Times New Roman" w:hAnsi="Times New Roman" w:cs="Times New Roman"/>
      <w:sz w:val="20"/>
      <w:szCs w:val="20"/>
      <w:lang w:eastAsia="ru-RU"/>
    </w:rPr>
  </w:style>
  <w:style w:type="character" w:styleId="ad">
    <w:name w:val="footnote reference"/>
    <w:uiPriority w:val="99"/>
    <w:rsid w:val="005B6253"/>
    <w:rPr>
      <w:rFonts w:cs="Times New Roman"/>
      <w:vertAlign w:val="superscript"/>
    </w:rPr>
  </w:style>
  <w:style w:type="paragraph" w:styleId="ae">
    <w:name w:val="footer"/>
    <w:basedOn w:val="a"/>
    <w:link w:val="af"/>
    <w:rsid w:val="005B62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5B6253"/>
    <w:rPr>
      <w:rFonts w:ascii="Times New Roman" w:eastAsia="Times New Roman" w:hAnsi="Times New Roman" w:cs="Times New Roman"/>
      <w:sz w:val="24"/>
      <w:szCs w:val="24"/>
      <w:lang w:eastAsia="ru-RU"/>
    </w:rPr>
  </w:style>
  <w:style w:type="character" w:styleId="af0">
    <w:name w:val="page number"/>
    <w:rsid w:val="005B6253"/>
    <w:rPr>
      <w:rFonts w:cs="Times New Roman"/>
    </w:rPr>
  </w:style>
  <w:style w:type="paragraph" w:customStyle="1" w:styleId="13">
    <w:name w:val="Абзац списка1"/>
    <w:basedOn w:val="a"/>
    <w:rsid w:val="005B6253"/>
    <w:pPr>
      <w:spacing w:after="0" w:line="240" w:lineRule="auto"/>
      <w:ind w:left="708"/>
    </w:pPr>
    <w:rPr>
      <w:rFonts w:ascii="Times New Roman" w:eastAsia="Times New Roman" w:hAnsi="Times New Roman" w:cs="Times New Roman"/>
      <w:sz w:val="24"/>
      <w:szCs w:val="24"/>
      <w:lang w:eastAsia="ru-RU"/>
    </w:rPr>
  </w:style>
  <w:style w:type="character" w:styleId="af1">
    <w:name w:val="Hyperlink"/>
    <w:rsid w:val="005B6253"/>
    <w:rPr>
      <w:rFonts w:cs="Times New Roman"/>
      <w:color w:val="0000FF"/>
      <w:u w:val="single"/>
    </w:rPr>
  </w:style>
  <w:style w:type="paragraph" w:customStyle="1" w:styleId="ConsNonformat">
    <w:name w:val="ConsNonformat"/>
    <w:rsid w:val="005B625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5B625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basedOn w:val="a0"/>
    <w:link w:val="af2"/>
    <w:rsid w:val="005B6253"/>
    <w:rPr>
      <w:rFonts w:ascii="Times New Roman" w:eastAsia="Times New Roman" w:hAnsi="Times New Roman" w:cs="Times New Roman"/>
      <w:sz w:val="24"/>
      <w:szCs w:val="24"/>
      <w:lang w:eastAsia="ru-RU"/>
    </w:rPr>
  </w:style>
  <w:style w:type="paragraph" w:styleId="af4">
    <w:name w:val="Balloon Text"/>
    <w:basedOn w:val="a"/>
    <w:link w:val="af5"/>
    <w:rsid w:val="005B6253"/>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0"/>
    <w:link w:val="af4"/>
    <w:rsid w:val="005B6253"/>
    <w:rPr>
      <w:rFonts w:ascii="Tahoma" w:eastAsia="Times New Roman" w:hAnsi="Tahoma" w:cs="Times New Roman"/>
      <w:sz w:val="16"/>
      <w:szCs w:val="16"/>
      <w:lang w:val="x-none" w:eastAsia="x-none"/>
    </w:rPr>
  </w:style>
  <w:style w:type="paragraph" w:styleId="af6">
    <w:name w:val="No Spacing"/>
    <w:uiPriority w:val="1"/>
    <w:qFormat/>
    <w:rsid w:val="005B6253"/>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5B62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rsid w:val="005B62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5B6253"/>
    <w:rPr>
      <w:b/>
      <w:bCs/>
    </w:rPr>
  </w:style>
  <w:style w:type="table" w:customStyle="1" w:styleId="14">
    <w:name w:val="Сетка таблицы1"/>
    <w:basedOn w:val="a1"/>
    <w:next w:val="af7"/>
    <w:uiPriority w:val="59"/>
    <w:rsid w:val="005B62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annotation reference"/>
    <w:rsid w:val="005B6253"/>
    <w:rPr>
      <w:sz w:val="16"/>
      <w:szCs w:val="16"/>
    </w:rPr>
  </w:style>
  <w:style w:type="paragraph" w:styleId="afa">
    <w:name w:val="annotation text"/>
    <w:basedOn w:val="a"/>
    <w:link w:val="afb"/>
    <w:rsid w:val="005B6253"/>
    <w:pPr>
      <w:spacing w:after="0" w:line="240" w:lineRule="auto"/>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5B6253"/>
    <w:rPr>
      <w:rFonts w:ascii="Times New Roman" w:eastAsia="Times New Roman" w:hAnsi="Times New Roman" w:cs="Times New Roman"/>
      <w:sz w:val="20"/>
      <w:szCs w:val="20"/>
      <w:lang w:eastAsia="ru-RU"/>
    </w:rPr>
  </w:style>
  <w:style w:type="paragraph" w:styleId="afc">
    <w:name w:val="annotation subject"/>
    <w:basedOn w:val="afa"/>
    <w:next w:val="afa"/>
    <w:link w:val="afd"/>
    <w:rsid w:val="005B6253"/>
    <w:rPr>
      <w:b/>
      <w:bCs/>
      <w:lang w:val="x-none" w:eastAsia="x-none"/>
    </w:rPr>
  </w:style>
  <w:style w:type="character" w:customStyle="1" w:styleId="afd">
    <w:name w:val="Тема примечания Знак"/>
    <w:basedOn w:val="afb"/>
    <w:link w:val="afc"/>
    <w:rsid w:val="005B6253"/>
    <w:rPr>
      <w:rFonts w:ascii="Times New Roman" w:eastAsia="Times New Roman" w:hAnsi="Times New Roman" w:cs="Times New Roman"/>
      <w:b/>
      <w:bCs/>
      <w:sz w:val="20"/>
      <w:szCs w:val="20"/>
      <w:lang w:val="x-none" w:eastAsia="x-none"/>
    </w:rPr>
  </w:style>
  <w:style w:type="paragraph" w:styleId="afe">
    <w:name w:val="Body Text"/>
    <w:basedOn w:val="a"/>
    <w:link w:val="aff"/>
    <w:rsid w:val="005B6253"/>
    <w:pPr>
      <w:spacing w:after="120" w:line="240" w:lineRule="auto"/>
    </w:pPr>
    <w:rPr>
      <w:rFonts w:ascii="Times New Roman" w:eastAsia="Times New Roman" w:hAnsi="Times New Roman" w:cs="Times New Roman"/>
      <w:sz w:val="24"/>
      <w:szCs w:val="24"/>
      <w:lang w:val="x-none" w:eastAsia="x-none"/>
    </w:rPr>
  </w:style>
  <w:style w:type="character" w:customStyle="1" w:styleId="aff">
    <w:name w:val="Основной текст Знак"/>
    <w:basedOn w:val="a0"/>
    <w:link w:val="afe"/>
    <w:rsid w:val="005B6253"/>
    <w:rPr>
      <w:rFonts w:ascii="Times New Roman" w:eastAsia="Times New Roman" w:hAnsi="Times New Roman" w:cs="Times New Roman"/>
      <w:sz w:val="24"/>
      <w:szCs w:val="24"/>
      <w:lang w:val="x-none" w:eastAsia="x-none"/>
    </w:rPr>
  </w:style>
  <w:style w:type="paragraph" w:styleId="aff0">
    <w:name w:val="List Paragraph"/>
    <w:basedOn w:val="a"/>
    <w:uiPriority w:val="34"/>
    <w:qFormat/>
    <w:rsid w:val="005B6253"/>
    <w:pPr>
      <w:spacing w:after="200" w:line="276" w:lineRule="auto"/>
      <w:ind w:left="720"/>
      <w:contextualSpacing/>
    </w:pPr>
    <w:rPr>
      <w:rFonts w:ascii="Calibri" w:eastAsia="Calibri" w:hAnsi="Calibri" w:cs="Times New Roman"/>
    </w:rPr>
  </w:style>
  <w:style w:type="character" w:customStyle="1" w:styleId="FontStyle142">
    <w:name w:val="Font Style142"/>
    <w:uiPriority w:val="99"/>
    <w:rsid w:val="005B6253"/>
    <w:rPr>
      <w:rFonts w:ascii="Times New Roman" w:hAnsi="Times New Roman" w:cs="Times New Roman" w:hint="default"/>
      <w:sz w:val="18"/>
      <w:szCs w:val="18"/>
    </w:rPr>
  </w:style>
  <w:style w:type="paragraph" w:customStyle="1" w:styleId="Style2">
    <w:name w:val="Style2"/>
    <w:basedOn w:val="a"/>
    <w:rsid w:val="005B6253"/>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character" w:customStyle="1" w:styleId="25">
    <w:name w:val="Основной текст (2)_"/>
    <w:link w:val="26"/>
    <w:rsid w:val="005B6253"/>
    <w:rPr>
      <w:shd w:val="clear" w:color="auto" w:fill="FFFFFF"/>
    </w:rPr>
  </w:style>
  <w:style w:type="character" w:customStyle="1" w:styleId="295pt">
    <w:name w:val="Основной текст (2) + 9;5 pt"/>
    <w:rsid w:val="005B625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customStyle="1" w:styleId="26">
    <w:name w:val="Основной текст (2)"/>
    <w:basedOn w:val="a"/>
    <w:link w:val="25"/>
    <w:rsid w:val="005B6253"/>
    <w:pPr>
      <w:widowControl w:val="0"/>
      <w:shd w:val="clear" w:color="auto" w:fill="FFFFFF"/>
      <w:spacing w:before="280" w:after="0" w:line="278" w:lineRule="exact"/>
    </w:pPr>
  </w:style>
  <w:style w:type="character" w:customStyle="1" w:styleId="285pt">
    <w:name w:val="Основной текст (2) + 8;5 pt"/>
    <w:rsid w:val="005B625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elenergo@mrsk-1.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B97FA-1B84-49E4-9830-7B20220C5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23</Pages>
  <Words>9301</Words>
  <Characters>53021</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Хохлов Евгений Викторович</dc:creator>
  <cp:keywords/>
  <dc:description/>
  <cp:lastModifiedBy>Хохлов Евгений Викторович</cp:lastModifiedBy>
  <cp:revision>61</cp:revision>
  <dcterms:created xsi:type="dcterms:W3CDTF">2021-11-25T06:15:00Z</dcterms:created>
  <dcterms:modified xsi:type="dcterms:W3CDTF">2023-06-07T12:32:00Z</dcterms:modified>
</cp:coreProperties>
</file>