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686"/>
      </w:tblGrid>
      <w:tr w:rsidR="006D0F81" w:rsidRPr="0029529D" w14:paraId="5E4BCFAF" w14:textId="77777777" w:rsidTr="00AB1C96">
        <w:trPr>
          <w:trHeight w:val="853"/>
        </w:trPr>
        <w:tc>
          <w:tcPr>
            <w:tcW w:w="5812" w:type="dxa"/>
          </w:tcPr>
          <w:p w14:paraId="19F6FDE7" w14:textId="122C9168" w:rsidR="006D0F81" w:rsidRPr="00DF7A62" w:rsidRDefault="00B70313" w:rsidP="006D0F81">
            <w:pPr>
              <w:contextualSpacing/>
              <w:rPr>
                <w:rFonts w:ascii="Times New Roman" w:hAnsi="Times New Roman" w:cs="Times New Roman"/>
              </w:rPr>
            </w:pPr>
            <w:r w:rsidRPr="00490DC3">
              <w:rPr>
                <w:noProof/>
                <w:sz w:val="16"/>
                <w:szCs w:val="16"/>
                <w:lang w:eastAsia="ru-RU"/>
              </w:rPr>
              <w:drawing>
                <wp:inline distT="0" distB="0" distL="0" distR="0" wp14:anchorId="52D30FBB" wp14:editId="060F67AE">
                  <wp:extent cx="1835150" cy="490014"/>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osseti_gor-e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925" cy="491022"/>
                          </a:xfrm>
                          <a:prstGeom prst="rect">
                            <a:avLst/>
                          </a:prstGeom>
                        </pic:spPr>
                      </pic:pic>
                    </a:graphicData>
                  </a:graphic>
                </wp:inline>
              </w:drawing>
            </w:r>
            <w:r w:rsidR="006D0F81" w:rsidRPr="00DF7A62">
              <w:rPr>
                <w:rFonts w:ascii="Times New Roman" w:hAnsi="Times New Roman" w:cs="Times New Roman"/>
              </w:rPr>
              <w:tab/>
            </w:r>
          </w:p>
        </w:tc>
        <w:tc>
          <w:tcPr>
            <w:tcW w:w="3686" w:type="dxa"/>
          </w:tcPr>
          <w:p w14:paraId="619C9AB1" w14:textId="77777777" w:rsidR="00B70313" w:rsidRPr="0029529D" w:rsidRDefault="00B70313" w:rsidP="00B70313">
            <w:pPr>
              <w:ind w:left="5529" w:hanging="5529"/>
              <w:contextualSpacing/>
              <w:rPr>
                <w:rFonts w:ascii="PF Din Text Cond Pro Light" w:hAnsi="PF Din Text Cond Pro Light"/>
                <w:sz w:val="18"/>
                <w:szCs w:val="18"/>
                <w:lang w:val="en-US"/>
              </w:rPr>
            </w:pPr>
            <w:r w:rsidRPr="0029529D">
              <w:rPr>
                <w:rFonts w:ascii="PF Din Text Cond Pro Light" w:hAnsi="PF Din Text Cond Pro Light"/>
                <w:sz w:val="18"/>
                <w:szCs w:val="18"/>
                <w:lang w:val="en-US"/>
              </w:rPr>
              <w:t>Public Joint stock company</w:t>
            </w:r>
          </w:p>
          <w:p w14:paraId="09E982CE" w14:textId="4FE7567C" w:rsidR="006D0F81" w:rsidRPr="0029529D" w:rsidRDefault="00B70313" w:rsidP="00B70313">
            <w:pPr>
              <w:contextualSpacing/>
              <w:rPr>
                <w:rFonts w:ascii="Times New Roman" w:hAnsi="Times New Roman" w:cs="Times New Roman"/>
                <w:lang w:val="en-US"/>
              </w:rPr>
            </w:pPr>
            <w:r w:rsidRPr="0029529D">
              <w:rPr>
                <w:rFonts w:ascii="PF Din Text Cond Pro Light" w:hAnsi="PF Din Text Cond Pro Light"/>
                <w:sz w:val="18"/>
                <w:szCs w:val="18"/>
                <w:lang w:val="en-US"/>
              </w:rPr>
              <w:t>«</w:t>
            </w:r>
            <w:proofErr w:type="spellStart"/>
            <w:r w:rsidRPr="0029529D">
              <w:rPr>
                <w:rFonts w:ascii="PF Din Text Cond Pro Light" w:hAnsi="PF Din Text Cond Pro Light"/>
                <w:sz w:val="18"/>
                <w:szCs w:val="18"/>
                <w:lang w:val="en-US"/>
              </w:rPr>
              <w:t>Rosseti</w:t>
            </w:r>
            <w:proofErr w:type="spellEnd"/>
            <w:r w:rsidRPr="0029529D">
              <w:rPr>
                <w:rFonts w:ascii="PF Din Text Cond Pro Light" w:hAnsi="PF Din Text Cond Pro Light"/>
                <w:sz w:val="18"/>
                <w:szCs w:val="18"/>
                <w:lang w:val="en-US"/>
              </w:rPr>
              <w:t xml:space="preserve"> Centre</w:t>
            </w:r>
            <w:r w:rsidR="006D0F81" w:rsidRPr="0029529D">
              <w:rPr>
                <w:rFonts w:ascii="PF Din Text Cond Pro Light" w:hAnsi="PF Din Text Cond Pro Light"/>
                <w:sz w:val="18"/>
                <w:szCs w:val="18"/>
                <w:lang w:val="en-US"/>
              </w:rPr>
              <w:t>»</w:t>
            </w:r>
          </w:p>
        </w:tc>
      </w:tr>
    </w:tbl>
    <w:p w14:paraId="118D1486" w14:textId="77777777" w:rsidR="009F2ED9" w:rsidRPr="009F2ED9" w:rsidRDefault="009F2ED9" w:rsidP="009F2ED9">
      <w:pPr>
        <w:spacing w:after="0" w:line="240" w:lineRule="auto"/>
        <w:contextualSpacing/>
        <w:jc w:val="center"/>
        <w:rPr>
          <w:rFonts w:ascii="Times New Roman" w:hAnsi="Times New Roman" w:cs="Times New Roman"/>
          <w:sz w:val="25"/>
          <w:szCs w:val="25"/>
          <w:lang w:val="en-US"/>
        </w:rPr>
      </w:pPr>
      <w:r w:rsidRPr="009F2ED9">
        <w:rPr>
          <w:rFonts w:ascii="Times New Roman" w:hAnsi="Times New Roman" w:cs="Times New Roman"/>
          <w:sz w:val="25"/>
          <w:szCs w:val="25"/>
          <w:lang w:val="en-US"/>
        </w:rPr>
        <w:t>MINUTES</w:t>
      </w:r>
    </w:p>
    <w:p w14:paraId="6C590602" w14:textId="77777777" w:rsidR="009F2ED9" w:rsidRPr="009F2ED9" w:rsidRDefault="009F2ED9" w:rsidP="009F2ED9">
      <w:pPr>
        <w:spacing w:after="0" w:line="240" w:lineRule="auto"/>
        <w:contextualSpacing/>
        <w:jc w:val="center"/>
        <w:rPr>
          <w:rFonts w:ascii="Times New Roman" w:hAnsi="Times New Roman" w:cs="Times New Roman"/>
          <w:sz w:val="25"/>
          <w:szCs w:val="25"/>
          <w:lang w:val="en-US"/>
        </w:rPr>
      </w:pPr>
      <w:r w:rsidRPr="009F2ED9">
        <w:rPr>
          <w:rFonts w:ascii="Times New Roman" w:hAnsi="Times New Roman" w:cs="Times New Roman"/>
          <w:sz w:val="25"/>
          <w:szCs w:val="25"/>
          <w:lang w:val="en-US"/>
        </w:rPr>
        <w:t xml:space="preserve">of meeting of the Board of Directors of </w:t>
      </w:r>
      <w:proofErr w:type="spellStart"/>
      <w:r w:rsidRPr="009F2ED9">
        <w:rPr>
          <w:rFonts w:ascii="Times New Roman" w:hAnsi="Times New Roman" w:cs="Times New Roman"/>
          <w:sz w:val="25"/>
          <w:szCs w:val="25"/>
          <w:lang w:val="en-US"/>
        </w:rPr>
        <w:t>Rosseti</w:t>
      </w:r>
      <w:proofErr w:type="spellEnd"/>
      <w:r w:rsidRPr="009F2ED9">
        <w:rPr>
          <w:rFonts w:ascii="Times New Roman" w:hAnsi="Times New Roman" w:cs="Times New Roman"/>
          <w:sz w:val="25"/>
          <w:szCs w:val="25"/>
          <w:lang w:val="en-US"/>
        </w:rPr>
        <w:t xml:space="preserve"> Centre, PJSC </w:t>
      </w:r>
    </w:p>
    <w:p w14:paraId="691573AF" w14:textId="2E4876CF" w:rsidR="00BE5A77" w:rsidRPr="009F2ED9" w:rsidRDefault="009F2ED9" w:rsidP="009F2ED9">
      <w:pPr>
        <w:spacing w:after="0" w:line="240" w:lineRule="auto"/>
        <w:contextualSpacing/>
        <w:jc w:val="center"/>
        <w:rPr>
          <w:rFonts w:ascii="Times New Roman" w:hAnsi="Times New Roman" w:cs="Times New Roman"/>
          <w:sz w:val="25"/>
          <w:szCs w:val="25"/>
          <w:lang w:val="en-US"/>
        </w:rPr>
      </w:pPr>
      <w:r w:rsidRPr="009F2ED9">
        <w:rPr>
          <w:rFonts w:ascii="Times New Roman" w:hAnsi="Times New Roman" w:cs="Times New Roman"/>
          <w:sz w:val="25"/>
          <w:szCs w:val="25"/>
          <w:lang w:val="en-US"/>
        </w:rPr>
        <w:t xml:space="preserve"> (</w:t>
      </w:r>
      <w:proofErr w:type="gramStart"/>
      <w:r w:rsidRPr="009F2ED9">
        <w:rPr>
          <w:rFonts w:ascii="Times New Roman" w:hAnsi="Times New Roman" w:cs="Times New Roman"/>
          <w:sz w:val="25"/>
          <w:szCs w:val="25"/>
          <w:lang w:val="en-US"/>
        </w:rPr>
        <w:t>in</w:t>
      </w:r>
      <w:proofErr w:type="gramEnd"/>
      <w:r w:rsidRPr="009F2ED9">
        <w:rPr>
          <w:rFonts w:ascii="Times New Roman" w:hAnsi="Times New Roman" w:cs="Times New Roman"/>
          <w:sz w:val="25"/>
          <w:szCs w:val="25"/>
          <w:lang w:val="en-US"/>
        </w:rPr>
        <w:t xml:space="preserve"> the form of absent voting</w:t>
      </w:r>
      <w:r w:rsidR="00BE5A77" w:rsidRPr="009F2ED9">
        <w:rPr>
          <w:rFonts w:ascii="Times New Roman" w:hAnsi="Times New Roman" w:cs="Times New Roman"/>
          <w:sz w:val="25"/>
          <w:szCs w:val="25"/>
          <w:lang w:val="en-US"/>
        </w:rPr>
        <w:t>)</w:t>
      </w:r>
    </w:p>
    <w:p w14:paraId="7703E919" w14:textId="77777777" w:rsidR="00BE5A77" w:rsidRPr="009F2ED9" w:rsidRDefault="00BE5A77" w:rsidP="00034043">
      <w:pPr>
        <w:spacing w:after="0" w:line="240" w:lineRule="auto"/>
        <w:contextualSpacing/>
        <w:jc w:val="center"/>
        <w:rPr>
          <w:rFonts w:ascii="Times New Roman" w:hAnsi="Times New Roman" w:cs="Times New Roman"/>
          <w:sz w:val="25"/>
          <w:szCs w:val="25"/>
          <w:lang w:val="en-US"/>
        </w:rPr>
      </w:pPr>
    </w:p>
    <w:p w14:paraId="4924794E" w14:textId="42CDF854" w:rsidR="003C4E7D" w:rsidRPr="009F2ED9" w:rsidRDefault="003C4E7D" w:rsidP="00034043">
      <w:pPr>
        <w:spacing w:after="0" w:line="240" w:lineRule="auto"/>
        <w:contextualSpacing/>
        <w:jc w:val="center"/>
        <w:rPr>
          <w:rFonts w:ascii="Times New Roman" w:hAnsi="Times New Roman" w:cs="Times New Roman"/>
          <w:sz w:val="25"/>
          <w:szCs w:val="25"/>
          <w:lang w:val="en-US"/>
        </w:rPr>
      </w:pPr>
      <w:r w:rsidRPr="009F2ED9">
        <w:rPr>
          <w:rFonts w:ascii="Times New Roman" w:hAnsi="Times New Roman" w:cs="Times New Roman"/>
          <w:sz w:val="25"/>
          <w:szCs w:val="25"/>
          <w:lang w:val="en-US"/>
        </w:rPr>
        <w:t>«</w:t>
      </w:r>
      <w:r w:rsidR="003F56F5" w:rsidRPr="009F2ED9">
        <w:rPr>
          <w:rFonts w:ascii="Times New Roman" w:hAnsi="Times New Roman" w:cs="Times New Roman"/>
          <w:sz w:val="25"/>
          <w:szCs w:val="25"/>
          <w:lang w:val="en-US"/>
        </w:rPr>
        <w:t>11</w:t>
      </w:r>
      <w:r w:rsidRPr="009F2ED9">
        <w:rPr>
          <w:rFonts w:ascii="Times New Roman" w:hAnsi="Times New Roman" w:cs="Times New Roman"/>
          <w:sz w:val="25"/>
          <w:szCs w:val="25"/>
          <w:lang w:val="en-US"/>
        </w:rPr>
        <w:t>»</w:t>
      </w:r>
      <w:r w:rsidR="008A1EF1" w:rsidRPr="009F2ED9">
        <w:rPr>
          <w:rFonts w:ascii="Times New Roman" w:hAnsi="Times New Roman" w:cs="Times New Roman"/>
          <w:sz w:val="25"/>
          <w:szCs w:val="25"/>
          <w:lang w:val="en-US"/>
        </w:rPr>
        <w:t xml:space="preserve"> </w:t>
      </w:r>
      <w:r w:rsidR="009F2ED9">
        <w:rPr>
          <w:rFonts w:ascii="Times New Roman" w:hAnsi="Times New Roman" w:cs="Times New Roman"/>
          <w:sz w:val="25"/>
          <w:szCs w:val="25"/>
          <w:lang w:val="en-US"/>
        </w:rPr>
        <w:t>April</w:t>
      </w:r>
      <w:r w:rsidR="009F2ED9" w:rsidRPr="009F2ED9">
        <w:rPr>
          <w:rFonts w:ascii="Times New Roman" w:hAnsi="Times New Roman" w:cs="Times New Roman"/>
          <w:sz w:val="25"/>
          <w:szCs w:val="25"/>
          <w:lang w:val="en-US"/>
        </w:rPr>
        <w:t xml:space="preserve"> 2022                                   Moscow                                            No.</w:t>
      </w:r>
      <w:r w:rsidRPr="009F2ED9">
        <w:rPr>
          <w:rFonts w:ascii="Times New Roman" w:hAnsi="Times New Roman" w:cs="Times New Roman"/>
          <w:sz w:val="25"/>
          <w:szCs w:val="25"/>
          <w:lang w:val="en-US"/>
        </w:rPr>
        <w:t xml:space="preserve"> </w:t>
      </w:r>
      <w:r w:rsidR="00B67E3E" w:rsidRPr="009F2ED9">
        <w:rPr>
          <w:rFonts w:ascii="Times New Roman" w:hAnsi="Times New Roman" w:cs="Times New Roman"/>
          <w:sz w:val="25"/>
          <w:szCs w:val="25"/>
          <w:lang w:val="en-US"/>
        </w:rPr>
        <w:t>1</w:t>
      </w:r>
      <w:r w:rsidR="003F56F5" w:rsidRPr="009F2ED9">
        <w:rPr>
          <w:rFonts w:ascii="Times New Roman" w:hAnsi="Times New Roman" w:cs="Times New Roman"/>
          <w:sz w:val="25"/>
          <w:szCs w:val="25"/>
          <w:lang w:val="en-US"/>
        </w:rPr>
        <w:t>8</w:t>
      </w:r>
      <w:r w:rsidRPr="009F2ED9">
        <w:rPr>
          <w:rFonts w:ascii="Times New Roman" w:hAnsi="Times New Roman" w:cs="Times New Roman"/>
          <w:sz w:val="25"/>
          <w:szCs w:val="25"/>
          <w:lang w:val="en-US"/>
        </w:rPr>
        <w:t>/2</w:t>
      </w:r>
      <w:r w:rsidR="008A1EF1" w:rsidRPr="009F2ED9">
        <w:rPr>
          <w:rFonts w:ascii="Times New Roman" w:hAnsi="Times New Roman" w:cs="Times New Roman"/>
          <w:sz w:val="25"/>
          <w:szCs w:val="25"/>
          <w:lang w:val="en-US"/>
        </w:rPr>
        <w:t>2</w:t>
      </w:r>
    </w:p>
    <w:p w14:paraId="174E8998" w14:textId="77777777" w:rsidR="003C4E7D" w:rsidRPr="009F2ED9" w:rsidRDefault="003C4E7D" w:rsidP="00034043">
      <w:pPr>
        <w:spacing w:after="0" w:line="240" w:lineRule="auto"/>
        <w:contextualSpacing/>
        <w:jc w:val="center"/>
        <w:rPr>
          <w:rFonts w:ascii="Times New Roman" w:hAnsi="Times New Roman" w:cs="Times New Roman"/>
          <w:sz w:val="25"/>
          <w:szCs w:val="25"/>
          <w:lang w:val="en-US"/>
        </w:rPr>
      </w:pPr>
    </w:p>
    <w:p w14:paraId="4A41EB09" w14:textId="77777777" w:rsidR="009F2ED9" w:rsidRPr="00033870" w:rsidRDefault="009F2ED9" w:rsidP="009F2ED9">
      <w:pPr>
        <w:widowControl w:val="0"/>
        <w:spacing w:after="0" w:line="240" w:lineRule="auto"/>
        <w:jc w:val="both"/>
        <w:rPr>
          <w:rFonts w:ascii="Times New Roman" w:eastAsia="Times New Roman" w:hAnsi="Times New Roman" w:cs="Times New Roman"/>
          <w:color w:val="000000"/>
          <w:sz w:val="25"/>
          <w:szCs w:val="25"/>
          <w:lang w:val="en-US" w:eastAsia="ru-RU"/>
        </w:rPr>
      </w:pPr>
      <w:r w:rsidRPr="00033870">
        <w:rPr>
          <w:rFonts w:ascii="Times New Roman" w:eastAsia="Times New Roman" w:hAnsi="Times New Roman" w:cs="Times New Roman"/>
          <w:color w:val="000000"/>
          <w:sz w:val="25"/>
          <w:szCs w:val="25"/>
          <w:lang w:val="en-US" w:eastAsia="ru-RU"/>
        </w:rPr>
        <w:t xml:space="preserve">Form of the meeting: </w:t>
      </w:r>
      <w:r w:rsidRPr="00033870">
        <w:rPr>
          <w:rFonts w:ascii="Times New Roman" w:eastAsia="Times New Roman" w:hAnsi="Times New Roman" w:cs="Times New Roman"/>
          <w:b/>
          <w:bCs/>
          <w:color w:val="000000"/>
          <w:sz w:val="25"/>
          <w:szCs w:val="25"/>
          <w:lang w:val="en-US" w:eastAsia="ru-RU"/>
        </w:rPr>
        <w:t>absent voting.</w:t>
      </w:r>
    </w:p>
    <w:p w14:paraId="5DE29C86" w14:textId="77777777" w:rsidR="009F2ED9" w:rsidRPr="00033870" w:rsidRDefault="009F2ED9" w:rsidP="009F2ED9">
      <w:pPr>
        <w:widowControl w:val="0"/>
        <w:spacing w:after="0" w:line="240" w:lineRule="auto"/>
        <w:jc w:val="both"/>
        <w:rPr>
          <w:rFonts w:ascii="Times New Roman" w:eastAsia="Times New Roman" w:hAnsi="Times New Roman" w:cs="Times New Roman"/>
          <w:color w:val="000000"/>
          <w:sz w:val="25"/>
          <w:szCs w:val="25"/>
          <w:lang w:val="en-US" w:eastAsia="ru-RU"/>
        </w:rPr>
      </w:pPr>
      <w:r w:rsidRPr="00033870">
        <w:rPr>
          <w:rFonts w:ascii="Times New Roman" w:eastAsia="Times New Roman" w:hAnsi="Times New Roman" w:cs="Times New Roman"/>
          <w:color w:val="000000"/>
          <w:sz w:val="25"/>
          <w:szCs w:val="25"/>
          <w:lang w:val="en-US" w:eastAsia="ru-RU"/>
        </w:rPr>
        <w:t xml:space="preserve">Total number of members of the Board of Directors: </w:t>
      </w:r>
      <w:r w:rsidRPr="00033870">
        <w:rPr>
          <w:rFonts w:ascii="Times New Roman" w:eastAsia="Times New Roman" w:hAnsi="Times New Roman" w:cs="Times New Roman"/>
          <w:b/>
          <w:bCs/>
          <w:color w:val="000000"/>
          <w:sz w:val="25"/>
          <w:szCs w:val="25"/>
          <w:lang w:val="en-US" w:eastAsia="ru-RU"/>
        </w:rPr>
        <w:t>11 people.</w:t>
      </w:r>
    </w:p>
    <w:p w14:paraId="599B9BDE" w14:textId="77777777" w:rsidR="009F2ED9" w:rsidRPr="00033870" w:rsidRDefault="009F2ED9" w:rsidP="009F2ED9">
      <w:pPr>
        <w:spacing w:after="0" w:line="240" w:lineRule="auto"/>
        <w:jc w:val="both"/>
        <w:rPr>
          <w:rFonts w:ascii="Times New Roman" w:eastAsia="Times New Roman" w:hAnsi="Times New Roman" w:cs="Times New Roman"/>
          <w:b/>
          <w:bCs/>
          <w:color w:val="000000" w:themeColor="text1"/>
          <w:sz w:val="25"/>
          <w:szCs w:val="25"/>
          <w:lang w:val="en-US" w:eastAsia="ru-RU"/>
        </w:rPr>
      </w:pPr>
      <w:r w:rsidRPr="00033870">
        <w:rPr>
          <w:rFonts w:ascii="Times New Roman" w:eastAsia="Times New Roman" w:hAnsi="Times New Roman" w:cs="Times New Roman"/>
          <w:color w:val="000000"/>
          <w:sz w:val="25"/>
          <w:szCs w:val="25"/>
          <w:lang w:val="en-US" w:eastAsia="ru-RU"/>
        </w:rPr>
        <w:t>Participants of the voting</w:t>
      </w:r>
      <w:r w:rsidRPr="00033870">
        <w:rPr>
          <w:rFonts w:ascii="Times New Roman" w:eastAsia="Times New Roman" w:hAnsi="Times New Roman" w:cs="Times New Roman"/>
          <w:color w:val="000000"/>
          <w:sz w:val="25"/>
          <w:szCs w:val="25"/>
          <w:lang w:val="x-none" w:eastAsia="ru-RU"/>
        </w:rPr>
        <w:t>:</w:t>
      </w:r>
      <w:r w:rsidRPr="00033870">
        <w:rPr>
          <w:rFonts w:ascii="Times New Roman" w:eastAsia="Times New Roman" w:hAnsi="Times New Roman" w:cs="Times New Roman"/>
          <w:b/>
          <w:bCs/>
          <w:color w:val="000000"/>
          <w:sz w:val="25"/>
          <w:szCs w:val="25"/>
          <w:lang w:val="en-US" w:eastAsia="ru-RU"/>
        </w:rPr>
        <w:t xml:space="preserve"> </w:t>
      </w:r>
      <w:r w:rsidRPr="00033870">
        <w:rPr>
          <w:rFonts w:ascii="Times New Roman" w:eastAsia="Times New Roman" w:hAnsi="Times New Roman" w:cs="Times New Roman"/>
          <w:b/>
          <w:bCs/>
          <w:sz w:val="25"/>
          <w:szCs w:val="25"/>
          <w:lang w:val="en-US" w:eastAsia="ru-RU"/>
        </w:rPr>
        <w:t xml:space="preserve">A.V. </w:t>
      </w:r>
      <w:proofErr w:type="spellStart"/>
      <w:r w:rsidRPr="00033870">
        <w:rPr>
          <w:rFonts w:ascii="Times New Roman" w:eastAsia="Times New Roman" w:hAnsi="Times New Roman" w:cs="Times New Roman"/>
          <w:b/>
          <w:bCs/>
          <w:sz w:val="25"/>
          <w:szCs w:val="25"/>
          <w:lang w:val="en-US" w:eastAsia="ru-RU"/>
        </w:rPr>
        <w:t>Golovtsov</w:t>
      </w:r>
      <w:proofErr w:type="spellEnd"/>
      <w:r w:rsidRPr="00033870">
        <w:rPr>
          <w:rFonts w:ascii="Times New Roman" w:eastAsia="Times New Roman" w:hAnsi="Times New Roman" w:cs="Times New Roman"/>
          <w:b/>
          <w:bCs/>
          <w:sz w:val="25"/>
          <w:szCs w:val="25"/>
          <w:lang w:val="en-US" w:eastAsia="ru-RU"/>
        </w:rPr>
        <w:t xml:space="preserve">, Y.V. </w:t>
      </w:r>
      <w:proofErr w:type="spellStart"/>
      <w:r w:rsidRPr="00033870">
        <w:rPr>
          <w:rFonts w:ascii="Times New Roman" w:eastAsia="Times New Roman" w:hAnsi="Times New Roman" w:cs="Times New Roman"/>
          <w:b/>
          <w:bCs/>
          <w:sz w:val="25"/>
          <w:szCs w:val="25"/>
          <w:lang w:val="en-US" w:eastAsia="ru-RU"/>
        </w:rPr>
        <w:t>Goncharov</w:t>
      </w:r>
      <w:proofErr w:type="spellEnd"/>
      <w:r w:rsidRPr="00033870">
        <w:rPr>
          <w:rFonts w:ascii="Times New Roman" w:eastAsia="Times New Roman" w:hAnsi="Times New Roman" w:cs="Times New Roman"/>
          <w:b/>
          <w:bCs/>
          <w:sz w:val="25"/>
          <w:szCs w:val="25"/>
          <w:lang w:val="en-US" w:eastAsia="ru-RU"/>
        </w:rPr>
        <w:t xml:space="preserve">, V.Y. </w:t>
      </w:r>
      <w:proofErr w:type="spellStart"/>
      <w:r w:rsidRPr="00033870">
        <w:rPr>
          <w:rFonts w:ascii="Times New Roman" w:eastAsia="Times New Roman" w:hAnsi="Times New Roman" w:cs="Times New Roman"/>
          <w:b/>
          <w:bCs/>
          <w:sz w:val="25"/>
          <w:szCs w:val="25"/>
          <w:lang w:val="en-US" w:eastAsia="ru-RU"/>
        </w:rPr>
        <w:t>Zarkhin</w:t>
      </w:r>
      <w:proofErr w:type="spellEnd"/>
      <w:r w:rsidRPr="00033870">
        <w:rPr>
          <w:rFonts w:ascii="Times New Roman" w:eastAsia="Times New Roman" w:hAnsi="Times New Roman" w:cs="Times New Roman"/>
          <w:b/>
          <w:bCs/>
          <w:sz w:val="25"/>
          <w:szCs w:val="25"/>
          <w:lang w:val="en-US" w:eastAsia="ru-RU"/>
        </w:rPr>
        <w:t xml:space="preserve">, </w:t>
      </w:r>
      <w:r w:rsidRPr="00033870">
        <w:rPr>
          <w:rFonts w:ascii="Times New Roman" w:eastAsia="Times New Roman" w:hAnsi="Times New Roman" w:cs="Times New Roman"/>
          <w:b/>
          <w:bCs/>
          <w:color w:val="000000"/>
          <w:sz w:val="25"/>
          <w:szCs w:val="25"/>
          <w:lang w:val="en-US" w:eastAsia="ru-RU"/>
        </w:rPr>
        <w:t xml:space="preserve">M.V. </w:t>
      </w:r>
      <w:proofErr w:type="spellStart"/>
      <w:r w:rsidRPr="00033870">
        <w:rPr>
          <w:rFonts w:ascii="Times New Roman" w:eastAsia="Times New Roman" w:hAnsi="Times New Roman" w:cs="Times New Roman"/>
          <w:b/>
          <w:bCs/>
          <w:color w:val="000000"/>
          <w:sz w:val="25"/>
          <w:szCs w:val="25"/>
          <w:lang w:val="en-US" w:eastAsia="ru-RU"/>
        </w:rPr>
        <w:t>Korotkova</w:t>
      </w:r>
      <w:proofErr w:type="spellEnd"/>
      <w:r w:rsidRPr="00033870">
        <w:rPr>
          <w:rFonts w:ascii="Times New Roman" w:eastAsia="Times New Roman" w:hAnsi="Times New Roman" w:cs="Times New Roman"/>
          <w:b/>
          <w:bCs/>
          <w:color w:val="000000"/>
          <w:sz w:val="25"/>
          <w:szCs w:val="25"/>
          <w:lang w:val="en-US" w:eastAsia="ru-RU"/>
        </w:rPr>
        <w:t xml:space="preserve">, </w:t>
      </w:r>
      <w:r w:rsidRPr="00033870">
        <w:rPr>
          <w:rFonts w:ascii="Times New Roman" w:eastAsia="Times New Roman" w:hAnsi="Times New Roman" w:cs="Times New Roman"/>
          <w:b/>
          <w:bCs/>
          <w:sz w:val="25"/>
          <w:szCs w:val="25"/>
          <w:lang w:val="en-US" w:eastAsia="ru-RU"/>
        </w:rPr>
        <w:t xml:space="preserve">D.V. </w:t>
      </w:r>
      <w:proofErr w:type="spellStart"/>
      <w:r w:rsidRPr="00033870">
        <w:rPr>
          <w:rFonts w:ascii="Times New Roman" w:eastAsia="Times New Roman" w:hAnsi="Times New Roman" w:cs="Times New Roman"/>
          <w:b/>
          <w:bCs/>
          <w:sz w:val="25"/>
          <w:szCs w:val="25"/>
          <w:lang w:val="en-US" w:eastAsia="ru-RU"/>
        </w:rPr>
        <w:t>Krainskiy</w:t>
      </w:r>
      <w:proofErr w:type="spellEnd"/>
      <w:r w:rsidRPr="00033870">
        <w:rPr>
          <w:rFonts w:ascii="Times New Roman" w:eastAsia="Times New Roman" w:hAnsi="Times New Roman" w:cs="Times New Roman"/>
          <w:b/>
          <w:bCs/>
          <w:sz w:val="25"/>
          <w:szCs w:val="25"/>
          <w:lang w:val="en-US" w:eastAsia="ru-RU"/>
        </w:rPr>
        <w:t xml:space="preserve">, A.I. </w:t>
      </w:r>
      <w:proofErr w:type="spellStart"/>
      <w:r w:rsidRPr="00033870">
        <w:rPr>
          <w:rFonts w:ascii="Times New Roman" w:eastAsia="Times New Roman" w:hAnsi="Times New Roman" w:cs="Times New Roman"/>
          <w:b/>
          <w:bCs/>
          <w:sz w:val="25"/>
          <w:szCs w:val="25"/>
          <w:lang w:val="en-US" w:eastAsia="ru-RU"/>
        </w:rPr>
        <w:t>Krupenina</w:t>
      </w:r>
      <w:proofErr w:type="spellEnd"/>
      <w:r w:rsidRPr="00033870">
        <w:rPr>
          <w:rFonts w:ascii="Times New Roman" w:eastAsia="Times New Roman" w:hAnsi="Times New Roman" w:cs="Times New Roman"/>
          <w:b/>
          <w:bCs/>
          <w:sz w:val="25"/>
          <w:szCs w:val="25"/>
          <w:lang w:val="en-US" w:eastAsia="ru-RU"/>
        </w:rPr>
        <w:t xml:space="preserve">, </w:t>
      </w:r>
      <w:r w:rsidRPr="00033870">
        <w:rPr>
          <w:rFonts w:ascii="Times New Roman" w:eastAsia="Times New Roman" w:hAnsi="Times New Roman" w:cs="Times New Roman"/>
          <w:b/>
          <w:bCs/>
          <w:color w:val="000000"/>
          <w:sz w:val="25"/>
          <w:szCs w:val="25"/>
          <w:lang w:val="en-US" w:eastAsia="ru-RU"/>
        </w:rPr>
        <w:t xml:space="preserve">A.V. </w:t>
      </w:r>
      <w:proofErr w:type="spellStart"/>
      <w:r w:rsidRPr="00033870">
        <w:rPr>
          <w:rFonts w:ascii="Times New Roman" w:eastAsia="Times New Roman" w:hAnsi="Times New Roman" w:cs="Times New Roman"/>
          <w:b/>
          <w:bCs/>
          <w:color w:val="000000"/>
          <w:sz w:val="25"/>
          <w:szCs w:val="25"/>
          <w:lang w:val="en-US" w:eastAsia="ru-RU"/>
        </w:rPr>
        <w:t>Mayorov</w:t>
      </w:r>
      <w:proofErr w:type="spellEnd"/>
      <w:r w:rsidRPr="00033870">
        <w:rPr>
          <w:rFonts w:ascii="Times New Roman" w:eastAsia="Times New Roman" w:hAnsi="Times New Roman" w:cs="Times New Roman"/>
          <w:b/>
          <w:bCs/>
          <w:color w:val="000000"/>
          <w:sz w:val="25"/>
          <w:szCs w:val="25"/>
          <w:lang w:val="en-US" w:eastAsia="ru-RU"/>
        </w:rPr>
        <w:t xml:space="preserve">, I.V. </w:t>
      </w:r>
      <w:proofErr w:type="spellStart"/>
      <w:r w:rsidRPr="00033870">
        <w:rPr>
          <w:rFonts w:ascii="Times New Roman" w:eastAsia="Times New Roman" w:hAnsi="Times New Roman" w:cs="Times New Roman"/>
          <w:b/>
          <w:bCs/>
          <w:color w:val="000000"/>
          <w:sz w:val="25"/>
          <w:szCs w:val="25"/>
          <w:lang w:val="en-US" w:eastAsia="ru-RU"/>
        </w:rPr>
        <w:t>Makovskiy</w:t>
      </w:r>
      <w:proofErr w:type="spellEnd"/>
      <w:r w:rsidRPr="00033870">
        <w:rPr>
          <w:rFonts w:ascii="Times New Roman" w:eastAsia="Times New Roman" w:hAnsi="Times New Roman" w:cs="Times New Roman"/>
          <w:b/>
          <w:bCs/>
          <w:sz w:val="25"/>
          <w:szCs w:val="25"/>
          <w:lang w:val="en-US" w:eastAsia="ru-RU"/>
        </w:rPr>
        <w:t xml:space="preserve">, A.V. </w:t>
      </w:r>
      <w:proofErr w:type="spellStart"/>
      <w:r w:rsidRPr="00033870">
        <w:rPr>
          <w:rFonts w:ascii="Times New Roman" w:eastAsia="Times New Roman" w:hAnsi="Times New Roman" w:cs="Times New Roman"/>
          <w:b/>
          <w:bCs/>
          <w:sz w:val="25"/>
          <w:szCs w:val="25"/>
          <w:lang w:val="en-US" w:eastAsia="ru-RU"/>
        </w:rPr>
        <w:t>Molsky</w:t>
      </w:r>
      <w:proofErr w:type="spellEnd"/>
      <w:r w:rsidRPr="00033870">
        <w:rPr>
          <w:rFonts w:ascii="Times New Roman" w:eastAsia="Times New Roman" w:hAnsi="Times New Roman" w:cs="Times New Roman"/>
          <w:b/>
          <w:bCs/>
          <w:sz w:val="25"/>
          <w:szCs w:val="25"/>
          <w:lang w:val="en-US" w:eastAsia="ru-RU"/>
        </w:rPr>
        <w:t xml:space="preserve">, E.V. Prokhorov, </w:t>
      </w:r>
      <w:r w:rsidRPr="00033870">
        <w:rPr>
          <w:rFonts w:ascii="Times New Roman" w:eastAsia="Times New Roman" w:hAnsi="Times New Roman" w:cs="Times New Roman"/>
          <w:b/>
          <w:bCs/>
          <w:color w:val="000000" w:themeColor="text1"/>
          <w:sz w:val="25"/>
          <w:szCs w:val="25"/>
          <w:lang w:val="en-US" w:eastAsia="ru-RU"/>
        </w:rPr>
        <w:t xml:space="preserve">A.V. </w:t>
      </w:r>
      <w:proofErr w:type="spellStart"/>
      <w:r w:rsidRPr="00033870">
        <w:rPr>
          <w:rFonts w:ascii="Times New Roman" w:eastAsia="Times New Roman" w:hAnsi="Times New Roman" w:cs="Times New Roman"/>
          <w:b/>
          <w:bCs/>
          <w:color w:val="000000" w:themeColor="text1"/>
          <w:sz w:val="25"/>
          <w:szCs w:val="25"/>
          <w:lang w:val="en-US" w:eastAsia="ru-RU"/>
        </w:rPr>
        <w:t>Shevchuk</w:t>
      </w:r>
      <w:proofErr w:type="spellEnd"/>
      <w:r w:rsidRPr="00033870">
        <w:rPr>
          <w:rFonts w:ascii="Times New Roman" w:eastAsia="Times New Roman" w:hAnsi="Times New Roman" w:cs="Times New Roman"/>
          <w:b/>
          <w:bCs/>
          <w:color w:val="000000" w:themeColor="text1"/>
          <w:sz w:val="25"/>
          <w:szCs w:val="25"/>
          <w:lang w:val="en-US" w:eastAsia="ru-RU"/>
        </w:rPr>
        <w:t>.</w:t>
      </w:r>
    </w:p>
    <w:p w14:paraId="41B76FA9" w14:textId="77777777" w:rsidR="009F2ED9" w:rsidRPr="00033870" w:rsidRDefault="009F2ED9" w:rsidP="009F2ED9">
      <w:pPr>
        <w:widowControl w:val="0"/>
        <w:spacing w:after="0" w:line="240" w:lineRule="auto"/>
        <w:jc w:val="both"/>
        <w:rPr>
          <w:rFonts w:ascii="Times New Roman" w:eastAsia="Times New Roman" w:hAnsi="Times New Roman" w:cs="Times New Roman"/>
          <w:color w:val="000000"/>
          <w:sz w:val="25"/>
          <w:szCs w:val="25"/>
          <w:lang w:val="en-US" w:eastAsia="ru-RU"/>
        </w:rPr>
      </w:pPr>
      <w:r w:rsidRPr="00033870">
        <w:rPr>
          <w:rFonts w:ascii="Times New Roman" w:eastAsia="Times New Roman" w:hAnsi="Times New Roman" w:cs="Times New Roman"/>
          <w:color w:val="000000"/>
          <w:sz w:val="25"/>
          <w:szCs w:val="25"/>
          <w:lang w:val="en-US" w:eastAsia="ru-RU"/>
        </w:rPr>
        <w:t xml:space="preserve">Members who did not provide questionnaires: </w:t>
      </w:r>
      <w:r w:rsidRPr="00033870">
        <w:rPr>
          <w:rFonts w:ascii="Times New Roman" w:eastAsia="Times New Roman" w:hAnsi="Times New Roman" w:cs="Times New Roman"/>
          <w:b/>
          <w:bCs/>
          <w:color w:val="000000"/>
          <w:sz w:val="25"/>
          <w:szCs w:val="25"/>
          <w:lang w:val="en-US" w:eastAsia="ru-RU"/>
        </w:rPr>
        <w:t>none.</w:t>
      </w:r>
    </w:p>
    <w:p w14:paraId="35438255" w14:textId="77777777" w:rsidR="009F2ED9" w:rsidRPr="00033870" w:rsidRDefault="009F2ED9" w:rsidP="009F2ED9">
      <w:pPr>
        <w:widowControl w:val="0"/>
        <w:spacing w:after="0" w:line="240" w:lineRule="auto"/>
        <w:jc w:val="both"/>
        <w:rPr>
          <w:rFonts w:ascii="Times New Roman" w:eastAsia="Times New Roman" w:hAnsi="Times New Roman" w:cs="Times New Roman"/>
          <w:color w:val="000000"/>
          <w:sz w:val="25"/>
          <w:szCs w:val="25"/>
          <w:lang w:val="en-US" w:eastAsia="ru-RU"/>
        </w:rPr>
      </w:pPr>
      <w:r w:rsidRPr="00033870">
        <w:rPr>
          <w:rFonts w:ascii="Times New Roman" w:eastAsia="Times New Roman" w:hAnsi="Times New Roman" w:cs="Times New Roman"/>
          <w:color w:val="000000"/>
          <w:sz w:val="25"/>
          <w:szCs w:val="25"/>
          <w:lang w:val="en-US" w:eastAsia="ru-RU"/>
        </w:rPr>
        <w:t xml:space="preserve">The quorum </w:t>
      </w:r>
      <w:r w:rsidRPr="00033870">
        <w:rPr>
          <w:rFonts w:ascii="Times New Roman" w:eastAsia="Times New Roman" w:hAnsi="Times New Roman" w:cs="Times New Roman"/>
          <w:b/>
          <w:bCs/>
          <w:color w:val="000000"/>
          <w:sz w:val="25"/>
          <w:szCs w:val="25"/>
          <w:lang w:val="en-US" w:eastAsia="ru-RU"/>
        </w:rPr>
        <w:t>is present.</w:t>
      </w:r>
    </w:p>
    <w:p w14:paraId="7C77591B" w14:textId="79EBCBD8" w:rsidR="003C4E7D" w:rsidRPr="00E87D3A" w:rsidRDefault="009F2ED9" w:rsidP="009F2ED9">
      <w:pPr>
        <w:widowControl w:val="0"/>
        <w:spacing w:after="0" w:line="240" w:lineRule="auto"/>
        <w:jc w:val="both"/>
        <w:rPr>
          <w:rFonts w:ascii="Times New Roman" w:eastAsia="Times New Roman" w:hAnsi="Times New Roman" w:cs="Times New Roman"/>
          <w:b/>
          <w:color w:val="000000"/>
          <w:sz w:val="25"/>
          <w:szCs w:val="25"/>
          <w:lang w:val="x-none" w:eastAsia="ru-RU"/>
        </w:rPr>
      </w:pPr>
      <w:r w:rsidRPr="00033870">
        <w:rPr>
          <w:rFonts w:ascii="Times New Roman" w:eastAsia="Times New Roman" w:hAnsi="Times New Roman" w:cs="Times New Roman"/>
          <w:color w:val="000000"/>
          <w:sz w:val="25"/>
          <w:szCs w:val="25"/>
          <w:lang w:val="en-US" w:eastAsia="ru-RU"/>
        </w:rPr>
        <w:t>Date of the minutes</w:t>
      </w:r>
      <w:r w:rsidR="003C4E7D" w:rsidRPr="00E87D3A">
        <w:rPr>
          <w:rFonts w:ascii="Times New Roman" w:eastAsia="Times New Roman" w:hAnsi="Times New Roman" w:cs="Times New Roman"/>
          <w:bCs/>
          <w:color w:val="000000"/>
          <w:sz w:val="25"/>
          <w:szCs w:val="25"/>
          <w:lang w:val="x-none" w:eastAsia="ru-RU"/>
        </w:rPr>
        <w:t>:</w:t>
      </w:r>
      <w:r w:rsidR="007036E5" w:rsidRPr="009F2ED9">
        <w:rPr>
          <w:rFonts w:ascii="Times New Roman" w:eastAsia="Times New Roman" w:hAnsi="Times New Roman" w:cs="Times New Roman"/>
          <w:b/>
          <w:bCs/>
          <w:color w:val="000000"/>
          <w:sz w:val="25"/>
          <w:szCs w:val="25"/>
          <w:lang w:val="en-US" w:eastAsia="ru-RU"/>
        </w:rPr>
        <w:t xml:space="preserve"> </w:t>
      </w:r>
      <w:r w:rsidR="003F56F5" w:rsidRPr="009F2ED9">
        <w:rPr>
          <w:rFonts w:ascii="Times New Roman" w:eastAsia="Times New Roman" w:hAnsi="Times New Roman" w:cs="Times New Roman"/>
          <w:b/>
          <w:bCs/>
          <w:color w:val="000000"/>
          <w:sz w:val="25"/>
          <w:szCs w:val="25"/>
          <w:lang w:val="en-US" w:eastAsia="ru-RU"/>
        </w:rPr>
        <w:t>1</w:t>
      </w:r>
      <w:r w:rsidR="00F078FC" w:rsidRPr="009F2ED9">
        <w:rPr>
          <w:rFonts w:ascii="Times New Roman" w:eastAsia="Times New Roman" w:hAnsi="Times New Roman" w:cs="Times New Roman"/>
          <w:b/>
          <w:bCs/>
          <w:color w:val="000000"/>
          <w:sz w:val="25"/>
          <w:szCs w:val="25"/>
          <w:lang w:val="en-US" w:eastAsia="ru-RU"/>
        </w:rPr>
        <w:t>4</w:t>
      </w:r>
      <w:r w:rsidR="008A1EF1" w:rsidRPr="009F2ED9">
        <w:rPr>
          <w:rFonts w:ascii="Times New Roman" w:eastAsia="Times New Roman" w:hAnsi="Times New Roman" w:cs="Times New Roman"/>
          <w:b/>
          <w:bCs/>
          <w:color w:val="000000"/>
          <w:sz w:val="25"/>
          <w:szCs w:val="25"/>
          <w:lang w:val="en-US" w:eastAsia="ru-RU"/>
        </w:rPr>
        <w:t>.</w:t>
      </w:r>
      <w:r w:rsidR="002B001A" w:rsidRPr="009F2ED9">
        <w:rPr>
          <w:rFonts w:ascii="Times New Roman" w:eastAsia="Times New Roman" w:hAnsi="Times New Roman" w:cs="Times New Roman"/>
          <w:b/>
          <w:bCs/>
          <w:color w:val="000000"/>
          <w:sz w:val="25"/>
          <w:szCs w:val="25"/>
          <w:lang w:val="en-US" w:eastAsia="ru-RU"/>
        </w:rPr>
        <w:t>0</w:t>
      </w:r>
      <w:r w:rsidR="003F56F5" w:rsidRPr="009F2ED9">
        <w:rPr>
          <w:rFonts w:ascii="Times New Roman" w:eastAsia="Times New Roman" w:hAnsi="Times New Roman" w:cs="Times New Roman"/>
          <w:b/>
          <w:bCs/>
          <w:color w:val="000000"/>
          <w:sz w:val="25"/>
          <w:szCs w:val="25"/>
          <w:lang w:val="en-US" w:eastAsia="ru-RU"/>
        </w:rPr>
        <w:t>4</w:t>
      </w:r>
      <w:r w:rsidR="008A1EF1" w:rsidRPr="009F2ED9">
        <w:rPr>
          <w:rFonts w:ascii="Times New Roman" w:eastAsia="Times New Roman" w:hAnsi="Times New Roman" w:cs="Times New Roman"/>
          <w:b/>
          <w:bCs/>
          <w:color w:val="000000"/>
          <w:sz w:val="25"/>
          <w:szCs w:val="25"/>
          <w:lang w:val="en-US" w:eastAsia="ru-RU"/>
        </w:rPr>
        <w:t>.2022</w:t>
      </w:r>
      <w:r w:rsidR="003C4E7D" w:rsidRPr="00E87D3A">
        <w:rPr>
          <w:rFonts w:ascii="Times New Roman" w:eastAsia="Times New Roman" w:hAnsi="Times New Roman" w:cs="Times New Roman"/>
          <w:b/>
          <w:color w:val="000000"/>
          <w:sz w:val="25"/>
          <w:szCs w:val="25"/>
          <w:lang w:val="x-none" w:eastAsia="ru-RU"/>
        </w:rPr>
        <w:t>.</w:t>
      </w:r>
    </w:p>
    <w:p w14:paraId="6639919D" w14:textId="77777777" w:rsidR="00C52FE2" w:rsidRPr="00E87D3A" w:rsidRDefault="00C52FE2" w:rsidP="00034043">
      <w:pPr>
        <w:widowControl w:val="0"/>
        <w:spacing w:after="0" w:line="240" w:lineRule="auto"/>
        <w:jc w:val="both"/>
        <w:rPr>
          <w:rFonts w:ascii="Times New Roman" w:eastAsia="Times New Roman" w:hAnsi="Times New Roman" w:cs="Times New Roman"/>
          <w:color w:val="000000"/>
          <w:sz w:val="25"/>
          <w:szCs w:val="25"/>
          <w:lang w:val="x-none" w:eastAsia="ru-RU"/>
        </w:rPr>
      </w:pPr>
    </w:p>
    <w:p w14:paraId="49941C09" w14:textId="0018BF3E" w:rsidR="00C52FE2" w:rsidRPr="00E87D3A" w:rsidRDefault="009F2ED9" w:rsidP="00034043">
      <w:pPr>
        <w:widowControl w:val="0"/>
        <w:spacing w:after="0" w:line="240" w:lineRule="auto"/>
        <w:jc w:val="both"/>
        <w:rPr>
          <w:rFonts w:ascii="Times New Roman" w:eastAsia="Times New Roman" w:hAnsi="Times New Roman" w:cs="Times New Roman"/>
          <w:color w:val="000000"/>
          <w:sz w:val="25"/>
          <w:szCs w:val="25"/>
          <w:lang w:val="x-none" w:eastAsia="ru-RU"/>
        </w:rPr>
      </w:pPr>
      <w:r w:rsidRPr="009F2ED9">
        <w:rPr>
          <w:rFonts w:ascii="Times New Roman" w:eastAsia="Times New Roman" w:hAnsi="Times New Roman" w:cs="Times New Roman"/>
          <w:b/>
          <w:color w:val="000000"/>
          <w:sz w:val="25"/>
          <w:szCs w:val="25"/>
          <w:lang w:val="x-none" w:eastAsia="ru-RU"/>
        </w:rPr>
        <w:t>AGENDA</w:t>
      </w:r>
      <w:r w:rsidR="00C52FE2" w:rsidRPr="00E87D3A">
        <w:rPr>
          <w:rFonts w:ascii="Times New Roman" w:eastAsia="Times New Roman" w:hAnsi="Times New Roman" w:cs="Times New Roman"/>
          <w:b/>
          <w:color w:val="000000"/>
          <w:sz w:val="25"/>
          <w:szCs w:val="25"/>
          <w:lang w:val="x-none" w:eastAsia="ru-RU"/>
        </w:rPr>
        <w:t>:</w:t>
      </w:r>
    </w:p>
    <w:p w14:paraId="15A844EC" w14:textId="1B8AF8EB" w:rsidR="003F56F5" w:rsidRPr="005D6D73" w:rsidRDefault="005D6D73" w:rsidP="003F56F5">
      <w:pPr>
        <w:widowControl w:val="0"/>
        <w:numPr>
          <w:ilvl w:val="0"/>
          <w:numId w:val="1"/>
        </w:numPr>
        <w:tabs>
          <w:tab w:val="left" w:pos="284"/>
          <w:tab w:val="left" w:pos="851"/>
        </w:tabs>
        <w:spacing w:after="0" w:line="240" w:lineRule="auto"/>
        <w:ind w:left="0" w:firstLine="0"/>
        <w:jc w:val="both"/>
        <w:rPr>
          <w:rFonts w:ascii="Times New Roman" w:eastAsia="Times New Roman" w:hAnsi="Times New Roman" w:cs="Times New Roman"/>
          <w:bCs/>
          <w:sz w:val="25"/>
          <w:szCs w:val="25"/>
          <w:lang w:val="en-US" w:eastAsia="ru-RU"/>
        </w:rPr>
      </w:pPr>
      <w:r w:rsidRPr="005D6D73">
        <w:rPr>
          <w:rFonts w:ascii="Times New Roman" w:eastAsia="Times New Roman" w:hAnsi="Times New Roman" w:cs="Times New Roman"/>
          <w:bCs/>
          <w:iCs/>
          <w:sz w:val="25"/>
          <w:szCs w:val="25"/>
          <w:lang w:val="en-US" w:eastAsia="ru-RU"/>
        </w:rPr>
        <w:t xml:space="preserve">On early termination of powers of a member of the Strategy Committee of the Board of Directors of </w:t>
      </w:r>
      <w:proofErr w:type="spellStart"/>
      <w:r w:rsidRPr="005D6D73">
        <w:rPr>
          <w:rFonts w:ascii="Times New Roman" w:eastAsia="Times New Roman" w:hAnsi="Times New Roman" w:cs="Times New Roman"/>
          <w:bCs/>
          <w:iCs/>
          <w:sz w:val="25"/>
          <w:szCs w:val="25"/>
          <w:lang w:val="en-US" w:eastAsia="ru-RU"/>
        </w:rPr>
        <w:t>Rosseti</w:t>
      </w:r>
      <w:proofErr w:type="spellEnd"/>
      <w:r w:rsidRPr="005D6D73">
        <w:rPr>
          <w:rFonts w:ascii="Times New Roman" w:eastAsia="Times New Roman" w:hAnsi="Times New Roman" w:cs="Times New Roman"/>
          <w:bCs/>
          <w:iCs/>
          <w:sz w:val="25"/>
          <w:szCs w:val="25"/>
          <w:lang w:val="en-US" w:eastAsia="ru-RU"/>
        </w:rPr>
        <w:t xml:space="preserve"> Centre, PJSC and election of a member of the Strategy Committee of the Board of Directors of </w:t>
      </w:r>
      <w:proofErr w:type="spellStart"/>
      <w:r w:rsidRPr="005D6D73">
        <w:rPr>
          <w:rFonts w:ascii="Times New Roman" w:eastAsia="Times New Roman" w:hAnsi="Times New Roman" w:cs="Times New Roman"/>
          <w:bCs/>
          <w:iCs/>
          <w:sz w:val="25"/>
          <w:szCs w:val="25"/>
          <w:lang w:val="en-US" w:eastAsia="ru-RU"/>
        </w:rPr>
        <w:t>Rosseti</w:t>
      </w:r>
      <w:proofErr w:type="spellEnd"/>
      <w:r w:rsidRPr="005D6D73">
        <w:rPr>
          <w:rFonts w:ascii="Times New Roman" w:eastAsia="Times New Roman" w:hAnsi="Times New Roman" w:cs="Times New Roman"/>
          <w:bCs/>
          <w:iCs/>
          <w:sz w:val="25"/>
          <w:szCs w:val="25"/>
          <w:lang w:val="en-US" w:eastAsia="ru-RU"/>
        </w:rPr>
        <w:t xml:space="preserve"> Centre, PJSC</w:t>
      </w:r>
      <w:r w:rsidR="003F56F5" w:rsidRPr="005D6D73">
        <w:rPr>
          <w:rFonts w:ascii="Times New Roman" w:eastAsia="Times New Roman" w:hAnsi="Times New Roman" w:cs="Times New Roman"/>
          <w:bCs/>
          <w:sz w:val="25"/>
          <w:szCs w:val="25"/>
          <w:lang w:val="en-US" w:eastAsia="ru-RU"/>
        </w:rPr>
        <w:t>.</w:t>
      </w:r>
    </w:p>
    <w:p w14:paraId="7368D7DD" w14:textId="11A2998E" w:rsidR="003F56F5" w:rsidRPr="00E66CEE" w:rsidRDefault="00E66CEE" w:rsidP="003F56F5">
      <w:pPr>
        <w:widowControl w:val="0"/>
        <w:numPr>
          <w:ilvl w:val="0"/>
          <w:numId w:val="1"/>
        </w:numPr>
        <w:tabs>
          <w:tab w:val="left" w:pos="284"/>
          <w:tab w:val="left" w:pos="851"/>
        </w:tabs>
        <w:spacing w:after="0" w:line="240" w:lineRule="auto"/>
        <w:ind w:left="0" w:firstLine="0"/>
        <w:jc w:val="both"/>
        <w:rPr>
          <w:rFonts w:ascii="Times New Roman" w:eastAsia="Times New Roman" w:hAnsi="Times New Roman" w:cs="Times New Roman"/>
          <w:bCs/>
          <w:sz w:val="25"/>
          <w:szCs w:val="25"/>
          <w:lang w:val="en-US" w:eastAsia="ru-RU"/>
        </w:rPr>
      </w:pPr>
      <w:r w:rsidRPr="00E66CEE">
        <w:rPr>
          <w:rFonts w:ascii="Times New Roman" w:eastAsia="Times New Roman" w:hAnsi="Times New Roman" w:cs="Times New Roman"/>
          <w:bCs/>
          <w:iCs/>
          <w:sz w:val="25"/>
          <w:szCs w:val="25"/>
          <w:lang w:val="en-US" w:eastAsia="ru-RU"/>
        </w:rPr>
        <w:t xml:space="preserve">On consideration of the results of self-assessment of the performance of the Board of Directors and Committees of the Board of Directors of </w:t>
      </w:r>
      <w:proofErr w:type="spellStart"/>
      <w:r w:rsidRPr="00E66CEE">
        <w:rPr>
          <w:rFonts w:ascii="Times New Roman" w:eastAsia="Times New Roman" w:hAnsi="Times New Roman" w:cs="Times New Roman"/>
          <w:bCs/>
          <w:iCs/>
          <w:sz w:val="25"/>
          <w:szCs w:val="25"/>
          <w:lang w:val="en-US" w:eastAsia="ru-RU"/>
        </w:rPr>
        <w:t>Rosseti</w:t>
      </w:r>
      <w:proofErr w:type="spellEnd"/>
      <w:r w:rsidRPr="00E66CEE">
        <w:rPr>
          <w:rFonts w:ascii="Times New Roman" w:eastAsia="Times New Roman" w:hAnsi="Times New Roman" w:cs="Times New Roman"/>
          <w:bCs/>
          <w:iCs/>
          <w:sz w:val="25"/>
          <w:szCs w:val="25"/>
          <w:lang w:val="en-US" w:eastAsia="ru-RU"/>
        </w:rPr>
        <w:t xml:space="preserve"> Centre, PJSC for the 2021-2022 corporate year</w:t>
      </w:r>
      <w:r w:rsidR="003F56F5" w:rsidRPr="00E66CEE">
        <w:rPr>
          <w:rFonts w:ascii="Times New Roman" w:eastAsia="Times New Roman" w:hAnsi="Times New Roman" w:cs="Times New Roman"/>
          <w:bCs/>
          <w:iCs/>
          <w:sz w:val="25"/>
          <w:szCs w:val="25"/>
          <w:lang w:val="en-US" w:eastAsia="ru-RU"/>
        </w:rPr>
        <w:t>.</w:t>
      </w:r>
    </w:p>
    <w:p w14:paraId="2FB1F65C" w14:textId="3C97D39A" w:rsidR="00AC469A" w:rsidRPr="00E66CEE" w:rsidRDefault="00AC469A" w:rsidP="00AF2073">
      <w:pPr>
        <w:widowControl w:val="0"/>
        <w:spacing w:after="0" w:line="240" w:lineRule="auto"/>
        <w:jc w:val="both"/>
        <w:rPr>
          <w:rFonts w:ascii="Times New Roman" w:eastAsia="Times New Roman" w:hAnsi="Times New Roman" w:cs="Times New Roman"/>
          <w:b/>
          <w:sz w:val="25"/>
          <w:szCs w:val="25"/>
          <w:lang w:val="en-US" w:eastAsia="ru-RU"/>
        </w:rPr>
      </w:pPr>
    </w:p>
    <w:p w14:paraId="4A0E4BD9" w14:textId="77777777" w:rsidR="005D6D73" w:rsidRPr="005D6D73" w:rsidRDefault="005D6D73" w:rsidP="005D6D73">
      <w:pPr>
        <w:widowControl w:val="0"/>
        <w:tabs>
          <w:tab w:val="left" w:pos="426"/>
        </w:tabs>
        <w:spacing w:after="0" w:line="240" w:lineRule="auto"/>
        <w:jc w:val="both"/>
        <w:rPr>
          <w:rFonts w:ascii="Times New Roman" w:eastAsia="Times New Roman" w:hAnsi="Times New Roman" w:cs="Times New Roman"/>
          <w:b/>
          <w:sz w:val="25"/>
          <w:szCs w:val="25"/>
          <w:lang w:val="en-US" w:eastAsia="ru-RU"/>
        </w:rPr>
      </w:pPr>
      <w:r w:rsidRPr="005D6D73">
        <w:rPr>
          <w:rFonts w:ascii="Times New Roman" w:eastAsia="Times New Roman" w:hAnsi="Times New Roman" w:cs="Times New Roman"/>
          <w:b/>
          <w:sz w:val="25"/>
          <w:szCs w:val="25"/>
          <w:lang w:val="en-US" w:eastAsia="ru-RU"/>
        </w:rPr>
        <w:t xml:space="preserve">Item 1. On early termination of powers of a member of the Strategy Committee of the Board of Directors of </w:t>
      </w:r>
      <w:proofErr w:type="spellStart"/>
      <w:r w:rsidRPr="005D6D73">
        <w:rPr>
          <w:rFonts w:ascii="Times New Roman" w:eastAsia="Times New Roman" w:hAnsi="Times New Roman" w:cs="Times New Roman"/>
          <w:b/>
          <w:sz w:val="25"/>
          <w:szCs w:val="25"/>
          <w:lang w:val="en-US" w:eastAsia="ru-RU"/>
        </w:rPr>
        <w:t>Rosseti</w:t>
      </w:r>
      <w:proofErr w:type="spellEnd"/>
      <w:r w:rsidRPr="005D6D73">
        <w:rPr>
          <w:rFonts w:ascii="Times New Roman" w:eastAsia="Times New Roman" w:hAnsi="Times New Roman" w:cs="Times New Roman"/>
          <w:b/>
          <w:sz w:val="25"/>
          <w:szCs w:val="25"/>
          <w:lang w:val="en-US" w:eastAsia="ru-RU"/>
        </w:rPr>
        <w:t xml:space="preserve"> Centre, PJSC and election of a member of the Strategy Committee of the Board of Directors of </w:t>
      </w:r>
      <w:proofErr w:type="spellStart"/>
      <w:r w:rsidRPr="005D6D73">
        <w:rPr>
          <w:rFonts w:ascii="Times New Roman" w:eastAsia="Times New Roman" w:hAnsi="Times New Roman" w:cs="Times New Roman"/>
          <w:b/>
          <w:sz w:val="25"/>
          <w:szCs w:val="25"/>
          <w:lang w:val="en-US" w:eastAsia="ru-RU"/>
        </w:rPr>
        <w:t>Rosseti</w:t>
      </w:r>
      <w:proofErr w:type="spellEnd"/>
      <w:r w:rsidRPr="005D6D73">
        <w:rPr>
          <w:rFonts w:ascii="Times New Roman" w:eastAsia="Times New Roman" w:hAnsi="Times New Roman" w:cs="Times New Roman"/>
          <w:b/>
          <w:sz w:val="25"/>
          <w:szCs w:val="25"/>
          <w:lang w:val="en-US" w:eastAsia="ru-RU"/>
        </w:rPr>
        <w:t xml:space="preserve"> Centre, PJSC.</w:t>
      </w:r>
    </w:p>
    <w:p w14:paraId="102B1E9A" w14:textId="2180AB16" w:rsidR="003F56F5" w:rsidRPr="003F56F5" w:rsidRDefault="005D6D73" w:rsidP="005D6D73">
      <w:pPr>
        <w:widowControl w:val="0"/>
        <w:tabs>
          <w:tab w:val="left" w:pos="426"/>
        </w:tabs>
        <w:spacing w:after="0" w:line="240" w:lineRule="auto"/>
        <w:jc w:val="both"/>
        <w:rPr>
          <w:rFonts w:ascii="Times New Roman" w:eastAsia="Times New Roman" w:hAnsi="Times New Roman" w:cs="Times New Roman"/>
          <w:b/>
          <w:sz w:val="25"/>
          <w:szCs w:val="25"/>
          <w:lang w:eastAsia="ru-RU"/>
        </w:rPr>
      </w:pPr>
      <w:proofErr w:type="spellStart"/>
      <w:r w:rsidRPr="005D6D73">
        <w:rPr>
          <w:rFonts w:ascii="Times New Roman" w:eastAsia="Times New Roman" w:hAnsi="Times New Roman" w:cs="Times New Roman"/>
          <w:b/>
          <w:sz w:val="25"/>
          <w:szCs w:val="25"/>
          <w:lang w:eastAsia="ru-RU"/>
        </w:rPr>
        <w:t>Decision</w:t>
      </w:r>
      <w:proofErr w:type="spellEnd"/>
      <w:r w:rsidR="003F56F5" w:rsidRPr="003F56F5">
        <w:rPr>
          <w:rFonts w:ascii="Times New Roman" w:eastAsia="Times New Roman" w:hAnsi="Times New Roman" w:cs="Times New Roman"/>
          <w:b/>
          <w:sz w:val="25"/>
          <w:szCs w:val="25"/>
          <w:lang w:eastAsia="ru-RU"/>
        </w:rPr>
        <w:t>:</w:t>
      </w:r>
    </w:p>
    <w:p w14:paraId="4C9B8C4E" w14:textId="77777777" w:rsidR="005D6D73" w:rsidRPr="005D6D73" w:rsidRDefault="003F56F5" w:rsidP="005D6D73">
      <w:pPr>
        <w:tabs>
          <w:tab w:val="left" w:pos="284"/>
        </w:tabs>
        <w:spacing w:after="0" w:line="240" w:lineRule="auto"/>
        <w:jc w:val="both"/>
        <w:rPr>
          <w:rFonts w:ascii="Times New Roman" w:eastAsia="Times New Roman" w:hAnsi="Times New Roman" w:cs="Vrinda"/>
          <w:sz w:val="25"/>
          <w:szCs w:val="25"/>
          <w:lang w:val="en-US" w:eastAsia="ru-RU"/>
        </w:rPr>
      </w:pPr>
      <w:r w:rsidRPr="005D6D73">
        <w:rPr>
          <w:rFonts w:ascii="Times New Roman" w:eastAsia="Times New Roman" w:hAnsi="Times New Roman" w:cs="Vrinda"/>
          <w:sz w:val="25"/>
          <w:szCs w:val="25"/>
          <w:lang w:val="en-US" w:eastAsia="ru-RU"/>
        </w:rPr>
        <w:t>1.</w:t>
      </w:r>
      <w:r w:rsidRPr="005D6D73">
        <w:rPr>
          <w:rFonts w:ascii="Times New Roman" w:eastAsia="Times New Roman" w:hAnsi="Times New Roman" w:cs="Vrinda"/>
          <w:sz w:val="25"/>
          <w:szCs w:val="25"/>
          <w:lang w:val="en-US" w:eastAsia="ru-RU"/>
        </w:rPr>
        <w:tab/>
      </w:r>
      <w:r w:rsidR="005D6D73" w:rsidRPr="005D6D73">
        <w:rPr>
          <w:rFonts w:ascii="Times New Roman" w:eastAsia="Times New Roman" w:hAnsi="Times New Roman" w:cs="Vrinda"/>
          <w:sz w:val="25"/>
          <w:szCs w:val="25"/>
          <w:lang w:val="en-US" w:eastAsia="ru-RU"/>
        </w:rPr>
        <w:t xml:space="preserve">To early terminate the powers of a member of the Strategy Committee of the Board of Directors of the Company, the Chairman of the Strategy Committee of the Board of Directors of the Company Pavel Vladimirovich </w:t>
      </w:r>
      <w:proofErr w:type="spellStart"/>
      <w:r w:rsidR="005D6D73" w:rsidRPr="005D6D73">
        <w:rPr>
          <w:rFonts w:ascii="Times New Roman" w:eastAsia="Times New Roman" w:hAnsi="Times New Roman" w:cs="Vrinda"/>
          <w:sz w:val="25"/>
          <w:szCs w:val="25"/>
          <w:lang w:val="en-US" w:eastAsia="ru-RU"/>
        </w:rPr>
        <w:t>Grebtsov</w:t>
      </w:r>
      <w:proofErr w:type="spellEnd"/>
      <w:r w:rsidR="005D6D73" w:rsidRPr="005D6D73">
        <w:rPr>
          <w:rFonts w:ascii="Times New Roman" w:eastAsia="Times New Roman" w:hAnsi="Times New Roman" w:cs="Vrinda"/>
          <w:sz w:val="25"/>
          <w:szCs w:val="25"/>
          <w:lang w:val="en-US" w:eastAsia="ru-RU"/>
        </w:rPr>
        <w:t>.</w:t>
      </w:r>
    </w:p>
    <w:p w14:paraId="0662685B" w14:textId="77777777" w:rsidR="005D6D73" w:rsidRPr="00BE7FD2" w:rsidRDefault="005D6D73" w:rsidP="005D6D73">
      <w:pPr>
        <w:tabs>
          <w:tab w:val="left" w:pos="284"/>
        </w:tabs>
        <w:spacing w:after="0" w:line="240" w:lineRule="auto"/>
        <w:jc w:val="both"/>
        <w:rPr>
          <w:rFonts w:ascii="Times New Roman" w:eastAsia="Times New Roman" w:hAnsi="Times New Roman" w:cs="Vrinda"/>
          <w:sz w:val="25"/>
          <w:szCs w:val="25"/>
          <w:lang w:val="en-US" w:eastAsia="ru-RU"/>
        </w:rPr>
      </w:pPr>
      <w:r w:rsidRPr="00BE7FD2">
        <w:rPr>
          <w:rFonts w:ascii="Times New Roman" w:eastAsia="Times New Roman" w:hAnsi="Times New Roman" w:cs="Vrinda"/>
          <w:sz w:val="25"/>
          <w:szCs w:val="25"/>
          <w:lang w:val="en-US" w:eastAsia="ru-RU"/>
        </w:rPr>
        <w:t>2.</w:t>
      </w:r>
      <w:r w:rsidRPr="00BE7FD2">
        <w:rPr>
          <w:rFonts w:ascii="Times New Roman" w:eastAsia="Times New Roman" w:hAnsi="Times New Roman" w:cs="Vrinda"/>
          <w:sz w:val="25"/>
          <w:szCs w:val="25"/>
          <w:lang w:val="en-US" w:eastAsia="ru-RU"/>
        </w:rPr>
        <w:tab/>
        <w:t xml:space="preserve">To elect Alexey </w:t>
      </w:r>
      <w:proofErr w:type="spellStart"/>
      <w:r w:rsidRPr="00BE7FD2">
        <w:rPr>
          <w:rFonts w:ascii="Times New Roman" w:eastAsia="Times New Roman" w:hAnsi="Times New Roman" w:cs="Vrinda"/>
          <w:sz w:val="25"/>
          <w:szCs w:val="25"/>
          <w:lang w:val="en-US" w:eastAsia="ru-RU"/>
        </w:rPr>
        <w:t>Alexandrovich</w:t>
      </w:r>
      <w:proofErr w:type="spellEnd"/>
      <w:r w:rsidRPr="00BE7FD2">
        <w:rPr>
          <w:rFonts w:ascii="Times New Roman" w:eastAsia="Times New Roman" w:hAnsi="Times New Roman" w:cs="Vrinda"/>
          <w:sz w:val="25"/>
          <w:szCs w:val="25"/>
          <w:lang w:val="en-US" w:eastAsia="ru-RU"/>
        </w:rPr>
        <w:t xml:space="preserve"> </w:t>
      </w:r>
      <w:proofErr w:type="spellStart"/>
      <w:r w:rsidRPr="00BE7FD2">
        <w:rPr>
          <w:rFonts w:ascii="Times New Roman" w:eastAsia="Times New Roman" w:hAnsi="Times New Roman" w:cs="Vrinda"/>
          <w:sz w:val="25"/>
          <w:szCs w:val="25"/>
          <w:lang w:val="en-US" w:eastAsia="ru-RU"/>
        </w:rPr>
        <w:t>Polinov</w:t>
      </w:r>
      <w:proofErr w:type="spellEnd"/>
      <w:r w:rsidRPr="00BE7FD2">
        <w:rPr>
          <w:rFonts w:ascii="Times New Roman" w:eastAsia="Times New Roman" w:hAnsi="Times New Roman" w:cs="Vrinda"/>
          <w:sz w:val="25"/>
          <w:szCs w:val="25"/>
          <w:lang w:val="en-US" w:eastAsia="ru-RU"/>
        </w:rPr>
        <w:t xml:space="preserve"> to the Strategy Committee of the Board of Directors of the Company.</w:t>
      </w:r>
    </w:p>
    <w:p w14:paraId="7B401FFA" w14:textId="084A1147" w:rsidR="003F56F5" w:rsidRPr="00BE7FD2" w:rsidRDefault="005D6D73" w:rsidP="005D6D73">
      <w:pPr>
        <w:tabs>
          <w:tab w:val="left" w:pos="284"/>
        </w:tabs>
        <w:spacing w:after="0" w:line="240" w:lineRule="auto"/>
        <w:jc w:val="both"/>
        <w:rPr>
          <w:rFonts w:ascii="Times New Roman" w:eastAsia="Times New Roman" w:hAnsi="Times New Roman" w:cs="Times New Roman"/>
          <w:b/>
          <w:sz w:val="25"/>
          <w:szCs w:val="25"/>
          <w:lang w:val="en-US" w:eastAsia="ru-RU"/>
        </w:rPr>
      </w:pPr>
      <w:r w:rsidRPr="00BE7FD2">
        <w:rPr>
          <w:rFonts w:ascii="Times New Roman" w:eastAsia="Times New Roman" w:hAnsi="Times New Roman" w:cs="Vrinda"/>
          <w:sz w:val="25"/>
          <w:szCs w:val="25"/>
          <w:lang w:val="en-US" w:eastAsia="ru-RU"/>
        </w:rPr>
        <w:t>3.</w:t>
      </w:r>
      <w:r w:rsidRPr="00BE7FD2">
        <w:rPr>
          <w:rFonts w:ascii="Times New Roman" w:eastAsia="Times New Roman" w:hAnsi="Times New Roman" w:cs="Vrinda"/>
          <w:sz w:val="25"/>
          <w:szCs w:val="25"/>
          <w:lang w:val="en-US" w:eastAsia="ru-RU"/>
        </w:rPr>
        <w:tab/>
        <w:t xml:space="preserve">To appoint Alexey </w:t>
      </w:r>
      <w:proofErr w:type="spellStart"/>
      <w:r w:rsidRPr="00BE7FD2">
        <w:rPr>
          <w:rFonts w:ascii="Times New Roman" w:eastAsia="Times New Roman" w:hAnsi="Times New Roman" w:cs="Vrinda"/>
          <w:sz w:val="25"/>
          <w:szCs w:val="25"/>
          <w:lang w:val="en-US" w:eastAsia="ru-RU"/>
        </w:rPr>
        <w:t>Alexandrovich</w:t>
      </w:r>
      <w:proofErr w:type="spellEnd"/>
      <w:r w:rsidRPr="00BE7FD2">
        <w:rPr>
          <w:rFonts w:ascii="Times New Roman" w:eastAsia="Times New Roman" w:hAnsi="Times New Roman" w:cs="Vrinda"/>
          <w:sz w:val="25"/>
          <w:szCs w:val="25"/>
          <w:lang w:val="en-US" w:eastAsia="ru-RU"/>
        </w:rPr>
        <w:t xml:space="preserve"> </w:t>
      </w:r>
      <w:proofErr w:type="spellStart"/>
      <w:r w:rsidRPr="00BE7FD2">
        <w:rPr>
          <w:rFonts w:ascii="Times New Roman" w:eastAsia="Times New Roman" w:hAnsi="Times New Roman" w:cs="Vrinda"/>
          <w:sz w:val="25"/>
          <w:szCs w:val="25"/>
          <w:lang w:val="en-US" w:eastAsia="ru-RU"/>
        </w:rPr>
        <w:t>Polinov</w:t>
      </w:r>
      <w:proofErr w:type="spellEnd"/>
      <w:r w:rsidRPr="00BE7FD2">
        <w:rPr>
          <w:rFonts w:ascii="Times New Roman" w:eastAsia="Times New Roman" w:hAnsi="Times New Roman" w:cs="Vrinda"/>
          <w:sz w:val="25"/>
          <w:szCs w:val="25"/>
          <w:lang w:val="en-US" w:eastAsia="ru-RU"/>
        </w:rPr>
        <w:t xml:space="preserve"> as the Chairman of the Strategy Committee of the Board of Directors of the Company</w:t>
      </w:r>
      <w:r w:rsidR="003F56F5" w:rsidRPr="00BE7FD2">
        <w:rPr>
          <w:rFonts w:ascii="Times New Roman" w:eastAsia="Times New Roman" w:hAnsi="Times New Roman" w:cs="Vrinda"/>
          <w:sz w:val="25"/>
          <w:szCs w:val="25"/>
          <w:lang w:val="en-US" w:eastAsia="ru-RU"/>
        </w:rPr>
        <w:t>.</w:t>
      </w:r>
    </w:p>
    <w:p w14:paraId="55E97557" w14:textId="77777777" w:rsidR="00BE7FD2" w:rsidRPr="00BE7FD2" w:rsidRDefault="00BE7FD2" w:rsidP="00BE7FD2">
      <w:pPr>
        <w:widowControl w:val="0"/>
        <w:spacing w:after="0" w:line="240" w:lineRule="auto"/>
        <w:jc w:val="both"/>
        <w:rPr>
          <w:rFonts w:ascii="Times New Roman" w:eastAsia="Times New Roman" w:hAnsi="Times New Roman" w:cs="Times New Roman"/>
          <w:b/>
          <w:color w:val="000000" w:themeColor="text1"/>
          <w:sz w:val="25"/>
          <w:szCs w:val="25"/>
          <w:lang w:eastAsia="ru-RU"/>
        </w:rPr>
      </w:pPr>
      <w:proofErr w:type="spellStart"/>
      <w:r w:rsidRPr="00BE7FD2">
        <w:rPr>
          <w:rFonts w:ascii="Times New Roman" w:eastAsia="Times New Roman" w:hAnsi="Times New Roman" w:cs="Times New Roman"/>
          <w:b/>
          <w:color w:val="000000" w:themeColor="text1"/>
          <w:sz w:val="25"/>
          <w:szCs w:val="25"/>
          <w:lang w:val="x-none" w:eastAsia="ru-RU"/>
        </w:rPr>
        <w:t>Voting</w:t>
      </w:r>
      <w:proofErr w:type="spellEnd"/>
      <w:r w:rsidRPr="00BE7FD2">
        <w:rPr>
          <w:rFonts w:ascii="Times New Roman" w:eastAsia="Times New Roman" w:hAnsi="Times New Roman" w:cs="Times New Roman"/>
          <w:b/>
          <w:color w:val="000000" w:themeColor="text1"/>
          <w:sz w:val="25"/>
          <w:szCs w:val="25"/>
          <w:lang w:val="x-none" w:eastAsia="ru-RU"/>
        </w:rPr>
        <w:t xml:space="preserve"> </w:t>
      </w:r>
      <w:proofErr w:type="spellStart"/>
      <w:r w:rsidRPr="00BE7FD2">
        <w:rPr>
          <w:rFonts w:ascii="Times New Roman" w:eastAsia="Times New Roman" w:hAnsi="Times New Roman" w:cs="Times New Roman"/>
          <w:b/>
          <w:color w:val="000000" w:themeColor="text1"/>
          <w:sz w:val="25"/>
          <w:szCs w:val="25"/>
          <w:lang w:val="x-none" w:eastAsia="ru-RU"/>
        </w:rPr>
        <w:t>results</w:t>
      </w:r>
      <w:proofErr w:type="spellEnd"/>
      <w:r w:rsidRPr="00BE7FD2">
        <w:rPr>
          <w:rFonts w:ascii="Times New Roman" w:eastAsia="Times New Roman" w:hAnsi="Times New Roman" w:cs="Times New Roman"/>
          <w:b/>
          <w:color w:val="000000" w:themeColor="text1"/>
          <w:sz w:val="25"/>
          <w:szCs w:val="25"/>
          <w:lang w:val="x-none" w:eastAsia="ru-RU"/>
        </w:rPr>
        <w:t>:</w:t>
      </w:r>
    </w:p>
    <w:p w14:paraId="784772E7" w14:textId="77777777" w:rsidR="00BE7FD2" w:rsidRPr="00BE7FD2" w:rsidRDefault="00BE7FD2" w:rsidP="00BE7FD2">
      <w:pPr>
        <w:widowControl w:val="0"/>
        <w:numPr>
          <w:ilvl w:val="0"/>
          <w:numId w:val="3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r w:rsidRPr="00BE7FD2">
        <w:rPr>
          <w:rFonts w:ascii="Times New Roman" w:eastAsia="Times New Roman" w:hAnsi="Times New Roman" w:cs="Times New Roman"/>
          <w:color w:val="000000" w:themeColor="text1"/>
          <w:sz w:val="25"/>
          <w:szCs w:val="25"/>
          <w:lang w:eastAsia="ru-RU"/>
        </w:rPr>
        <w:t xml:space="preserve">Alexander </w:t>
      </w:r>
      <w:proofErr w:type="spellStart"/>
      <w:r w:rsidRPr="00BE7FD2">
        <w:rPr>
          <w:rFonts w:ascii="Times New Roman" w:eastAsia="Times New Roman" w:hAnsi="Times New Roman" w:cs="Times New Roman"/>
          <w:color w:val="000000" w:themeColor="text1"/>
          <w:sz w:val="25"/>
          <w:szCs w:val="25"/>
          <w:lang w:eastAsia="ru-RU"/>
        </w:rPr>
        <w:t>Viktorovich</w:t>
      </w:r>
      <w:proofErr w:type="spellEnd"/>
      <w:r w:rsidRPr="00BE7FD2">
        <w:rPr>
          <w:rFonts w:ascii="Times New Roman" w:eastAsia="Times New Roman" w:hAnsi="Times New Roman" w:cs="Times New Roman"/>
          <w:color w:val="000000" w:themeColor="text1"/>
          <w:sz w:val="25"/>
          <w:szCs w:val="25"/>
          <w:lang w:eastAsia="ru-RU"/>
        </w:rPr>
        <w:t xml:space="preserve"> </w:t>
      </w:r>
      <w:proofErr w:type="spellStart"/>
      <w:r w:rsidRPr="00BE7FD2">
        <w:rPr>
          <w:rFonts w:ascii="Times New Roman" w:eastAsia="Times New Roman" w:hAnsi="Times New Roman" w:cs="Times New Roman"/>
          <w:color w:val="000000" w:themeColor="text1"/>
          <w:sz w:val="25"/>
          <w:szCs w:val="25"/>
          <w:lang w:eastAsia="ru-RU"/>
        </w:rPr>
        <w:t>Golovtsov</w:t>
      </w:r>
      <w:proofErr w:type="spellEnd"/>
      <w:r w:rsidRPr="00BE7FD2">
        <w:rPr>
          <w:rFonts w:ascii="Times New Roman" w:eastAsia="Times New Roman" w:hAnsi="Times New Roman" w:cs="Times New Roman"/>
          <w:color w:val="000000" w:themeColor="text1"/>
          <w:sz w:val="25"/>
          <w:szCs w:val="25"/>
          <w:lang w:eastAsia="ru-RU"/>
        </w:rPr>
        <w:tab/>
      </w:r>
      <w:r w:rsidRPr="00BE7FD2">
        <w:rPr>
          <w:rFonts w:ascii="Times New Roman" w:eastAsia="Times New Roman" w:hAnsi="Times New Roman" w:cs="Times New Roman"/>
          <w:color w:val="000000" w:themeColor="text1"/>
          <w:sz w:val="25"/>
          <w:szCs w:val="25"/>
          <w:lang w:eastAsia="ru-RU"/>
        </w:rPr>
        <w:tab/>
        <w:t>- «FOR»</w:t>
      </w:r>
    </w:p>
    <w:p w14:paraId="68100220" w14:textId="77777777" w:rsidR="00BE7FD2" w:rsidRPr="00BE7FD2" w:rsidRDefault="00BE7FD2" w:rsidP="00BE7FD2">
      <w:pPr>
        <w:widowControl w:val="0"/>
        <w:numPr>
          <w:ilvl w:val="0"/>
          <w:numId w:val="3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BE7FD2">
        <w:rPr>
          <w:rFonts w:ascii="Times New Roman" w:eastAsia="Times New Roman" w:hAnsi="Times New Roman" w:cs="Times New Roman"/>
          <w:color w:val="000000" w:themeColor="text1"/>
          <w:sz w:val="25"/>
          <w:szCs w:val="25"/>
          <w:lang w:eastAsia="ru-RU"/>
        </w:rPr>
        <w:t>Yury</w:t>
      </w:r>
      <w:proofErr w:type="spellEnd"/>
      <w:r w:rsidRPr="00BE7FD2">
        <w:rPr>
          <w:rFonts w:ascii="Times New Roman" w:eastAsia="Times New Roman" w:hAnsi="Times New Roman" w:cs="Times New Roman"/>
          <w:color w:val="000000" w:themeColor="text1"/>
          <w:sz w:val="25"/>
          <w:szCs w:val="25"/>
          <w:lang w:eastAsia="ru-RU"/>
        </w:rPr>
        <w:t xml:space="preserve"> </w:t>
      </w:r>
      <w:proofErr w:type="spellStart"/>
      <w:r w:rsidRPr="00BE7FD2">
        <w:rPr>
          <w:rFonts w:ascii="Times New Roman" w:eastAsia="Times New Roman" w:hAnsi="Times New Roman" w:cs="Times New Roman"/>
          <w:color w:val="000000" w:themeColor="text1"/>
          <w:sz w:val="25"/>
          <w:szCs w:val="25"/>
          <w:lang w:eastAsia="ru-RU"/>
        </w:rPr>
        <w:t>Vladimirovich</w:t>
      </w:r>
      <w:proofErr w:type="spellEnd"/>
      <w:r w:rsidRPr="00BE7FD2">
        <w:rPr>
          <w:rFonts w:ascii="Times New Roman" w:eastAsia="Times New Roman" w:hAnsi="Times New Roman" w:cs="Times New Roman"/>
          <w:color w:val="000000" w:themeColor="text1"/>
          <w:sz w:val="25"/>
          <w:szCs w:val="25"/>
          <w:lang w:eastAsia="ru-RU"/>
        </w:rPr>
        <w:t xml:space="preserve"> </w:t>
      </w:r>
      <w:proofErr w:type="spellStart"/>
      <w:r w:rsidRPr="00BE7FD2">
        <w:rPr>
          <w:rFonts w:ascii="Times New Roman" w:eastAsia="Times New Roman" w:hAnsi="Times New Roman" w:cs="Times New Roman"/>
          <w:color w:val="000000" w:themeColor="text1"/>
          <w:sz w:val="25"/>
          <w:szCs w:val="25"/>
          <w:lang w:eastAsia="ru-RU"/>
        </w:rPr>
        <w:t>Goncharov</w:t>
      </w:r>
      <w:proofErr w:type="spellEnd"/>
      <w:r w:rsidRPr="00BE7FD2">
        <w:rPr>
          <w:rFonts w:ascii="Times New Roman" w:eastAsia="Times New Roman" w:hAnsi="Times New Roman" w:cs="Times New Roman"/>
          <w:color w:val="000000" w:themeColor="text1"/>
          <w:sz w:val="25"/>
          <w:szCs w:val="25"/>
          <w:lang w:eastAsia="ru-RU"/>
        </w:rPr>
        <w:tab/>
      </w:r>
      <w:r w:rsidRPr="00BE7FD2">
        <w:rPr>
          <w:rFonts w:ascii="Times New Roman" w:eastAsia="Times New Roman" w:hAnsi="Times New Roman" w:cs="Times New Roman"/>
          <w:color w:val="000000" w:themeColor="text1"/>
          <w:sz w:val="25"/>
          <w:szCs w:val="25"/>
          <w:lang w:eastAsia="ru-RU"/>
        </w:rPr>
        <w:tab/>
        <w:t>- «FOR»</w:t>
      </w:r>
    </w:p>
    <w:p w14:paraId="492E695B" w14:textId="77777777" w:rsidR="00BE7FD2" w:rsidRPr="00BE7FD2" w:rsidRDefault="00BE7FD2" w:rsidP="00BE7FD2">
      <w:pPr>
        <w:widowControl w:val="0"/>
        <w:numPr>
          <w:ilvl w:val="0"/>
          <w:numId w:val="3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BE7FD2">
        <w:rPr>
          <w:rFonts w:ascii="Times New Roman" w:eastAsia="Times New Roman" w:hAnsi="Times New Roman" w:cs="Times New Roman"/>
          <w:color w:val="000000" w:themeColor="text1"/>
          <w:sz w:val="25"/>
          <w:szCs w:val="25"/>
          <w:lang w:eastAsia="ru-RU"/>
        </w:rPr>
        <w:t>Vitaly</w:t>
      </w:r>
      <w:proofErr w:type="spellEnd"/>
      <w:r w:rsidRPr="00BE7FD2">
        <w:rPr>
          <w:rFonts w:ascii="Times New Roman" w:eastAsia="Times New Roman" w:hAnsi="Times New Roman" w:cs="Times New Roman"/>
          <w:color w:val="000000" w:themeColor="text1"/>
          <w:sz w:val="25"/>
          <w:szCs w:val="25"/>
          <w:lang w:eastAsia="ru-RU"/>
        </w:rPr>
        <w:t xml:space="preserve"> </w:t>
      </w:r>
      <w:proofErr w:type="spellStart"/>
      <w:r w:rsidRPr="00BE7FD2">
        <w:rPr>
          <w:rFonts w:ascii="Times New Roman" w:eastAsia="Times New Roman" w:hAnsi="Times New Roman" w:cs="Times New Roman"/>
          <w:color w:val="000000" w:themeColor="text1"/>
          <w:sz w:val="25"/>
          <w:szCs w:val="25"/>
          <w:lang w:eastAsia="ru-RU"/>
        </w:rPr>
        <w:t>Yuryevich</w:t>
      </w:r>
      <w:proofErr w:type="spellEnd"/>
      <w:r w:rsidRPr="00BE7FD2">
        <w:rPr>
          <w:rFonts w:ascii="Times New Roman" w:eastAsia="Times New Roman" w:hAnsi="Times New Roman" w:cs="Times New Roman"/>
          <w:color w:val="000000" w:themeColor="text1"/>
          <w:sz w:val="25"/>
          <w:szCs w:val="25"/>
          <w:lang w:eastAsia="ru-RU"/>
        </w:rPr>
        <w:t xml:space="preserve"> </w:t>
      </w:r>
      <w:proofErr w:type="spellStart"/>
      <w:r w:rsidRPr="00BE7FD2">
        <w:rPr>
          <w:rFonts w:ascii="Times New Roman" w:eastAsia="Times New Roman" w:hAnsi="Times New Roman" w:cs="Times New Roman"/>
          <w:color w:val="000000" w:themeColor="text1"/>
          <w:sz w:val="25"/>
          <w:szCs w:val="25"/>
          <w:lang w:eastAsia="ru-RU"/>
        </w:rPr>
        <w:t>Zarkhin</w:t>
      </w:r>
      <w:proofErr w:type="spellEnd"/>
      <w:r w:rsidRPr="00BE7FD2">
        <w:rPr>
          <w:rFonts w:ascii="Times New Roman" w:eastAsia="Times New Roman" w:hAnsi="Times New Roman" w:cs="Times New Roman"/>
          <w:color w:val="000000" w:themeColor="text1"/>
          <w:sz w:val="25"/>
          <w:szCs w:val="25"/>
          <w:lang w:eastAsia="ru-RU"/>
        </w:rPr>
        <w:tab/>
      </w:r>
      <w:r w:rsidRPr="00BE7FD2">
        <w:rPr>
          <w:rFonts w:ascii="Times New Roman" w:eastAsia="Times New Roman" w:hAnsi="Times New Roman" w:cs="Times New Roman"/>
          <w:color w:val="000000" w:themeColor="text1"/>
          <w:sz w:val="25"/>
          <w:szCs w:val="25"/>
          <w:lang w:eastAsia="ru-RU"/>
        </w:rPr>
        <w:tab/>
      </w:r>
      <w:r w:rsidRPr="00BE7FD2">
        <w:rPr>
          <w:rFonts w:ascii="Times New Roman" w:eastAsia="Times New Roman" w:hAnsi="Times New Roman" w:cs="Times New Roman"/>
          <w:color w:val="000000" w:themeColor="text1"/>
          <w:sz w:val="25"/>
          <w:szCs w:val="25"/>
          <w:lang w:eastAsia="ru-RU"/>
        </w:rPr>
        <w:tab/>
        <w:t>- «FOR»</w:t>
      </w:r>
    </w:p>
    <w:p w14:paraId="148C98D6" w14:textId="77777777" w:rsidR="00BE7FD2" w:rsidRPr="00BE7FD2" w:rsidRDefault="00BE7FD2" w:rsidP="00BE7FD2">
      <w:pPr>
        <w:widowControl w:val="0"/>
        <w:numPr>
          <w:ilvl w:val="0"/>
          <w:numId w:val="3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BE7FD2">
        <w:rPr>
          <w:rFonts w:ascii="Times New Roman" w:eastAsia="Times New Roman" w:hAnsi="Times New Roman" w:cs="Times New Roman"/>
          <w:color w:val="000000" w:themeColor="text1"/>
          <w:sz w:val="25"/>
          <w:szCs w:val="25"/>
          <w:lang w:eastAsia="ru-RU"/>
        </w:rPr>
        <w:t>Maria</w:t>
      </w:r>
      <w:proofErr w:type="spellEnd"/>
      <w:r w:rsidRPr="00BE7FD2">
        <w:rPr>
          <w:rFonts w:ascii="Times New Roman" w:eastAsia="Times New Roman" w:hAnsi="Times New Roman" w:cs="Times New Roman"/>
          <w:color w:val="000000" w:themeColor="text1"/>
          <w:sz w:val="25"/>
          <w:szCs w:val="25"/>
          <w:lang w:eastAsia="ru-RU"/>
        </w:rPr>
        <w:t xml:space="preserve"> </w:t>
      </w:r>
      <w:proofErr w:type="spellStart"/>
      <w:r w:rsidRPr="00BE7FD2">
        <w:rPr>
          <w:rFonts w:ascii="Times New Roman" w:eastAsia="Times New Roman" w:hAnsi="Times New Roman" w:cs="Times New Roman"/>
          <w:color w:val="000000" w:themeColor="text1"/>
          <w:sz w:val="25"/>
          <w:szCs w:val="25"/>
          <w:lang w:eastAsia="ru-RU"/>
        </w:rPr>
        <w:t>Vyacheslavna</w:t>
      </w:r>
      <w:proofErr w:type="spellEnd"/>
      <w:r w:rsidRPr="00BE7FD2">
        <w:rPr>
          <w:rFonts w:ascii="Times New Roman" w:eastAsia="Times New Roman" w:hAnsi="Times New Roman" w:cs="Times New Roman"/>
          <w:color w:val="000000" w:themeColor="text1"/>
          <w:sz w:val="25"/>
          <w:szCs w:val="25"/>
          <w:lang w:eastAsia="ru-RU"/>
        </w:rPr>
        <w:t xml:space="preserve"> </w:t>
      </w:r>
      <w:proofErr w:type="spellStart"/>
      <w:r w:rsidRPr="00BE7FD2">
        <w:rPr>
          <w:rFonts w:ascii="Times New Roman" w:eastAsia="Times New Roman" w:hAnsi="Times New Roman" w:cs="Times New Roman"/>
          <w:color w:val="000000" w:themeColor="text1"/>
          <w:sz w:val="25"/>
          <w:szCs w:val="25"/>
          <w:lang w:eastAsia="ru-RU"/>
        </w:rPr>
        <w:t>Korotkova</w:t>
      </w:r>
      <w:proofErr w:type="spellEnd"/>
      <w:r w:rsidRPr="00BE7FD2">
        <w:rPr>
          <w:rFonts w:ascii="Times New Roman" w:eastAsia="Times New Roman" w:hAnsi="Times New Roman" w:cs="Times New Roman"/>
          <w:color w:val="000000" w:themeColor="text1"/>
          <w:sz w:val="25"/>
          <w:szCs w:val="25"/>
          <w:lang w:eastAsia="ru-RU"/>
        </w:rPr>
        <w:tab/>
      </w:r>
      <w:r w:rsidRPr="00BE7FD2">
        <w:rPr>
          <w:rFonts w:ascii="Times New Roman" w:eastAsia="Times New Roman" w:hAnsi="Times New Roman" w:cs="Times New Roman"/>
          <w:color w:val="000000" w:themeColor="text1"/>
          <w:sz w:val="25"/>
          <w:szCs w:val="25"/>
          <w:lang w:eastAsia="ru-RU"/>
        </w:rPr>
        <w:tab/>
        <w:t>- «FOR»</w:t>
      </w:r>
    </w:p>
    <w:p w14:paraId="70CFF5DF" w14:textId="77777777" w:rsidR="00BE7FD2" w:rsidRPr="00BE7FD2" w:rsidRDefault="00BE7FD2" w:rsidP="00BE7FD2">
      <w:pPr>
        <w:widowControl w:val="0"/>
        <w:numPr>
          <w:ilvl w:val="0"/>
          <w:numId w:val="3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BE7FD2">
        <w:rPr>
          <w:rFonts w:ascii="Times New Roman" w:eastAsia="Times New Roman" w:hAnsi="Times New Roman" w:cs="Times New Roman"/>
          <w:color w:val="000000" w:themeColor="text1"/>
          <w:sz w:val="25"/>
          <w:szCs w:val="25"/>
          <w:lang w:eastAsia="ru-RU"/>
        </w:rPr>
        <w:t>Daniil</w:t>
      </w:r>
      <w:proofErr w:type="spellEnd"/>
      <w:r w:rsidRPr="00BE7FD2">
        <w:rPr>
          <w:rFonts w:ascii="Times New Roman" w:eastAsia="Times New Roman" w:hAnsi="Times New Roman" w:cs="Times New Roman"/>
          <w:color w:val="000000" w:themeColor="text1"/>
          <w:sz w:val="25"/>
          <w:szCs w:val="25"/>
          <w:lang w:eastAsia="ru-RU"/>
        </w:rPr>
        <w:t xml:space="preserve"> </w:t>
      </w:r>
      <w:proofErr w:type="spellStart"/>
      <w:r w:rsidRPr="00BE7FD2">
        <w:rPr>
          <w:rFonts w:ascii="Times New Roman" w:eastAsia="Times New Roman" w:hAnsi="Times New Roman" w:cs="Times New Roman"/>
          <w:color w:val="000000" w:themeColor="text1"/>
          <w:sz w:val="25"/>
          <w:szCs w:val="25"/>
          <w:lang w:eastAsia="ru-RU"/>
        </w:rPr>
        <w:t>Vladimirovich</w:t>
      </w:r>
      <w:proofErr w:type="spellEnd"/>
      <w:r w:rsidRPr="00BE7FD2">
        <w:rPr>
          <w:rFonts w:ascii="Times New Roman" w:eastAsia="Times New Roman" w:hAnsi="Times New Roman" w:cs="Times New Roman"/>
          <w:color w:val="000000" w:themeColor="text1"/>
          <w:sz w:val="25"/>
          <w:szCs w:val="25"/>
          <w:lang w:eastAsia="ru-RU"/>
        </w:rPr>
        <w:t xml:space="preserve"> </w:t>
      </w:r>
      <w:proofErr w:type="spellStart"/>
      <w:r w:rsidRPr="00BE7FD2">
        <w:rPr>
          <w:rFonts w:ascii="Times New Roman" w:eastAsia="Times New Roman" w:hAnsi="Times New Roman" w:cs="Times New Roman"/>
          <w:color w:val="000000" w:themeColor="text1"/>
          <w:sz w:val="25"/>
          <w:szCs w:val="25"/>
          <w:lang w:eastAsia="ru-RU"/>
        </w:rPr>
        <w:t>Krainskiy</w:t>
      </w:r>
      <w:proofErr w:type="spellEnd"/>
      <w:r w:rsidRPr="00BE7FD2">
        <w:rPr>
          <w:rFonts w:ascii="Times New Roman" w:eastAsia="Times New Roman" w:hAnsi="Times New Roman" w:cs="Times New Roman"/>
          <w:color w:val="000000" w:themeColor="text1"/>
          <w:sz w:val="25"/>
          <w:szCs w:val="25"/>
          <w:lang w:eastAsia="ru-RU"/>
        </w:rPr>
        <w:tab/>
      </w:r>
      <w:r w:rsidRPr="00BE7FD2">
        <w:rPr>
          <w:rFonts w:ascii="Times New Roman" w:eastAsia="Times New Roman" w:hAnsi="Times New Roman" w:cs="Times New Roman"/>
          <w:color w:val="000000" w:themeColor="text1"/>
          <w:sz w:val="25"/>
          <w:szCs w:val="25"/>
          <w:lang w:eastAsia="ru-RU"/>
        </w:rPr>
        <w:tab/>
        <w:t>- «FOR»</w:t>
      </w:r>
    </w:p>
    <w:p w14:paraId="75186BB0" w14:textId="77777777" w:rsidR="00BE7FD2" w:rsidRPr="00BE7FD2" w:rsidRDefault="00BE7FD2" w:rsidP="00BE7FD2">
      <w:pPr>
        <w:widowControl w:val="0"/>
        <w:numPr>
          <w:ilvl w:val="0"/>
          <w:numId w:val="3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BE7FD2">
        <w:rPr>
          <w:rFonts w:ascii="Times New Roman" w:eastAsia="Times New Roman" w:hAnsi="Times New Roman" w:cs="Times New Roman"/>
          <w:color w:val="000000" w:themeColor="text1"/>
          <w:sz w:val="25"/>
          <w:szCs w:val="25"/>
          <w:lang w:eastAsia="ru-RU"/>
        </w:rPr>
        <w:t>Anastasiya</w:t>
      </w:r>
      <w:proofErr w:type="spellEnd"/>
      <w:r w:rsidRPr="00BE7FD2">
        <w:rPr>
          <w:rFonts w:ascii="Times New Roman" w:eastAsia="Times New Roman" w:hAnsi="Times New Roman" w:cs="Times New Roman"/>
          <w:color w:val="000000" w:themeColor="text1"/>
          <w:sz w:val="25"/>
          <w:szCs w:val="25"/>
          <w:lang w:eastAsia="ru-RU"/>
        </w:rPr>
        <w:t xml:space="preserve"> </w:t>
      </w:r>
      <w:proofErr w:type="spellStart"/>
      <w:r w:rsidRPr="00BE7FD2">
        <w:rPr>
          <w:rFonts w:ascii="Times New Roman" w:eastAsia="Times New Roman" w:hAnsi="Times New Roman" w:cs="Times New Roman"/>
          <w:color w:val="000000" w:themeColor="text1"/>
          <w:sz w:val="25"/>
          <w:szCs w:val="25"/>
          <w:lang w:eastAsia="ru-RU"/>
        </w:rPr>
        <w:t>Igorevna</w:t>
      </w:r>
      <w:proofErr w:type="spellEnd"/>
      <w:r w:rsidRPr="00BE7FD2">
        <w:rPr>
          <w:rFonts w:ascii="Times New Roman" w:eastAsia="Times New Roman" w:hAnsi="Times New Roman" w:cs="Times New Roman"/>
          <w:color w:val="000000" w:themeColor="text1"/>
          <w:sz w:val="25"/>
          <w:szCs w:val="25"/>
          <w:lang w:eastAsia="ru-RU"/>
        </w:rPr>
        <w:t xml:space="preserve"> </w:t>
      </w:r>
      <w:proofErr w:type="spellStart"/>
      <w:r w:rsidRPr="00BE7FD2">
        <w:rPr>
          <w:rFonts w:ascii="Times New Roman" w:eastAsia="Times New Roman" w:hAnsi="Times New Roman" w:cs="Times New Roman"/>
          <w:color w:val="000000" w:themeColor="text1"/>
          <w:sz w:val="25"/>
          <w:szCs w:val="25"/>
          <w:lang w:eastAsia="ru-RU"/>
        </w:rPr>
        <w:t>Krupenina</w:t>
      </w:r>
      <w:proofErr w:type="spellEnd"/>
      <w:r w:rsidRPr="00BE7FD2">
        <w:rPr>
          <w:rFonts w:ascii="Times New Roman" w:eastAsia="Times New Roman" w:hAnsi="Times New Roman" w:cs="Times New Roman"/>
          <w:color w:val="000000" w:themeColor="text1"/>
          <w:sz w:val="25"/>
          <w:szCs w:val="25"/>
          <w:lang w:eastAsia="ru-RU"/>
        </w:rPr>
        <w:tab/>
      </w:r>
      <w:r w:rsidRPr="00BE7FD2">
        <w:rPr>
          <w:rFonts w:ascii="Times New Roman" w:eastAsia="Times New Roman" w:hAnsi="Times New Roman" w:cs="Times New Roman"/>
          <w:color w:val="000000" w:themeColor="text1"/>
          <w:sz w:val="25"/>
          <w:szCs w:val="25"/>
          <w:lang w:eastAsia="ru-RU"/>
        </w:rPr>
        <w:tab/>
        <w:t>- «FOR»</w:t>
      </w:r>
    </w:p>
    <w:p w14:paraId="44E82C8F" w14:textId="77777777" w:rsidR="00BE7FD2" w:rsidRPr="00BE7FD2" w:rsidRDefault="00BE7FD2" w:rsidP="00BE7FD2">
      <w:pPr>
        <w:widowControl w:val="0"/>
        <w:numPr>
          <w:ilvl w:val="0"/>
          <w:numId w:val="3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BE7FD2">
        <w:rPr>
          <w:rFonts w:ascii="Times New Roman" w:eastAsia="Times New Roman" w:hAnsi="Times New Roman" w:cs="Times New Roman"/>
          <w:color w:val="000000" w:themeColor="text1"/>
          <w:sz w:val="25"/>
          <w:szCs w:val="25"/>
          <w:lang w:eastAsia="ru-RU"/>
        </w:rPr>
        <w:t>Andrey</w:t>
      </w:r>
      <w:proofErr w:type="spellEnd"/>
      <w:r w:rsidRPr="00BE7FD2">
        <w:rPr>
          <w:rFonts w:ascii="Times New Roman" w:eastAsia="Times New Roman" w:hAnsi="Times New Roman" w:cs="Times New Roman"/>
          <w:color w:val="000000" w:themeColor="text1"/>
          <w:sz w:val="25"/>
          <w:szCs w:val="25"/>
          <w:lang w:eastAsia="ru-RU"/>
        </w:rPr>
        <w:t xml:space="preserve"> </w:t>
      </w:r>
      <w:proofErr w:type="spellStart"/>
      <w:r w:rsidRPr="00BE7FD2">
        <w:rPr>
          <w:rFonts w:ascii="Times New Roman" w:eastAsia="Times New Roman" w:hAnsi="Times New Roman" w:cs="Times New Roman"/>
          <w:color w:val="000000" w:themeColor="text1"/>
          <w:sz w:val="25"/>
          <w:szCs w:val="25"/>
          <w:lang w:eastAsia="ru-RU"/>
        </w:rPr>
        <w:t>Vladimirovich</w:t>
      </w:r>
      <w:proofErr w:type="spellEnd"/>
      <w:r w:rsidRPr="00BE7FD2">
        <w:rPr>
          <w:rFonts w:ascii="Times New Roman" w:eastAsia="Times New Roman" w:hAnsi="Times New Roman" w:cs="Times New Roman"/>
          <w:color w:val="000000" w:themeColor="text1"/>
          <w:sz w:val="25"/>
          <w:szCs w:val="25"/>
          <w:lang w:eastAsia="ru-RU"/>
        </w:rPr>
        <w:t xml:space="preserve"> </w:t>
      </w:r>
      <w:proofErr w:type="spellStart"/>
      <w:r w:rsidRPr="00BE7FD2">
        <w:rPr>
          <w:rFonts w:ascii="Times New Roman" w:eastAsia="Times New Roman" w:hAnsi="Times New Roman" w:cs="Times New Roman"/>
          <w:color w:val="000000" w:themeColor="text1"/>
          <w:sz w:val="25"/>
          <w:szCs w:val="25"/>
          <w:lang w:eastAsia="ru-RU"/>
        </w:rPr>
        <w:t>Mayorov</w:t>
      </w:r>
      <w:proofErr w:type="spellEnd"/>
      <w:r w:rsidRPr="00BE7FD2">
        <w:rPr>
          <w:rFonts w:ascii="Times New Roman" w:eastAsia="Times New Roman" w:hAnsi="Times New Roman" w:cs="Times New Roman"/>
          <w:color w:val="000000" w:themeColor="text1"/>
          <w:sz w:val="25"/>
          <w:szCs w:val="25"/>
          <w:lang w:eastAsia="ru-RU"/>
        </w:rPr>
        <w:tab/>
      </w:r>
      <w:r w:rsidRPr="00BE7FD2">
        <w:rPr>
          <w:rFonts w:ascii="Times New Roman" w:eastAsia="Times New Roman" w:hAnsi="Times New Roman" w:cs="Times New Roman"/>
          <w:color w:val="000000" w:themeColor="text1"/>
          <w:sz w:val="25"/>
          <w:szCs w:val="25"/>
          <w:lang w:eastAsia="ru-RU"/>
        </w:rPr>
        <w:tab/>
        <w:t>- «FOR»</w:t>
      </w:r>
    </w:p>
    <w:p w14:paraId="1A0239E6" w14:textId="77777777" w:rsidR="00BE7FD2" w:rsidRPr="00BE7FD2" w:rsidRDefault="00BE7FD2" w:rsidP="00BE7FD2">
      <w:pPr>
        <w:widowControl w:val="0"/>
        <w:numPr>
          <w:ilvl w:val="0"/>
          <w:numId w:val="3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BE7FD2">
        <w:rPr>
          <w:rFonts w:ascii="Times New Roman" w:eastAsia="Times New Roman" w:hAnsi="Times New Roman" w:cs="Times New Roman"/>
          <w:color w:val="000000" w:themeColor="text1"/>
          <w:sz w:val="25"/>
          <w:szCs w:val="25"/>
          <w:lang w:eastAsia="ru-RU"/>
        </w:rPr>
        <w:t>Igor</w:t>
      </w:r>
      <w:proofErr w:type="spellEnd"/>
      <w:r w:rsidRPr="00BE7FD2">
        <w:rPr>
          <w:rFonts w:ascii="Times New Roman" w:eastAsia="Times New Roman" w:hAnsi="Times New Roman" w:cs="Times New Roman"/>
          <w:color w:val="000000" w:themeColor="text1"/>
          <w:sz w:val="25"/>
          <w:szCs w:val="25"/>
          <w:lang w:eastAsia="ru-RU"/>
        </w:rPr>
        <w:t xml:space="preserve"> </w:t>
      </w:r>
      <w:proofErr w:type="spellStart"/>
      <w:r w:rsidRPr="00BE7FD2">
        <w:rPr>
          <w:rFonts w:ascii="Times New Roman" w:eastAsia="Times New Roman" w:hAnsi="Times New Roman" w:cs="Times New Roman"/>
          <w:color w:val="000000" w:themeColor="text1"/>
          <w:sz w:val="25"/>
          <w:szCs w:val="25"/>
          <w:lang w:eastAsia="ru-RU"/>
        </w:rPr>
        <w:t>Vladimirovich</w:t>
      </w:r>
      <w:proofErr w:type="spellEnd"/>
      <w:r w:rsidRPr="00BE7FD2">
        <w:rPr>
          <w:rFonts w:ascii="Times New Roman" w:eastAsia="Times New Roman" w:hAnsi="Times New Roman" w:cs="Times New Roman"/>
          <w:color w:val="000000" w:themeColor="text1"/>
          <w:sz w:val="25"/>
          <w:szCs w:val="25"/>
          <w:lang w:eastAsia="ru-RU"/>
        </w:rPr>
        <w:t xml:space="preserve"> </w:t>
      </w:r>
      <w:proofErr w:type="spellStart"/>
      <w:r w:rsidRPr="00BE7FD2">
        <w:rPr>
          <w:rFonts w:ascii="Times New Roman" w:eastAsia="Times New Roman" w:hAnsi="Times New Roman" w:cs="Times New Roman"/>
          <w:color w:val="000000" w:themeColor="text1"/>
          <w:sz w:val="25"/>
          <w:szCs w:val="25"/>
          <w:lang w:eastAsia="ru-RU"/>
        </w:rPr>
        <w:t>Makovskiy</w:t>
      </w:r>
      <w:proofErr w:type="spellEnd"/>
      <w:r w:rsidRPr="00BE7FD2">
        <w:rPr>
          <w:rFonts w:ascii="Times New Roman" w:eastAsia="Times New Roman" w:hAnsi="Times New Roman" w:cs="Times New Roman"/>
          <w:color w:val="000000" w:themeColor="text1"/>
          <w:sz w:val="25"/>
          <w:szCs w:val="25"/>
          <w:lang w:eastAsia="ru-RU"/>
        </w:rPr>
        <w:tab/>
      </w:r>
      <w:r w:rsidRPr="00BE7FD2">
        <w:rPr>
          <w:rFonts w:ascii="Times New Roman" w:eastAsia="Times New Roman" w:hAnsi="Times New Roman" w:cs="Times New Roman"/>
          <w:color w:val="000000" w:themeColor="text1"/>
          <w:sz w:val="25"/>
          <w:szCs w:val="25"/>
          <w:lang w:eastAsia="ru-RU"/>
        </w:rPr>
        <w:tab/>
        <w:t>- «FOR»</w:t>
      </w:r>
    </w:p>
    <w:p w14:paraId="6273FF20" w14:textId="77777777" w:rsidR="00BE7FD2" w:rsidRPr="00BE7FD2" w:rsidRDefault="00BE7FD2" w:rsidP="00BE7FD2">
      <w:pPr>
        <w:widowControl w:val="0"/>
        <w:numPr>
          <w:ilvl w:val="0"/>
          <w:numId w:val="3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BE7FD2">
        <w:rPr>
          <w:rFonts w:ascii="Times New Roman" w:eastAsia="Times New Roman" w:hAnsi="Times New Roman" w:cs="Times New Roman"/>
          <w:color w:val="000000" w:themeColor="text1"/>
          <w:sz w:val="25"/>
          <w:szCs w:val="25"/>
          <w:lang w:eastAsia="ru-RU"/>
        </w:rPr>
        <w:t>Alexey</w:t>
      </w:r>
      <w:proofErr w:type="spellEnd"/>
      <w:r w:rsidRPr="00BE7FD2">
        <w:rPr>
          <w:rFonts w:ascii="Times New Roman" w:eastAsia="Times New Roman" w:hAnsi="Times New Roman" w:cs="Times New Roman"/>
          <w:color w:val="000000" w:themeColor="text1"/>
          <w:sz w:val="25"/>
          <w:szCs w:val="25"/>
          <w:lang w:eastAsia="ru-RU"/>
        </w:rPr>
        <w:t xml:space="preserve"> </w:t>
      </w:r>
      <w:proofErr w:type="spellStart"/>
      <w:r w:rsidRPr="00BE7FD2">
        <w:rPr>
          <w:rFonts w:ascii="Times New Roman" w:eastAsia="Times New Roman" w:hAnsi="Times New Roman" w:cs="Times New Roman"/>
          <w:color w:val="000000" w:themeColor="text1"/>
          <w:sz w:val="25"/>
          <w:szCs w:val="25"/>
          <w:lang w:eastAsia="ru-RU"/>
        </w:rPr>
        <w:t>Valeryevich</w:t>
      </w:r>
      <w:proofErr w:type="spellEnd"/>
      <w:r w:rsidRPr="00BE7FD2">
        <w:rPr>
          <w:rFonts w:ascii="Times New Roman" w:eastAsia="Times New Roman" w:hAnsi="Times New Roman" w:cs="Times New Roman"/>
          <w:color w:val="000000" w:themeColor="text1"/>
          <w:sz w:val="25"/>
          <w:szCs w:val="25"/>
          <w:lang w:eastAsia="ru-RU"/>
        </w:rPr>
        <w:t xml:space="preserve"> </w:t>
      </w:r>
      <w:proofErr w:type="spellStart"/>
      <w:r w:rsidRPr="00BE7FD2">
        <w:rPr>
          <w:rFonts w:ascii="Times New Roman" w:eastAsia="Times New Roman" w:hAnsi="Times New Roman" w:cs="Times New Roman"/>
          <w:color w:val="000000" w:themeColor="text1"/>
          <w:sz w:val="25"/>
          <w:szCs w:val="25"/>
          <w:lang w:eastAsia="ru-RU"/>
        </w:rPr>
        <w:t>Molsky</w:t>
      </w:r>
      <w:proofErr w:type="spellEnd"/>
      <w:r w:rsidRPr="00BE7FD2">
        <w:rPr>
          <w:rFonts w:ascii="Times New Roman" w:eastAsia="Times New Roman" w:hAnsi="Times New Roman" w:cs="Times New Roman"/>
          <w:color w:val="000000" w:themeColor="text1"/>
          <w:sz w:val="25"/>
          <w:szCs w:val="25"/>
          <w:lang w:eastAsia="ru-RU"/>
        </w:rPr>
        <w:tab/>
      </w:r>
      <w:r w:rsidRPr="00BE7FD2">
        <w:rPr>
          <w:rFonts w:ascii="Times New Roman" w:eastAsia="Times New Roman" w:hAnsi="Times New Roman" w:cs="Times New Roman"/>
          <w:color w:val="000000" w:themeColor="text1"/>
          <w:sz w:val="25"/>
          <w:szCs w:val="25"/>
          <w:lang w:eastAsia="ru-RU"/>
        </w:rPr>
        <w:tab/>
      </w:r>
      <w:r w:rsidRPr="00BE7FD2">
        <w:rPr>
          <w:rFonts w:ascii="Times New Roman" w:eastAsia="Times New Roman" w:hAnsi="Times New Roman" w:cs="Times New Roman"/>
          <w:color w:val="000000" w:themeColor="text1"/>
          <w:sz w:val="25"/>
          <w:szCs w:val="25"/>
          <w:lang w:eastAsia="ru-RU"/>
        </w:rPr>
        <w:tab/>
        <w:t>- «FOR»</w:t>
      </w:r>
    </w:p>
    <w:p w14:paraId="170F4EE9" w14:textId="6DBF1396" w:rsidR="00BE7FD2" w:rsidRPr="00BE7FD2" w:rsidRDefault="00BE7FD2" w:rsidP="00BE7FD2">
      <w:pPr>
        <w:widowControl w:val="0"/>
        <w:numPr>
          <w:ilvl w:val="0"/>
          <w:numId w:val="35"/>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BE7FD2">
        <w:rPr>
          <w:rFonts w:ascii="Times New Roman" w:eastAsia="Times New Roman" w:hAnsi="Times New Roman" w:cs="Times New Roman"/>
          <w:color w:val="000000" w:themeColor="text1"/>
          <w:sz w:val="25"/>
          <w:szCs w:val="25"/>
          <w:lang w:eastAsia="ru-RU"/>
        </w:rPr>
        <w:t>Egor</w:t>
      </w:r>
      <w:proofErr w:type="spellEnd"/>
      <w:r w:rsidRPr="00BE7FD2">
        <w:rPr>
          <w:rFonts w:ascii="Times New Roman" w:eastAsia="Times New Roman" w:hAnsi="Times New Roman" w:cs="Times New Roman"/>
          <w:color w:val="000000" w:themeColor="text1"/>
          <w:sz w:val="25"/>
          <w:szCs w:val="25"/>
          <w:lang w:eastAsia="ru-RU"/>
        </w:rPr>
        <w:t xml:space="preserve"> </w:t>
      </w:r>
      <w:proofErr w:type="spellStart"/>
      <w:r w:rsidRPr="00BE7FD2">
        <w:rPr>
          <w:rFonts w:ascii="Times New Roman" w:eastAsia="Times New Roman" w:hAnsi="Times New Roman" w:cs="Times New Roman"/>
          <w:color w:val="000000" w:themeColor="text1"/>
          <w:sz w:val="25"/>
          <w:szCs w:val="25"/>
          <w:lang w:eastAsia="ru-RU"/>
        </w:rPr>
        <w:t>Vyacheslavovich</w:t>
      </w:r>
      <w:proofErr w:type="spellEnd"/>
      <w:r w:rsidRPr="00BE7FD2">
        <w:rPr>
          <w:rFonts w:ascii="Times New Roman" w:eastAsia="Times New Roman" w:hAnsi="Times New Roman" w:cs="Times New Roman"/>
          <w:color w:val="000000" w:themeColor="text1"/>
          <w:sz w:val="25"/>
          <w:szCs w:val="25"/>
          <w:lang w:eastAsia="ru-RU"/>
        </w:rPr>
        <w:t xml:space="preserve"> </w:t>
      </w:r>
      <w:proofErr w:type="spellStart"/>
      <w:r w:rsidRPr="00BE7FD2">
        <w:rPr>
          <w:rFonts w:ascii="Times New Roman" w:eastAsia="Times New Roman" w:hAnsi="Times New Roman" w:cs="Times New Roman"/>
          <w:color w:val="000000" w:themeColor="text1"/>
          <w:sz w:val="25"/>
          <w:szCs w:val="25"/>
          <w:lang w:eastAsia="ru-RU"/>
        </w:rPr>
        <w:t>Prokhorov</w:t>
      </w:r>
      <w:proofErr w:type="spellEnd"/>
      <w:r w:rsidRPr="00BE7FD2">
        <w:rPr>
          <w:rFonts w:ascii="Times New Roman" w:eastAsia="Times New Roman" w:hAnsi="Times New Roman" w:cs="Times New Roman"/>
          <w:color w:val="000000" w:themeColor="text1"/>
          <w:sz w:val="25"/>
          <w:szCs w:val="25"/>
          <w:lang w:eastAsia="ru-RU"/>
        </w:rPr>
        <w:tab/>
      </w:r>
      <w:r w:rsidRPr="00BE7FD2">
        <w:rPr>
          <w:rFonts w:ascii="Times New Roman" w:eastAsia="Times New Roman" w:hAnsi="Times New Roman" w:cs="Times New Roman"/>
          <w:color w:val="000000" w:themeColor="text1"/>
          <w:sz w:val="25"/>
          <w:szCs w:val="25"/>
          <w:lang w:eastAsia="ru-RU"/>
        </w:rPr>
        <w:tab/>
        <w:t>- «AGAINST»</w:t>
      </w:r>
    </w:p>
    <w:p w14:paraId="415303C8" w14:textId="77777777" w:rsidR="00BE7FD2" w:rsidRPr="00BE7FD2" w:rsidRDefault="00BE7FD2" w:rsidP="00BE7FD2">
      <w:pPr>
        <w:widowControl w:val="0"/>
        <w:numPr>
          <w:ilvl w:val="0"/>
          <w:numId w:val="35"/>
        </w:numPr>
        <w:tabs>
          <w:tab w:val="left" w:pos="567"/>
        </w:tabs>
        <w:spacing w:after="0" w:line="240" w:lineRule="auto"/>
        <w:ind w:hanging="720"/>
        <w:jc w:val="both"/>
        <w:rPr>
          <w:rFonts w:ascii="Times New Roman" w:eastAsia="Times New Roman" w:hAnsi="Times New Roman" w:cs="Times New Roman"/>
          <w:bCs/>
          <w:color w:val="000000" w:themeColor="text1"/>
          <w:sz w:val="25"/>
          <w:szCs w:val="25"/>
          <w:lang w:eastAsia="ru-RU"/>
        </w:rPr>
      </w:pPr>
      <w:r w:rsidRPr="00BE7FD2">
        <w:rPr>
          <w:rFonts w:ascii="Times New Roman" w:eastAsia="Times New Roman" w:hAnsi="Times New Roman" w:cs="Times New Roman"/>
          <w:color w:val="000000" w:themeColor="text1"/>
          <w:sz w:val="25"/>
          <w:szCs w:val="25"/>
          <w:lang w:eastAsia="ru-RU"/>
        </w:rPr>
        <w:t xml:space="preserve">Alexander </w:t>
      </w:r>
      <w:proofErr w:type="spellStart"/>
      <w:r w:rsidRPr="00BE7FD2">
        <w:rPr>
          <w:rFonts w:ascii="Times New Roman" w:eastAsia="Times New Roman" w:hAnsi="Times New Roman" w:cs="Times New Roman"/>
          <w:color w:val="000000" w:themeColor="text1"/>
          <w:sz w:val="25"/>
          <w:szCs w:val="25"/>
          <w:lang w:eastAsia="ru-RU"/>
        </w:rPr>
        <w:t>Viktorovich</w:t>
      </w:r>
      <w:proofErr w:type="spellEnd"/>
      <w:r w:rsidRPr="00BE7FD2">
        <w:rPr>
          <w:rFonts w:ascii="Times New Roman" w:eastAsia="Times New Roman" w:hAnsi="Times New Roman" w:cs="Times New Roman"/>
          <w:color w:val="000000" w:themeColor="text1"/>
          <w:sz w:val="25"/>
          <w:szCs w:val="25"/>
          <w:lang w:eastAsia="ru-RU"/>
        </w:rPr>
        <w:t xml:space="preserve"> </w:t>
      </w:r>
      <w:proofErr w:type="spellStart"/>
      <w:r w:rsidRPr="00BE7FD2">
        <w:rPr>
          <w:rFonts w:ascii="Times New Roman" w:eastAsia="Times New Roman" w:hAnsi="Times New Roman" w:cs="Times New Roman"/>
          <w:color w:val="000000" w:themeColor="text1"/>
          <w:sz w:val="25"/>
          <w:szCs w:val="25"/>
          <w:lang w:eastAsia="ru-RU"/>
        </w:rPr>
        <w:t>Shevchuk</w:t>
      </w:r>
      <w:proofErr w:type="spellEnd"/>
      <w:r w:rsidRPr="00BE7FD2">
        <w:rPr>
          <w:rFonts w:ascii="Times New Roman" w:eastAsia="Times New Roman" w:hAnsi="Times New Roman" w:cs="Times New Roman"/>
          <w:bCs/>
          <w:color w:val="000000" w:themeColor="text1"/>
          <w:sz w:val="25"/>
          <w:szCs w:val="25"/>
          <w:lang w:eastAsia="ru-RU"/>
        </w:rPr>
        <w:tab/>
      </w:r>
      <w:r w:rsidRPr="00BE7FD2">
        <w:rPr>
          <w:rFonts w:ascii="Times New Roman" w:eastAsia="Times New Roman" w:hAnsi="Times New Roman" w:cs="Times New Roman"/>
          <w:bCs/>
          <w:color w:val="000000" w:themeColor="text1"/>
          <w:sz w:val="25"/>
          <w:szCs w:val="25"/>
          <w:lang w:eastAsia="ru-RU"/>
        </w:rPr>
        <w:tab/>
        <w:t>- «</w:t>
      </w:r>
      <w:r w:rsidRPr="00BE7FD2">
        <w:rPr>
          <w:rFonts w:ascii="Times New Roman" w:eastAsia="Times New Roman" w:hAnsi="Times New Roman" w:cs="Times New Roman"/>
          <w:color w:val="000000" w:themeColor="text1"/>
          <w:sz w:val="25"/>
          <w:szCs w:val="25"/>
          <w:lang w:eastAsia="ru-RU"/>
        </w:rPr>
        <w:t>FOR</w:t>
      </w:r>
      <w:r w:rsidRPr="00BE7FD2">
        <w:rPr>
          <w:rFonts w:ascii="Times New Roman" w:eastAsia="Times New Roman" w:hAnsi="Times New Roman" w:cs="Times New Roman"/>
          <w:bCs/>
          <w:color w:val="000000" w:themeColor="text1"/>
          <w:sz w:val="25"/>
          <w:szCs w:val="25"/>
          <w:lang w:eastAsia="ru-RU"/>
        </w:rPr>
        <w:t>»</w:t>
      </w:r>
    </w:p>
    <w:p w14:paraId="28C4DFE8" w14:textId="77777777" w:rsidR="00BE7FD2" w:rsidRPr="00BE7FD2" w:rsidRDefault="00BE7FD2" w:rsidP="00BE7FD2">
      <w:pPr>
        <w:widowControl w:val="0"/>
        <w:spacing w:after="0" w:line="240" w:lineRule="auto"/>
        <w:jc w:val="both"/>
        <w:rPr>
          <w:rFonts w:ascii="Times New Roman" w:eastAsia="Times New Roman" w:hAnsi="Times New Roman" w:cs="Times New Roman"/>
          <w:b/>
          <w:color w:val="000000" w:themeColor="text1"/>
          <w:sz w:val="25"/>
          <w:szCs w:val="25"/>
          <w:lang w:val="x-none" w:eastAsia="ru-RU"/>
        </w:rPr>
      </w:pPr>
      <w:r w:rsidRPr="00BE7FD2">
        <w:rPr>
          <w:rFonts w:ascii="Times New Roman" w:eastAsia="Times New Roman" w:hAnsi="Times New Roman" w:cs="Times New Roman"/>
          <w:b/>
          <w:color w:val="000000" w:themeColor="text1"/>
          <w:sz w:val="25"/>
          <w:szCs w:val="25"/>
          <w:lang w:val="x-none" w:eastAsia="ru-RU"/>
        </w:rPr>
        <w:t>Total:</w:t>
      </w:r>
    </w:p>
    <w:tbl>
      <w:tblPr>
        <w:tblW w:w="0" w:type="auto"/>
        <w:tblInd w:w="392" w:type="dxa"/>
        <w:tblLayout w:type="fixed"/>
        <w:tblLook w:val="0000" w:firstRow="0" w:lastRow="0" w:firstColumn="0" w:lastColumn="0" w:noHBand="0" w:noVBand="0"/>
      </w:tblPr>
      <w:tblGrid>
        <w:gridCol w:w="2617"/>
        <w:gridCol w:w="1495"/>
      </w:tblGrid>
      <w:tr w:rsidR="00BE7FD2" w:rsidRPr="00BE7FD2" w14:paraId="39F5E921" w14:textId="77777777" w:rsidTr="005E2041">
        <w:tc>
          <w:tcPr>
            <w:tcW w:w="2617" w:type="dxa"/>
          </w:tcPr>
          <w:p w14:paraId="23CE8F5D" w14:textId="77777777" w:rsidR="00BE7FD2" w:rsidRPr="00BE7FD2" w:rsidRDefault="00BE7FD2" w:rsidP="00BE7FD2">
            <w:pPr>
              <w:widowControl w:val="0"/>
              <w:spacing w:after="0" w:line="240" w:lineRule="auto"/>
              <w:rPr>
                <w:rFonts w:ascii="Times New Roman" w:eastAsia="Times New Roman" w:hAnsi="Times New Roman" w:cs="Times New Roman"/>
                <w:color w:val="000000" w:themeColor="text1"/>
                <w:sz w:val="25"/>
                <w:szCs w:val="25"/>
                <w:lang w:eastAsia="ru-RU"/>
              </w:rPr>
            </w:pPr>
            <w:r w:rsidRPr="00BE7FD2">
              <w:rPr>
                <w:rFonts w:ascii="Times New Roman" w:eastAsia="Times New Roman" w:hAnsi="Times New Roman" w:cs="Times New Roman"/>
                <w:color w:val="000000" w:themeColor="text1"/>
                <w:sz w:val="25"/>
                <w:szCs w:val="25"/>
                <w:lang w:eastAsia="ru-RU"/>
              </w:rPr>
              <w:t>«FOR»</w:t>
            </w:r>
          </w:p>
        </w:tc>
        <w:tc>
          <w:tcPr>
            <w:tcW w:w="1495" w:type="dxa"/>
            <w:tcBorders>
              <w:top w:val="nil"/>
              <w:left w:val="nil"/>
              <w:bottom w:val="single" w:sz="4" w:space="0" w:color="auto"/>
              <w:right w:val="nil"/>
            </w:tcBorders>
          </w:tcPr>
          <w:p w14:paraId="465EB295" w14:textId="72DA8A2D" w:rsidR="00BE7FD2" w:rsidRPr="00BE7FD2" w:rsidRDefault="00BE7FD2" w:rsidP="00BE7FD2">
            <w:pPr>
              <w:widowControl w:val="0"/>
              <w:spacing w:after="0" w:line="240" w:lineRule="auto"/>
              <w:rPr>
                <w:rFonts w:ascii="Times New Roman" w:eastAsia="Times New Roman" w:hAnsi="Times New Roman" w:cs="Times New Roman"/>
                <w:color w:val="000000" w:themeColor="text1"/>
                <w:sz w:val="25"/>
                <w:szCs w:val="25"/>
                <w:lang w:eastAsia="ru-RU"/>
              </w:rPr>
            </w:pPr>
            <w:r w:rsidRPr="00BE7FD2">
              <w:rPr>
                <w:rFonts w:ascii="Times New Roman" w:eastAsia="Times New Roman" w:hAnsi="Times New Roman" w:cs="Times New Roman"/>
                <w:color w:val="000000" w:themeColor="text1"/>
                <w:sz w:val="25"/>
                <w:szCs w:val="25"/>
                <w:lang w:eastAsia="ru-RU"/>
              </w:rPr>
              <w:t>- «1</w:t>
            </w:r>
            <w:r>
              <w:rPr>
                <w:rFonts w:ascii="Times New Roman" w:eastAsia="Times New Roman" w:hAnsi="Times New Roman" w:cs="Times New Roman"/>
                <w:color w:val="000000" w:themeColor="text1"/>
                <w:sz w:val="25"/>
                <w:szCs w:val="25"/>
                <w:lang w:val="en-US" w:eastAsia="ru-RU"/>
              </w:rPr>
              <w:t>0</w:t>
            </w:r>
            <w:r w:rsidRPr="00BE7FD2">
              <w:rPr>
                <w:rFonts w:ascii="Times New Roman" w:eastAsia="Times New Roman" w:hAnsi="Times New Roman" w:cs="Times New Roman"/>
                <w:color w:val="000000" w:themeColor="text1"/>
                <w:sz w:val="25"/>
                <w:szCs w:val="25"/>
                <w:lang w:eastAsia="ru-RU"/>
              </w:rPr>
              <w:t>»</w:t>
            </w:r>
          </w:p>
        </w:tc>
      </w:tr>
      <w:tr w:rsidR="00BE7FD2" w:rsidRPr="00BE7FD2" w14:paraId="1D5FF1E1" w14:textId="77777777" w:rsidTr="005E2041">
        <w:tc>
          <w:tcPr>
            <w:tcW w:w="2617" w:type="dxa"/>
          </w:tcPr>
          <w:p w14:paraId="29FD5927" w14:textId="77777777" w:rsidR="00BE7FD2" w:rsidRPr="00BE7FD2" w:rsidRDefault="00BE7FD2" w:rsidP="00BE7FD2">
            <w:pPr>
              <w:widowControl w:val="0"/>
              <w:spacing w:after="0" w:line="240" w:lineRule="auto"/>
              <w:rPr>
                <w:rFonts w:ascii="Times New Roman" w:eastAsia="Times New Roman" w:hAnsi="Times New Roman" w:cs="Times New Roman"/>
                <w:color w:val="000000" w:themeColor="text1"/>
                <w:sz w:val="25"/>
                <w:szCs w:val="25"/>
                <w:lang w:eastAsia="ru-RU"/>
              </w:rPr>
            </w:pPr>
            <w:r w:rsidRPr="00BE7FD2">
              <w:rPr>
                <w:rFonts w:ascii="Times New Roman" w:eastAsia="Times New Roman" w:hAnsi="Times New Roman" w:cs="Times New Roman"/>
                <w:color w:val="000000" w:themeColor="text1"/>
                <w:sz w:val="25"/>
                <w:szCs w:val="25"/>
                <w:lang w:eastAsia="ru-RU"/>
              </w:rPr>
              <w:t>«AGAINST»</w:t>
            </w:r>
          </w:p>
        </w:tc>
        <w:tc>
          <w:tcPr>
            <w:tcW w:w="1495" w:type="dxa"/>
            <w:tcBorders>
              <w:top w:val="single" w:sz="4" w:space="0" w:color="auto"/>
              <w:left w:val="nil"/>
              <w:bottom w:val="single" w:sz="4" w:space="0" w:color="auto"/>
              <w:right w:val="nil"/>
            </w:tcBorders>
          </w:tcPr>
          <w:p w14:paraId="7751EF8D" w14:textId="58CF8C01" w:rsidR="00BE7FD2" w:rsidRPr="00BE7FD2" w:rsidRDefault="00BE7FD2" w:rsidP="00BE7FD2">
            <w:pPr>
              <w:widowControl w:val="0"/>
              <w:spacing w:after="0" w:line="240" w:lineRule="auto"/>
              <w:rPr>
                <w:rFonts w:ascii="Times New Roman" w:eastAsia="Times New Roman" w:hAnsi="Times New Roman" w:cs="Times New Roman"/>
                <w:color w:val="000000" w:themeColor="text1"/>
                <w:sz w:val="25"/>
                <w:szCs w:val="25"/>
                <w:lang w:eastAsia="ru-RU"/>
              </w:rPr>
            </w:pPr>
            <w:r w:rsidRPr="00BE7FD2">
              <w:rPr>
                <w:rFonts w:ascii="Times New Roman" w:eastAsia="Times New Roman" w:hAnsi="Times New Roman" w:cs="Times New Roman"/>
                <w:color w:val="000000" w:themeColor="text1"/>
                <w:sz w:val="25"/>
                <w:szCs w:val="25"/>
                <w:lang w:eastAsia="ru-RU"/>
              </w:rPr>
              <w:t>- «</w:t>
            </w:r>
            <w:r>
              <w:rPr>
                <w:rFonts w:ascii="Times New Roman" w:eastAsia="Times New Roman" w:hAnsi="Times New Roman" w:cs="Times New Roman"/>
                <w:color w:val="000000" w:themeColor="text1"/>
                <w:sz w:val="25"/>
                <w:szCs w:val="25"/>
                <w:lang w:val="en-US" w:eastAsia="ru-RU"/>
              </w:rPr>
              <w:t>1</w:t>
            </w:r>
            <w:r w:rsidRPr="00BE7FD2">
              <w:rPr>
                <w:rFonts w:ascii="Times New Roman" w:eastAsia="Times New Roman" w:hAnsi="Times New Roman" w:cs="Times New Roman"/>
                <w:color w:val="000000" w:themeColor="text1"/>
                <w:sz w:val="25"/>
                <w:szCs w:val="25"/>
                <w:lang w:eastAsia="ru-RU"/>
              </w:rPr>
              <w:t>»</w:t>
            </w:r>
          </w:p>
        </w:tc>
      </w:tr>
      <w:tr w:rsidR="00BE7FD2" w:rsidRPr="00BE7FD2" w14:paraId="6FFCECB9" w14:textId="77777777" w:rsidTr="005E2041">
        <w:trPr>
          <w:trHeight w:val="83"/>
        </w:trPr>
        <w:tc>
          <w:tcPr>
            <w:tcW w:w="2617" w:type="dxa"/>
          </w:tcPr>
          <w:p w14:paraId="04CF0FBF" w14:textId="77777777" w:rsidR="00BE7FD2" w:rsidRPr="00BE7FD2" w:rsidRDefault="00BE7FD2" w:rsidP="00BE7FD2">
            <w:pPr>
              <w:widowControl w:val="0"/>
              <w:spacing w:after="0" w:line="240" w:lineRule="auto"/>
              <w:rPr>
                <w:rFonts w:ascii="Times New Roman" w:eastAsia="Times New Roman" w:hAnsi="Times New Roman" w:cs="Times New Roman"/>
                <w:color w:val="000000" w:themeColor="text1"/>
                <w:sz w:val="25"/>
                <w:szCs w:val="25"/>
                <w:lang w:eastAsia="ru-RU"/>
              </w:rPr>
            </w:pPr>
            <w:r w:rsidRPr="00BE7FD2">
              <w:rPr>
                <w:rFonts w:ascii="Times New Roman" w:eastAsia="Times New Roman" w:hAnsi="Times New Roman" w:cs="Times New Roman"/>
                <w:color w:val="000000" w:themeColor="text1"/>
                <w:sz w:val="25"/>
                <w:szCs w:val="25"/>
                <w:lang w:eastAsia="ru-RU"/>
              </w:rPr>
              <w:t>«ABSTAINED»</w:t>
            </w:r>
          </w:p>
        </w:tc>
        <w:tc>
          <w:tcPr>
            <w:tcW w:w="1495" w:type="dxa"/>
            <w:tcBorders>
              <w:top w:val="single" w:sz="4" w:space="0" w:color="auto"/>
              <w:left w:val="nil"/>
              <w:bottom w:val="single" w:sz="4" w:space="0" w:color="auto"/>
              <w:right w:val="nil"/>
            </w:tcBorders>
          </w:tcPr>
          <w:p w14:paraId="169BBF0C" w14:textId="77777777" w:rsidR="00BE7FD2" w:rsidRPr="00BE7FD2" w:rsidRDefault="00BE7FD2" w:rsidP="00BE7FD2">
            <w:pPr>
              <w:widowControl w:val="0"/>
              <w:spacing w:after="0" w:line="240" w:lineRule="auto"/>
              <w:rPr>
                <w:rFonts w:ascii="Times New Roman" w:eastAsia="Times New Roman" w:hAnsi="Times New Roman" w:cs="Times New Roman"/>
                <w:color w:val="000000" w:themeColor="text1"/>
                <w:sz w:val="25"/>
                <w:szCs w:val="25"/>
                <w:lang w:eastAsia="ru-RU"/>
              </w:rPr>
            </w:pPr>
            <w:r w:rsidRPr="00BE7FD2">
              <w:rPr>
                <w:rFonts w:ascii="Times New Roman" w:eastAsia="Times New Roman" w:hAnsi="Times New Roman" w:cs="Times New Roman"/>
                <w:color w:val="000000" w:themeColor="text1"/>
                <w:sz w:val="25"/>
                <w:szCs w:val="25"/>
                <w:lang w:eastAsia="ru-RU"/>
              </w:rPr>
              <w:t>- «0»</w:t>
            </w:r>
          </w:p>
        </w:tc>
      </w:tr>
    </w:tbl>
    <w:p w14:paraId="0F911269" w14:textId="55126C58" w:rsidR="006C3CF7" w:rsidRPr="00E87D3A" w:rsidRDefault="00BE7FD2" w:rsidP="006C3CF7">
      <w:pPr>
        <w:widowControl w:val="0"/>
        <w:spacing w:after="0" w:line="240" w:lineRule="auto"/>
        <w:ind w:left="425" w:hanging="425"/>
        <w:rPr>
          <w:rFonts w:ascii="Times New Roman" w:eastAsia="Times New Roman" w:hAnsi="Times New Roman" w:cs="Times New Roman"/>
          <w:b/>
          <w:bCs/>
          <w:color w:val="000000" w:themeColor="text1"/>
          <w:sz w:val="25"/>
          <w:szCs w:val="25"/>
          <w:lang w:eastAsia="ru-RU"/>
        </w:rPr>
      </w:pPr>
      <w:proofErr w:type="spellStart"/>
      <w:r w:rsidRPr="00BE7FD2">
        <w:rPr>
          <w:rFonts w:ascii="Times New Roman" w:eastAsia="Times New Roman" w:hAnsi="Times New Roman" w:cs="Times New Roman"/>
          <w:b/>
          <w:bCs/>
          <w:color w:val="000000" w:themeColor="text1"/>
          <w:sz w:val="25"/>
          <w:szCs w:val="25"/>
          <w:lang w:val="x-none" w:eastAsia="ru-RU"/>
        </w:rPr>
        <w:t>Decision</w:t>
      </w:r>
      <w:proofErr w:type="spellEnd"/>
      <w:r w:rsidRPr="00BE7FD2">
        <w:rPr>
          <w:rFonts w:ascii="Times New Roman" w:eastAsia="Times New Roman" w:hAnsi="Times New Roman" w:cs="Times New Roman"/>
          <w:b/>
          <w:bCs/>
          <w:color w:val="000000" w:themeColor="text1"/>
          <w:sz w:val="25"/>
          <w:szCs w:val="25"/>
          <w:lang w:val="x-none" w:eastAsia="ru-RU"/>
        </w:rPr>
        <w:t xml:space="preserve"> </w:t>
      </w:r>
      <w:proofErr w:type="spellStart"/>
      <w:r w:rsidRPr="00BE7FD2">
        <w:rPr>
          <w:rFonts w:ascii="Times New Roman" w:eastAsia="Times New Roman" w:hAnsi="Times New Roman" w:cs="Times New Roman"/>
          <w:b/>
          <w:bCs/>
          <w:color w:val="000000" w:themeColor="text1"/>
          <w:sz w:val="25"/>
          <w:szCs w:val="25"/>
          <w:lang w:val="x-none" w:eastAsia="ru-RU"/>
        </w:rPr>
        <w:t>is</w:t>
      </w:r>
      <w:proofErr w:type="spellEnd"/>
      <w:r w:rsidRPr="00BE7FD2">
        <w:rPr>
          <w:rFonts w:ascii="Times New Roman" w:eastAsia="Times New Roman" w:hAnsi="Times New Roman" w:cs="Times New Roman"/>
          <w:b/>
          <w:bCs/>
          <w:color w:val="000000" w:themeColor="text1"/>
          <w:sz w:val="25"/>
          <w:szCs w:val="25"/>
          <w:lang w:val="x-none" w:eastAsia="ru-RU"/>
        </w:rPr>
        <w:t xml:space="preserve"> </w:t>
      </w:r>
      <w:proofErr w:type="spellStart"/>
      <w:r w:rsidRPr="00BE7FD2">
        <w:rPr>
          <w:rFonts w:ascii="Times New Roman" w:eastAsia="Times New Roman" w:hAnsi="Times New Roman" w:cs="Times New Roman"/>
          <w:b/>
          <w:bCs/>
          <w:color w:val="000000" w:themeColor="text1"/>
          <w:sz w:val="25"/>
          <w:szCs w:val="25"/>
          <w:lang w:val="x-none" w:eastAsia="ru-RU"/>
        </w:rPr>
        <w:t>taken</w:t>
      </w:r>
      <w:proofErr w:type="spellEnd"/>
      <w:r w:rsidR="006C3CF7" w:rsidRPr="00E87D3A">
        <w:rPr>
          <w:rFonts w:ascii="Times New Roman" w:eastAsia="Times New Roman" w:hAnsi="Times New Roman" w:cs="Times New Roman"/>
          <w:b/>
          <w:bCs/>
          <w:color w:val="000000" w:themeColor="text1"/>
          <w:sz w:val="25"/>
          <w:szCs w:val="25"/>
          <w:lang w:val="x-none" w:eastAsia="ru-RU"/>
        </w:rPr>
        <w:t>.</w:t>
      </w:r>
    </w:p>
    <w:p w14:paraId="7C6C23F5" w14:textId="3892661E" w:rsidR="002212D7" w:rsidRDefault="002212D7" w:rsidP="005B59F1">
      <w:pPr>
        <w:widowControl w:val="0"/>
        <w:spacing w:after="0" w:line="240" w:lineRule="auto"/>
        <w:jc w:val="both"/>
        <w:rPr>
          <w:rFonts w:ascii="Times New Roman" w:eastAsia="Times New Roman" w:hAnsi="Times New Roman" w:cs="Times New Roman"/>
          <w:bCs/>
          <w:iCs/>
          <w:sz w:val="25"/>
          <w:szCs w:val="25"/>
          <w:lang w:eastAsia="ru-RU"/>
        </w:rPr>
      </w:pPr>
    </w:p>
    <w:p w14:paraId="38FD480F" w14:textId="4EF0D062" w:rsidR="003F56F5" w:rsidRPr="00E66CEE" w:rsidRDefault="00E66CEE" w:rsidP="003F56F5">
      <w:pPr>
        <w:widowControl w:val="0"/>
        <w:tabs>
          <w:tab w:val="left" w:pos="360"/>
        </w:tabs>
        <w:spacing w:after="0" w:line="240" w:lineRule="auto"/>
        <w:jc w:val="both"/>
        <w:rPr>
          <w:rFonts w:ascii="Times New Roman" w:eastAsia="Times New Roman" w:hAnsi="Times New Roman" w:cs="Times New Roman"/>
          <w:b/>
          <w:sz w:val="25"/>
          <w:szCs w:val="25"/>
          <w:lang w:val="en-US" w:eastAsia="ru-RU"/>
        </w:rPr>
      </w:pPr>
      <w:proofErr w:type="spellStart"/>
      <w:r w:rsidRPr="00E66CEE">
        <w:rPr>
          <w:rFonts w:ascii="Times New Roman" w:eastAsia="Times New Roman" w:hAnsi="Times New Roman" w:cs="Times New Roman"/>
          <w:b/>
          <w:sz w:val="25"/>
          <w:szCs w:val="25"/>
          <w:lang w:eastAsia="ru-RU"/>
        </w:rPr>
        <w:lastRenderedPageBreak/>
        <w:t>Item</w:t>
      </w:r>
      <w:proofErr w:type="spellEnd"/>
      <w:r w:rsidR="003F56F5" w:rsidRPr="003F56F5">
        <w:rPr>
          <w:rFonts w:ascii="Times New Roman" w:eastAsia="Times New Roman" w:hAnsi="Times New Roman" w:cs="Times New Roman"/>
          <w:b/>
          <w:sz w:val="25"/>
          <w:szCs w:val="25"/>
          <w:lang w:eastAsia="ru-RU"/>
        </w:rPr>
        <w:t xml:space="preserve"> 2. </w:t>
      </w:r>
      <w:r w:rsidRPr="00E66CEE">
        <w:rPr>
          <w:rFonts w:ascii="Times New Roman" w:eastAsia="Times New Roman" w:hAnsi="Times New Roman" w:cs="Times New Roman"/>
          <w:b/>
          <w:bCs/>
          <w:iCs/>
          <w:sz w:val="25"/>
          <w:szCs w:val="25"/>
          <w:lang w:val="en-US" w:eastAsia="ru-RU"/>
        </w:rPr>
        <w:t xml:space="preserve">On consideration of the results of self-assessment of the performance of the Board of Directors and Committees of the Board of Directors of </w:t>
      </w:r>
      <w:proofErr w:type="spellStart"/>
      <w:r w:rsidRPr="00E66CEE">
        <w:rPr>
          <w:rFonts w:ascii="Times New Roman" w:eastAsia="Times New Roman" w:hAnsi="Times New Roman" w:cs="Times New Roman"/>
          <w:b/>
          <w:bCs/>
          <w:iCs/>
          <w:sz w:val="25"/>
          <w:szCs w:val="25"/>
          <w:lang w:val="en-US" w:eastAsia="ru-RU"/>
        </w:rPr>
        <w:t>Rosseti</w:t>
      </w:r>
      <w:proofErr w:type="spellEnd"/>
      <w:r w:rsidRPr="00E66CEE">
        <w:rPr>
          <w:rFonts w:ascii="Times New Roman" w:eastAsia="Times New Roman" w:hAnsi="Times New Roman" w:cs="Times New Roman"/>
          <w:b/>
          <w:bCs/>
          <w:iCs/>
          <w:sz w:val="25"/>
          <w:szCs w:val="25"/>
          <w:lang w:val="en-US" w:eastAsia="ru-RU"/>
        </w:rPr>
        <w:t xml:space="preserve"> Centre, PJSC for the </w:t>
      </w:r>
      <w:proofErr w:type="gramStart"/>
      <w:r w:rsidRPr="00E66CEE">
        <w:rPr>
          <w:rFonts w:ascii="Times New Roman" w:eastAsia="Times New Roman" w:hAnsi="Times New Roman" w:cs="Times New Roman"/>
          <w:b/>
          <w:bCs/>
          <w:iCs/>
          <w:sz w:val="25"/>
          <w:szCs w:val="25"/>
          <w:lang w:val="en-US" w:eastAsia="ru-RU"/>
        </w:rPr>
        <w:t>2021-2022</w:t>
      </w:r>
      <w:proofErr w:type="gramEnd"/>
      <w:r w:rsidRPr="00E66CEE">
        <w:rPr>
          <w:rFonts w:ascii="Times New Roman" w:eastAsia="Times New Roman" w:hAnsi="Times New Roman" w:cs="Times New Roman"/>
          <w:b/>
          <w:bCs/>
          <w:iCs/>
          <w:sz w:val="25"/>
          <w:szCs w:val="25"/>
          <w:lang w:val="en-US" w:eastAsia="ru-RU"/>
        </w:rPr>
        <w:t xml:space="preserve"> corporate year</w:t>
      </w:r>
      <w:r w:rsidR="003F56F5" w:rsidRPr="00E66CEE">
        <w:rPr>
          <w:rFonts w:ascii="Times New Roman" w:eastAsia="Times New Roman" w:hAnsi="Times New Roman" w:cs="Times New Roman"/>
          <w:b/>
          <w:sz w:val="25"/>
          <w:szCs w:val="25"/>
          <w:lang w:val="en-US" w:eastAsia="ru-RU"/>
        </w:rPr>
        <w:t>.</w:t>
      </w:r>
    </w:p>
    <w:p w14:paraId="67C23F0A" w14:textId="2DCE565E" w:rsidR="003F56F5" w:rsidRPr="005661DC" w:rsidRDefault="00E66CEE" w:rsidP="003F56F5">
      <w:pPr>
        <w:widowControl w:val="0"/>
        <w:tabs>
          <w:tab w:val="left" w:pos="426"/>
        </w:tabs>
        <w:spacing w:after="0" w:line="240" w:lineRule="auto"/>
        <w:jc w:val="both"/>
        <w:rPr>
          <w:rFonts w:ascii="Times New Roman" w:eastAsia="Times New Roman" w:hAnsi="Times New Roman" w:cs="Times New Roman"/>
          <w:b/>
          <w:sz w:val="25"/>
          <w:szCs w:val="25"/>
          <w:lang w:val="en-US" w:eastAsia="ru-RU"/>
        </w:rPr>
      </w:pPr>
      <w:r w:rsidRPr="005661DC">
        <w:rPr>
          <w:rFonts w:ascii="Times New Roman" w:eastAsia="Times New Roman" w:hAnsi="Times New Roman" w:cs="Times New Roman"/>
          <w:b/>
          <w:sz w:val="25"/>
          <w:szCs w:val="25"/>
          <w:lang w:val="en-US" w:eastAsia="ru-RU"/>
        </w:rPr>
        <w:t>Decision</w:t>
      </w:r>
      <w:r w:rsidR="003F56F5" w:rsidRPr="005661DC">
        <w:rPr>
          <w:rFonts w:ascii="Times New Roman" w:eastAsia="Times New Roman" w:hAnsi="Times New Roman" w:cs="Times New Roman"/>
          <w:b/>
          <w:sz w:val="25"/>
          <w:szCs w:val="25"/>
          <w:lang w:val="en-US" w:eastAsia="ru-RU"/>
        </w:rPr>
        <w:t>:</w:t>
      </w:r>
    </w:p>
    <w:p w14:paraId="21F94970" w14:textId="2C74BA7F" w:rsidR="003F56F5" w:rsidRPr="005661DC" w:rsidRDefault="003F56F5" w:rsidP="003F56F5">
      <w:pPr>
        <w:widowControl w:val="0"/>
        <w:spacing w:after="0" w:line="240" w:lineRule="auto"/>
        <w:jc w:val="both"/>
        <w:rPr>
          <w:rFonts w:ascii="Times New Roman" w:eastAsia="Times New Roman" w:hAnsi="Times New Roman" w:cs="Times New Roman"/>
          <w:bCs/>
          <w:sz w:val="25"/>
          <w:szCs w:val="25"/>
          <w:lang w:val="en-US" w:eastAsia="ru-RU"/>
        </w:rPr>
      </w:pPr>
      <w:r w:rsidRPr="005661DC">
        <w:rPr>
          <w:rFonts w:ascii="Times New Roman" w:eastAsia="Times New Roman" w:hAnsi="Times New Roman" w:cs="Times New Roman"/>
          <w:bCs/>
          <w:sz w:val="25"/>
          <w:szCs w:val="25"/>
          <w:lang w:val="en-US" w:eastAsia="ru-RU"/>
        </w:rPr>
        <w:t xml:space="preserve">1. </w:t>
      </w:r>
      <w:r w:rsidR="005661DC" w:rsidRPr="005661DC">
        <w:rPr>
          <w:rFonts w:ascii="Times New Roman" w:eastAsia="Times New Roman" w:hAnsi="Times New Roman" w:cs="Times New Roman"/>
          <w:bCs/>
          <w:sz w:val="25"/>
          <w:szCs w:val="25"/>
          <w:lang w:val="en-US" w:eastAsia="ru-RU"/>
        </w:rPr>
        <w:t>T</w:t>
      </w:r>
      <w:r w:rsidR="005661DC">
        <w:rPr>
          <w:rFonts w:ascii="Times New Roman" w:eastAsia="Times New Roman" w:hAnsi="Times New Roman" w:cs="Times New Roman"/>
          <w:bCs/>
          <w:sz w:val="25"/>
          <w:szCs w:val="25"/>
          <w:lang w:val="en-US" w:eastAsia="ru-RU"/>
        </w:rPr>
        <w:t>o t</w:t>
      </w:r>
      <w:r w:rsidR="005661DC" w:rsidRPr="005661DC">
        <w:rPr>
          <w:rFonts w:ascii="Times New Roman" w:eastAsia="Times New Roman" w:hAnsi="Times New Roman" w:cs="Times New Roman"/>
          <w:bCs/>
          <w:sz w:val="25"/>
          <w:szCs w:val="25"/>
          <w:lang w:val="en-US" w:eastAsia="ru-RU"/>
        </w:rPr>
        <w:t xml:space="preserve">ake </w:t>
      </w:r>
      <w:r w:rsidR="005661DC">
        <w:rPr>
          <w:rFonts w:ascii="Times New Roman" w:eastAsia="Times New Roman" w:hAnsi="Times New Roman" w:cs="Times New Roman"/>
          <w:bCs/>
          <w:sz w:val="25"/>
          <w:szCs w:val="25"/>
          <w:lang w:val="en-US" w:eastAsia="ru-RU"/>
        </w:rPr>
        <w:t>into consideration</w:t>
      </w:r>
      <w:r w:rsidR="005661DC" w:rsidRPr="005661DC">
        <w:rPr>
          <w:rFonts w:ascii="Times New Roman" w:eastAsia="Times New Roman" w:hAnsi="Times New Roman" w:cs="Times New Roman"/>
          <w:bCs/>
          <w:sz w:val="25"/>
          <w:szCs w:val="25"/>
          <w:lang w:val="en-US" w:eastAsia="ru-RU"/>
        </w:rPr>
        <w:t xml:space="preserve"> the report on the self-assessment of the performance of the Board of Directors and Committees under the Board of Directors of </w:t>
      </w:r>
      <w:proofErr w:type="spellStart"/>
      <w:r w:rsidR="005661DC" w:rsidRPr="005661DC">
        <w:rPr>
          <w:rFonts w:ascii="Times New Roman" w:eastAsia="Times New Roman" w:hAnsi="Times New Roman" w:cs="Times New Roman"/>
          <w:bCs/>
          <w:sz w:val="25"/>
          <w:szCs w:val="25"/>
          <w:lang w:val="en-US" w:eastAsia="ru-RU"/>
        </w:rPr>
        <w:t>Rosseti</w:t>
      </w:r>
      <w:proofErr w:type="spellEnd"/>
      <w:r w:rsidR="005661DC" w:rsidRPr="005661DC">
        <w:rPr>
          <w:rFonts w:ascii="Times New Roman" w:eastAsia="Times New Roman" w:hAnsi="Times New Roman" w:cs="Times New Roman"/>
          <w:bCs/>
          <w:sz w:val="25"/>
          <w:szCs w:val="25"/>
          <w:lang w:val="en-US" w:eastAsia="ru-RU"/>
        </w:rPr>
        <w:t xml:space="preserve"> Centre, PJSC for the 2021-2022 corporate year in accordance with Appendix </w:t>
      </w:r>
      <w:r w:rsidR="005661DC">
        <w:rPr>
          <w:rFonts w:ascii="Times New Roman" w:eastAsia="Times New Roman" w:hAnsi="Times New Roman" w:cs="Times New Roman"/>
          <w:bCs/>
          <w:sz w:val="25"/>
          <w:szCs w:val="25"/>
          <w:lang w:val="en-US" w:eastAsia="ru-RU"/>
        </w:rPr>
        <w:t>#</w:t>
      </w:r>
      <w:r w:rsidR="005661DC" w:rsidRPr="005661DC">
        <w:rPr>
          <w:rFonts w:ascii="Times New Roman" w:eastAsia="Times New Roman" w:hAnsi="Times New Roman" w:cs="Times New Roman"/>
          <w:bCs/>
          <w:sz w:val="25"/>
          <w:szCs w:val="25"/>
          <w:lang w:val="en-US" w:eastAsia="ru-RU"/>
        </w:rPr>
        <w:t xml:space="preserve"> 1 to this decision of the Board of Directors of the Company</w:t>
      </w:r>
      <w:r w:rsidRPr="005661DC">
        <w:rPr>
          <w:rFonts w:ascii="Times New Roman" w:eastAsia="Times New Roman" w:hAnsi="Times New Roman" w:cs="Times New Roman"/>
          <w:bCs/>
          <w:sz w:val="25"/>
          <w:szCs w:val="25"/>
          <w:lang w:val="en-US" w:eastAsia="ru-RU"/>
        </w:rPr>
        <w:t>.</w:t>
      </w:r>
    </w:p>
    <w:p w14:paraId="73830941" w14:textId="49E657E5" w:rsidR="003F56F5" w:rsidRPr="00407BEA" w:rsidRDefault="003F56F5" w:rsidP="003F56F5">
      <w:pPr>
        <w:widowControl w:val="0"/>
        <w:spacing w:after="0" w:line="240" w:lineRule="auto"/>
        <w:jc w:val="both"/>
        <w:rPr>
          <w:rFonts w:ascii="Times New Roman" w:eastAsia="Times New Roman" w:hAnsi="Times New Roman" w:cs="Times New Roman"/>
          <w:bCs/>
          <w:sz w:val="25"/>
          <w:szCs w:val="25"/>
          <w:lang w:val="en-US" w:eastAsia="ru-RU"/>
        </w:rPr>
      </w:pPr>
      <w:r w:rsidRPr="00407BEA">
        <w:rPr>
          <w:rFonts w:ascii="Times New Roman" w:eastAsia="Times New Roman" w:hAnsi="Times New Roman" w:cs="Times New Roman"/>
          <w:bCs/>
          <w:sz w:val="25"/>
          <w:szCs w:val="25"/>
          <w:lang w:val="en-US" w:eastAsia="ru-RU"/>
        </w:rPr>
        <w:t xml:space="preserve">2. </w:t>
      </w:r>
      <w:r w:rsidR="005661DC" w:rsidRPr="00407BEA">
        <w:rPr>
          <w:rFonts w:ascii="Times New Roman" w:eastAsia="Times New Roman" w:hAnsi="Times New Roman" w:cs="Times New Roman"/>
          <w:bCs/>
          <w:sz w:val="25"/>
          <w:szCs w:val="25"/>
          <w:lang w:val="en-US" w:eastAsia="ru-RU"/>
        </w:rPr>
        <w:t xml:space="preserve">To carry out the procedure for assessing the performance of the Board of Directors and Committees of the Board of Directors of </w:t>
      </w:r>
      <w:proofErr w:type="spellStart"/>
      <w:r w:rsidR="005661DC" w:rsidRPr="00407BEA">
        <w:rPr>
          <w:rFonts w:ascii="Times New Roman" w:eastAsia="Times New Roman" w:hAnsi="Times New Roman" w:cs="Times New Roman"/>
          <w:bCs/>
          <w:sz w:val="25"/>
          <w:szCs w:val="25"/>
          <w:lang w:val="en-US" w:eastAsia="ru-RU"/>
        </w:rPr>
        <w:t>Rosseti</w:t>
      </w:r>
      <w:proofErr w:type="spellEnd"/>
      <w:r w:rsidR="005661DC" w:rsidRPr="00407BEA">
        <w:rPr>
          <w:rFonts w:ascii="Times New Roman" w:eastAsia="Times New Roman" w:hAnsi="Times New Roman" w:cs="Times New Roman"/>
          <w:bCs/>
          <w:sz w:val="25"/>
          <w:szCs w:val="25"/>
          <w:lang w:val="en-US" w:eastAsia="ru-RU"/>
        </w:rPr>
        <w:t xml:space="preserve"> Centre, PJSC in the </w:t>
      </w:r>
      <w:r w:rsidRPr="00407BEA">
        <w:rPr>
          <w:rFonts w:ascii="Times New Roman" w:eastAsia="Times New Roman" w:hAnsi="Times New Roman" w:cs="Times New Roman"/>
          <w:bCs/>
          <w:sz w:val="25"/>
          <w:szCs w:val="25"/>
          <w:lang w:val="en-US" w:eastAsia="ru-RU"/>
        </w:rPr>
        <w:t>2022-2023</w:t>
      </w:r>
      <w:r w:rsidR="00407BEA">
        <w:rPr>
          <w:rFonts w:ascii="Times New Roman" w:eastAsia="Times New Roman" w:hAnsi="Times New Roman" w:cs="Times New Roman"/>
          <w:bCs/>
          <w:sz w:val="25"/>
          <w:szCs w:val="25"/>
          <w:lang w:val="en-US" w:eastAsia="ru-RU"/>
        </w:rPr>
        <w:t xml:space="preserve"> </w:t>
      </w:r>
      <w:r w:rsidR="00407BEA" w:rsidRPr="00407BEA">
        <w:rPr>
          <w:rFonts w:ascii="Times New Roman" w:eastAsia="Times New Roman" w:hAnsi="Times New Roman" w:cs="Times New Roman"/>
          <w:bCs/>
          <w:sz w:val="25"/>
          <w:szCs w:val="25"/>
          <w:lang w:val="en-US" w:eastAsia="ru-RU"/>
        </w:rPr>
        <w:t xml:space="preserve">corporate year using the Methodology for assessing the work of the Board of Directors and Committees of the Board of Directors of IDGC of Centre, PJSC, approved by the decision of the Board of Directors of IDGC of Centre, PJSC (Minutes dated </w:t>
      </w:r>
      <w:r w:rsidR="00407BEA">
        <w:rPr>
          <w:rFonts w:ascii="Times New Roman" w:eastAsia="Times New Roman" w:hAnsi="Times New Roman" w:cs="Times New Roman"/>
          <w:bCs/>
          <w:sz w:val="25"/>
          <w:szCs w:val="25"/>
          <w:lang w:val="en-US" w:eastAsia="ru-RU"/>
        </w:rPr>
        <w:t>2</w:t>
      </w:r>
      <w:r w:rsidR="00407BEA" w:rsidRPr="00407BEA">
        <w:rPr>
          <w:rFonts w:ascii="Times New Roman" w:eastAsia="Times New Roman" w:hAnsi="Times New Roman" w:cs="Times New Roman"/>
          <w:bCs/>
          <w:sz w:val="25"/>
          <w:szCs w:val="25"/>
          <w:lang w:val="en-US" w:eastAsia="ru-RU"/>
        </w:rPr>
        <w:t>2.11.2018 # 37/18</w:t>
      </w:r>
      <w:r w:rsidRPr="00407BEA">
        <w:rPr>
          <w:rFonts w:ascii="Times New Roman" w:eastAsia="Times New Roman" w:hAnsi="Times New Roman" w:cs="Times New Roman"/>
          <w:bCs/>
          <w:sz w:val="25"/>
          <w:szCs w:val="25"/>
          <w:lang w:val="en-US" w:eastAsia="ru-RU"/>
        </w:rPr>
        <w:t>).</w:t>
      </w:r>
    </w:p>
    <w:p w14:paraId="2CB00616" w14:textId="77777777" w:rsidR="00D23896" w:rsidRPr="00D23896" w:rsidRDefault="00D23896" w:rsidP="00D23896">
      <w:pPr>
        <w:widowControl w:val="0"/>
        <w:spacing w:after="0" w:line="240" w:lineRule="auto"/>
        <w:jc w:val="both"/>
        <w:rPr>
          <w:rFonts w:ascii="Times New Roman" w:eastAsia="Times New Roman" w:hAnsi="Times New Roman" w:cs="Times New Roman"/>
          <w:b/>
          <w:color w:val="000000" w:themeColor="text1"/>
          <w:sz w:val="25"/>
          <w:szCs w:val="25"/>
          <w:lang w:eastAsia="ru-RU"/>
        </w:rPr>
      </w:pPr>
      <w:proofErr w:type="spellStart"/>
      <w:r w:rsidRPr="00D23896">
        <w:rPr>
          <w:rFonts w:ascii="Times New Roman" w:eastAsia="Times New Roman" w:hAnsi="Times New Roman" w:cs="Times New Roman"/>
          <w:b/>
          <w:color w:val="000000" w:themeColor="text1"/>
          <w:sz w:val="25"/>
          <w:szCs w:val="25"/>
          <w:lang w:val="x-none" w:eastAsia="ru-RU"/>
        </w:rPr>
        <w:t>Voting</w:t>
      </w:r>
      <w:proofErr w:type="spellEnd"/>
      <w:r w:rsidRPr="00D23896">
        <w:rPr>
          <w:rFonts w:ascii="Times New Roman" w:eastAsia="Times New Roman" w:hAnsi="Times New Roman" w:cs="Times New Roman"/>
          <w:b/>
          <w:color w:val="000000" w:themeColor="text1"/>
          <w:sz w:val="25"/>
          <w:szCs w:val="25"/>
          <w:lang w:val="x-none" w:eastAsia="ru-RU"/>
        </w:rPr>
        <w:t xml:space="preserve"> </w:t>
      </w:r>
      <w:proofErr w:type="spellStart"/>
      <w:r w:rsidRPr="00D23896">
        <w:rPr>
          <w:rFonts w:ascii="Times New Roman" w:eastAsia="Times New Roman" w:hAnsi="Times New Roman" w:cs="Times New Roman"/>
          <w:b/>
          <w:color w:val="000000" w:themeColor="text1"/>
          <w:sz w:val="25"/>
          <w:szCs w:val="25"/>
          <w:lang w:val="x-none" w:eastAsia="ru-RU"/>
        </w:rPr>
        <w:t>results</w:t>
      </w:r>
      <w:proofErr w:type="spellEnd"/>
      <w:r w:rsidRPr="00D23896">
        <w:rPr>
          <w:rFonts w:ascii="Times New Roman" w:eastAsia="Times New Roman" w:hAnsi="Times New Roman" w:cs="Times New Roman"/>
          <w:b/>
          <w:color w:val="000000" w:themeColor="text1"/>
          <w:sz w:val="25"/>
          <w:szCs w:val="25"/>
          <w:lang w:val="x-none" w:eastAsia="ru-RU"/>
        </w:rPr>
        <w:t>:</w:t>
      </w:r>
    </w:p>
    <w:p w14:paraId="77E63E2D" w14:textId="77777777" w:rsidR="00D23896" w:rsidRPr="00D23896" w:rsidRDefault="00D23896" w:rsidP="00D23896">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r w:rsidRPr="00D23896">
        <w:rPr>
          <w:rFonts w:ascii="Times New Roman" w:eastAsia="Times New Roman" w:hAnsi="Times New Roman" w:cs="Times New Roman"/>
          <w:color w:val="000000" w:themeColor="text1"/>
          <w:sz w:val="25"/>
          <w:szCs w:val="25"/>
          <w:lang w:eastAsia="ru-RU"/>
        </w:rPr>
        <w:t xml:space="preserve">Alexander </w:t>
      </w:r>
      <w:proofErr w:type="spellStart"/>
      <w:r w:rsidRPr="00D23896">
        <w:rPr>
          <w:rFonts w:ascii="Times New Roman" w:eastAsia="Times New Roman" w:hAnsi="Times New Roman" w:cs="Times New Roman"/>
          <w:color w:val="000000" w:themeColor="text1"/>
          <w:sz w:val="25"/>
          <w:szCs w:val="25"/>
          <w:lang w:eastAsia="ru-RU"/>
        </w:rPr>
        <w:t>Viktorovich</w:t>
      </w:r>
      <w:proofErr w:type="spellEnd"/>
      <w:r w:rsidRPr="00D23896">
        <w:rPr>
          <w:rFonts w:ascii="Times New Roman" w:eastAsia="Times New Roman" w:hAnsi="Times New Roman" w:cs="Times New Roman"/>
          <w:color w:val="000000" w:themeColor="text1"/>
          <w:sz w:val="25"/>
          <w:szCs w:val="25"/>
          <w:lang w:eastAsia="ru-RU"/>
        </w:rPr>
        <w:t xml:space="preserve"> </w:t>
      </w:r>
      <w:proofErr w:type="spellStart"/>
      <w:r w:rsidRPr="00D23896">
        <w:rPr>
          <w:rFonts w:ascii="Times New Roman" w:eastAsia="Times New Roman" w:hAnsi="Times New Roman" w:cs="Times New Roman"/>
          <w:color w:val="000000" w:themeColor="text1"/>
          <w:sz w:val="25"/>
          <w:szCs w:val="25"/>
          <w:lang w:eastAsia="ru-RU"/>
        </w:rPr>
        <w:t>Golovtsov</w:t>
      </w:r>
      <w:proofErr w:type="spellEnd"/>
      <w:r w:rsidRPr="00D23896">
        <w:rPr>
          <w:rFonts w:ascii="Times New Roman" w:eastAsia="Times New Roman" w:hAnsi="Times New Roman" w:cs="Times New Roman"/>
          <w:color w:val="000000" w:themeColor="text1"/>
          <w:sz w:val="25"/>
          <w:szCs w:val="25"/>
          <w:lang w:eastAsia="ru-RU"/>
        </w:rPr>
        <w:tab/>
      </w:r>
      <w:r w:rsidRPr="00D23896">
        <w:rPr>
          <w:rFonts w:ascii="Times New Roman" w:eastAsia="Times New Roman" w:hAnsi="Times New Roman" w:cs="Times New Roman"/>
          <w:color w:val="000000" w:themeColor="text1"/>
          <w:sz w:val="25"/>
          <w:szCs w:val="25"/>
          <w:lang w:eastAsia="ru-RU"/>
        </w:rPr>
        <w:tab/>
        <w:t>- «FOR»</w:t>
      </w:r>
    </w:p>
    <w:p w14:paraId="56EC296D" w14:textId="77777777" w:rsidR="00D23896" w:rsidRPr="00D23896" w:rsidRDefault="00D23896" w:rsidP="00D23896">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D23896">
        <w:rPr>
          <w:rFonts w:ascii="Times New Roman" w:eastAsia="Times New Roman" w:hAnsi="Times New Roman" w:cs="Times New Roman"/>
          <w:color w:val="000000" w:themeColor="text1"/>
          <w:sz w:val="25"/>
          <w:szCs w:val="25"/>
          <w:lang w:eastAsia="ru-RU"/>
        </w:rPr>
        <w:t>Yury</w:t>
      </w:r>
      <w:proofErr w:type="spellEnd"/>
      <w:r w:rsidRPr="00D23896">
        <w:rPr>
          <w:rFonts w:ascii="Times New Roman" w:eastAsia="Times New Roman" w:hAnsi="Times New Roman" w:cs="Times New Roman"/>
          <w:color w:val="000000" w:themeColor="text1"/>
          <w:sz w:val="25"/>
          <w:szCs w:val="25"/>
          <w:lang w:eastAsia="ru-RU"/>
        </w:rPr>
        <w:t xml:space="preserve"> </w:t>
      </w:r>
      <w:proofErr w:type="spellStart"/>
      <w:r w:rsidRPr="00D23896">
        <w:rPr>
          <w:rFonts w:ascii="Times New Roman" w:eastAsia="Times New Roman" w:hAnsi="Times New Roman" w:cs="Times New Roman"/>
          <w:color w:val="000000" w:themeColor="text1"/>
          <w:sz w:val="25"/>
          <w:szCs w:val="25"/>
          <w:lang w:eastAsia="ru-RU"/>
        </w:rPr>
        <w:t>Vladimirovich</w:t>
      </w:r>
      <w:proofErr w:type="spellEnd"/>
      <w:r w:rsidRPr="00D23896">
        <w:rPr>
          <w:rFonts w:ascii="Times New Roman" w:eastAsia="Times New Roman" w:hAnsi="Times New Roman" w:cs="Times New Roman"/>
          <w:color w:val="000000" w:themeColor="text1"/>
          <w:sz w:val="25"/>
          <w:szCs w:val="25"/>
          <w:lang w:eastAsia="ru-RU"/>
        </w:rPr>
        <w:t xml:space="preserve"> </w:t>
      </w:r>
      <w:proofErr w:type="spellStart"/>
      <w:r w:rsidRPr="00D23896">
        <w:rPr>
          <w:rFonts w:ascii="Times New Roman" w:eastAsia="Times New Roman" w:hAnsi="Times New Roman" w:cs="Times New Roman"/>
          <w:color w:val="000000" w:themeColor="text1"/>
          <w:sz w:val="25"/>
          <w:szCs w:val="25"/>
          <w:lang w:eastAsia="ru-RU"/>
        </w:rPr>
        <w:t>Goncharov</w:t>
      </w:r>
      <w:proofErr w:type="spellEnd"/>
      <w:r w:rsidRPr="00D23896">
        <w:rPr>
          <w:rFonts w:ascii="Times New Roman" w:eastAsia="Times New Roman" w:hAnsi="Times New Roman" w:cs="Times New Roman"/>
          <w:color w:val="000000" w:themeColor="text1"/>
          <w:sz w:val="25"/>
          <w:szCs w:val="25"/>
          <w:lang w:eastAsia="ru-RU"/>
        </w:rPr>
        <w:tab/>
      </w:r>
      <w:r w:rsidRPr="00D23896">
        <w:rPr>
          <w:rFonts w:ascii="Times New Roman" w:eastAsia="Times New Roman" w:hAnsi="Times New Roman" w:cs="Times New Roman"/>
          <w:color w:val="000000" w:themeColor="text1"/>
          <w:sz w:val="25"/>
          <w:szCs w:val="25"/>
          <w:lang w:eastAsia="ru-RU"/>
        </w:rPr>
        <w:tab/>
        <w:t>- «FOR»</w:t>
      </w:r>
    </w:p>
    <w:p w14:paraId="3CFE15C9" w14:textId="77777777" w:rsidR="00D23896" w:rsidRPr="00D23896" w:rsidRDefault="00D23896" w:rsidP="00D23896">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D23896">
        <w:rPr>
          <w:rFonts w:ascii="Times New Roman" w:eastAsia="Times New Roman" w:hAnsi="Times New Roman" w:cs="Times New Roman"/>
          <w:color w:val="000000" w:themeColor="text1"/>
          <w:sz w:val="25"/>
          <w:szCs w:val="25"/>
          <w:lang w:eastAsia="ru-RU"/>
        </w:rPr>
        <w:t>Vitaly</w:t>
      </w:r>
      <w:proofErr w:type="spellEnd"/>
      <w:r w:rsidRPr="00D23896">
        <w:rPr>
          <w:rFonts w:ascii="Times New Roman" w:eastAsia="Times New Roman" w:hAnsi="Times New Roman" w:cs="Times New Roman"/>
          <w:color w:val="000000" w:themeColor="text1"/>
          <w:sz w:val="25"/>
          <w:szCs w:val="25"/>
          <w:lang w:eastAsia="ru-RU"/>
        </w:rPr>
        <w:t xml:space="preserve"> </w:t>
      </w:r>
      <w:proofErr w:type="spellStart"/>
      <w:r w:rsidRPr="00D23896">
        <w:rPr>
          <w:rFonts w:ascii="Times New Roman" w:eastAsia="Times New Roman" w:hAnsi="Times New Roman" w:cs="Times New Roman"/>
          <w:color w:val="000000" w:themeColor="text1"/>
          <w:sz w:val="25"/>
          <w:szCs w:val="25"/>
          <w:lang w:eastAsia="ru-RU"/>
        </w:rPr>
        <w:t>Yuryevich</w:t>
      </w:r>
      <w:proofErr w:type="spellEnd"/>
      <w:r w:rsidRPr="00D23896">
        <w:rPr>
          <w:rFonts w:ascii="Times New Roman" w:eastAsia="Times New Roman" w:hAnsi="Times New Roman" w:cs="Times New Roman"/>
          <w:color w:val="000000" w:themeColor="text1"/>
          <w:sz w:val="25"/>
          <w:szCs w:val="25"/>
          <w:lang w:eastAsia="ru-RU"/>
        </w:rPr>
        <w:t xml:space="preserve"> </w:t>
      </w:r>
      <w:proofErr w:type="spellStart"/>
      <w:r w:rsidRPr="00D23896">
        <w:rPr>
          <w:rFonts w:ascii="Times New Roman" w:eastAsia="Times New Roman" w:hAnsi="Times New Roman" w:cs="Times New Roman"/>
          <w:color w:val="000000" w:themeColor="text1"/>
          <w:sz w:val="25"/>
          <w:szCs w:val="25"/>
          <w:lang w:eastAsia="ru-RU"/>
        </w:rPr>
        <w:t>Zarkhin</w:t>
      </w:r>
      <w:proofErr w:type="spellEnd"/>
      <w:r w:rsidRPr="00D23896">
        <w:rPr>
          <w:rFonts w:ascii="Times New Roman" w:eastAsia="Times New Roman" w:hAnsi="Times New Roman" w:cs="Times New Roman"/>
          <w:color w:val="000000" w:themeColor="text1"/>
          <w:sz w:val="25"/>
          <w:szCs w:val="25"/>
          <w:lang w:eastAsia="ru-RU"/>
        </w:rPr>
        <w:tab/>
      </w:r>
      <w:r w:rsidRPr="00D23896">
        <w:rPr>
          <w:rFonts w:ascii="Times New Roman" w:eastAsia="Times New Roman" w:hAnsi="Times New Roman" w:cs="Times New Roman"/>
          <w:color w:val="000000" w:themeColor="text1"/>
          <w:sz w:val="25"/>
          <w:szCs w:val="25"/>
          <w:lang w:eastAsia="ru-RU"/>
        </w:rPr>
        <w:tab/>
      </w:r>
      <w:r w:rsidRPr="00D23896">
        <w:rPr>
          <w:rFonts w:ascii="Times New Roman" w:eastAsia="Times New Roman" w:hAnsi="Times New Roman" w:cs="Times New Roman"/>
          <w:color w:val="000000" w:themeColor="text1"/>
          <w:sz w:val="25"/>
          <w:szCs w:val="25"/>
          <w:lang w:eastAsia="ru-RU"/>
        </w:rPr>
        <w:tab/>
        <w:t>- «ABSTAINED»</w:t>
      </w:r>
    </w:p>
    <w:p w14:paraId="7A969C07" w14:textId="77777777" w:rsidR="00D23896" w:rsidRPr="00D23896" w:rsidRDefault="00D23896" w:rsidP="00D23896">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D23896">
        <w:rPr>
          <w:rFonts w:ascii="Times New Roman" w:eastAsia="Times New Roman" w:hAnsi="Times New Roman" w:cs="Times New Roman"/>
          <w:color w:val="000000" w:themeColor="text1"/>
          <w:sz w:val="25"/>
          <w:szCs w:val="25"/>
          <w:lang w:eastAsia="ru-RU"/>
        </w:rPr>
        <w:t>Maria</w:t>
      </w:r>
      <w:proofErr w:type="spellEnd"/>
      <w:r w:rsidRPr="00D23896">
        <w:rPr>
          <w:rFonts w:ascii="Times New Roman" w:eastAsia="Times New Roman" w:hAnsi="Times New Roman" w:cs="Times New Roman"/>
          <w:color w:val="000000" w:themeColor="text1"/>
          <w:sz w:val="25"/>
          <w:szCs w:val="25"/>
          <w:lang w:eastAsia="ru-RU"/>
        </w:rPr>
        <w:t xml:space="preserve"> </w:t>
      </w:r>
      <w:proofErr w:type="spellStart"/>
      <w:r w:rsidRPr="00D23896">
        <w:rPr>
          <w:rFonts w:ascii="Times New Roman" w:eastAsia="Times New Roman" w:hAnsi="Times New Roman" w:cs="Times New Roman"/>
          <w:color w:val="000000" w:themeColor="text1"/>
          <w:sz w:val="25"/>
          <w:szCs w:val="25"/>
          <w:lang w:eastAsia="ru-RU"/>
        </w:rPr>
        <w:t>Vyacheslavna</w:t>
      </w:r>
      <w:proofErr w:type="spellEnd"/>
      <w:r w:rsidRPr="00D23896">
        <w:rPr>
          <w:rFonts w:ascii="Times New Roman" w:eastAsia="Times New Roman" w:hAnsi="Times New Roman" w:cs="Times New Roman"/>
          <w:color w:val="000000" w:themeColor="text1"/>
          <w:sz w:val="25"/>
          <w:szCs w:val="25"/>
          <w:lang w:eastAsia="ru-RU"/>
        </w:rPr>
        <w:t xml:space="preserve"> </w:t>
      </w:r>
      <w:proofErr w:type="spellStart"/>
      <w:r w:rsidRPr="00D23896">
        <w:rPr>
          <w:rFonts w:ascii="Times New Roman" w:eastAsia="Times New Roman" w:hAnsi="Times New Roman" w:cs="Times New Roman"/>
          <w:color w:val="000000" w:themeColor="text1"/>
          <w:sz w:val="25"/>
          <w:szCs w:val="25"/>
          <w:lang w:eastAsia="ru-RU"/>
        </w:rPr>
        <w:t>Korotkova</w:t>
      </w:r>
      <w:proofErr w:type="spellEnd"/>
      <w:r w:rsidRPr="00D23896">
        <w:rPr>
          <w:rFonts w:ascii="Times New Roman" w:eastAsia="Times New Roman" w:hAnsi="Times New Roman" w:cs="Times New Roman"/>
          <w:color w:val="000000" w:themeColor="text1"/>
          <w:sz w:val="25"/>
          <w:szCs w:val="25"/>
          <w:lang w:eastAsia="ru-RU"/>
        </w:rPr>
        <w:tab/>
      </w:r>
      <w:r w:rsidRPr="00D23896">
        <w:rPr>
          <w:rFonts w:ascii="Times New Roman" w:eastAsia="Times New Roman" w:hAnsi="Times New Roman" w:cs="Times New Roman"/>
          <w:color w:val="000000" w:themeColor="text1"/>
          <w:sz w:val="25"/>
          <w:szCs w:val="25"/>
          <w:lang w:eastAsia="ru-RU"/>
        </w:rPr>
        <w:tab/>
        <w:t>- «FOR»</w:t>
      </w:r>
    </w:p>
    <w:p w14:paraId="7EECBAD7" w14:textId="77777777" w:rsidR="00D23896" w:rsidRPr="00D23896" w:rsidRDefault="00D23896" w:rsidP="00D23896">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D23896">
        <w:rPr>
          <w:rFonts w:ascii="Times New Roman" w:eastAsia="Times New Roman" w:hAnsi="Times New Roman" w:cs="Times New Roman"/>
          <w:color w:val="000000" w:themeColor="text1"/>
          <w:sz w:val="25"/>
          <w:szCs w:val="25"/>
          <w:lang w:eastAsia="ru-RU"/>
        </w:rPr>
        <w:t>Daniil</w:t>
      </w:r>
      <w:proofErr w:type="spellEnd"/>
      <w:r w:rsidRPr="00D23896">
        <w:rPr>
          <w:rFonts w:ascii="Times New Roman" w:eastAsia="Times New Roman" w:hAnsi="Times New Roman" w:cs="Times New Roman"/>
          <w:color w:val="000000" w:themeColor="text1"/>
          <w:sz w:val="25"/>
          <w:szCs w:val="25"/>
          <w:lang w:eastAsia="ru-RU"/>
        </w:rPr>
        <w:t xml:space="preserve"> </w:t>
      </w:r>
      <w:proofErr w:type="spellStart"/>
      <w:r w:rsidRPr="00D23896">
        <w:rPr>
          <w:rFonts w:ascii="Times New Roman" w:eastAsia="Times New Roman" w:hAnsi="Times New Roman" w:cs="Times New Roman"/>
          <w:color w:val="000000" w:themeColor="text1"/>
          <w:sz w:val="25"/>
          <w:szCs w:val="25"/>
          <w:lang w:eastAsia="ru-RU"/>
        </w:rPr>
        <w:t>Vladimirovich</w:t>
      </w:r>
      <w:proofErr w:type="spellEnd"/>
      <w:r w:rsidRPr="00D23896">
        <w:rPr>
          <w:rFonts w:ascii="Times New Roman" w:eastAsia="Times New Roman" w:hAnsi="Times New Roman" w:cs="Times New Roman"/>
          <w:color w:val="000000" w:themeColor="text1"/>
          <w:sz w:val="25"/>
          <w:szCs w:val="25"/>
          <w:lang w:eastAsia="ru-RU"/>
        </w:rPr>
        <w:t xml:space="preserve"> </w:t>
      </w:r>
      <w:proofErr w:type="spellStart"/>
      <w:r w:rsidRPr="00D23896">
        <w:rPr>
          <w:rFonts w:ascii="Times New Roman" w:eastAsia="Times New Roman" w:hAnsi="Times New Roman" w:cs="Times New Roman"/>
          <w:color w:val="000000" w:themeColor="text1"/>
          <w:sz w:val="25"/>
          <w:szCs w:val="25"/>
          <w:lang w:eastAsia="ru-RU"/>
        </w:rPr>
        <w:t>Krainskiy</w:t>
      </w:r>
      <w:proofErr w:type="spellEnd"/>
      <w:r w:rsidRPr="00D23896">
        <w:rPr>
          <w:rFonts w:ascii="Times New Roman" w:eastAsia="Times New Roman" w:hAnsi="Times New Roman" w:cs="Times New Roman"/>
          <w:color w:val="000000" w:themeColor="text1"/>
          <w:sz w:val="25"/>
          <w:szCs w:val="25"/>
          <w:lang w:eastAsia="ru-RU"/>
        </w:rPr>
        <w:tab/>
      </w:r>
      <w:r w:rsidRPr="00D23896">
        <w:rPr>
          <w:rFonts w:ascii="Times New Roman" w:eastAsia="Times New Roman" w:hAnsi="Times New Roman" w:cs="Times New Roman"/>
          <w:color w:val="000000" w:themeColor="text1"/>
          <w:sz w:val="25"/>
          <w:szCs w:val="25"/>
          <w:lang w:eastAsia="ru-RU"/>
        </w:rPr>
        <w:tab/>
        <w:t>- «FOR»</w:t>
      </w:r>
    </w:p>
    <w:p w14:paraId="5AC8C583" w14:textId="77777777" w:rsidR="00D23896" w:rsidRPr="00D23896" w:rsidRDefault="00D23896" w:rsidP="00D23896">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D23896">
        <w:rPr>
          <w:rFonts w:ascii="Times New Roman" w:eastAsia="Times New Roman" w:hAnsi="Times New Roman" w:cs="Times New Roman"/>
          <w:color w:val="000000" w:themeColor="text1"/>
          <w:sz w:val="25"/>
          <w:szCs w:val="25"/>
          <w:lang w:eastAsia="ru-RU"/>
        </w:rPr>
        <w:t>Anastasiya</w:t>
      </w:r>
      <w:proofErr w:type="spellEnd"/>
      <w:r w:rsidRPr="00D23896">
        <w:rPr>
          <w:rFonts w:ascii="Times New Roman" w:eastAsia="Times New Roman" w:hAnsi="Times New Roman" w:cs="Times New Roman"/>
          <w:color w:val="000000" w:themeColor="text1"/>
          <w:sz w:val="25"/>
          <w:szCs w:val="25"/>
          <w:lang w:eastAsia="ru-RU"/>
        </w:rPr>
        <w:t xml:space="preserve"> </w:t>
      </w:r>
      <w:proofErr w:type="spellStart"/>
      <w:r w:rsidRPr="00D23896">
        <w:rPr>
          <w:rFonts w:ascii="Times New Roman" w:eastAsia="Times New Roman" w:hAnsi="Times New Roman" w:cs="Times New Roman"/>
          <w:color w:val="000000" w:themeColor="text1"/>
          <w:sz w:val="25"/>
          <w:szCs w:val="25"/>
          <w:lang w:eastAsia="ru-RU"/>
        </w:rPr>
        <w:t>Igorevna</w:t>
      </w:r>
      <w:proofErr w:type="spellEnd"/>
      <w:r w:rsidRPr="00D23896">
        <w:rPr>
          <w:rFonts w:ascii="Times New Roman" w:eastAsia="Times New Roman" w:hAnsi="Times New Roman" w:cs="Times New Roman"/>
          <w:color w:val="000000" w:themeColor="text1"/>
          <w:sz w:val="25"/>
          <w:szCs w:val="25"/>
          <w:lang w:eastAsia="ru-RU"/>
        </w:rPr>
        <w:t xml:space="preserve"> </w:t>
      </w:r>
      <w:proofErr w:type="spellStart"/>
      <w:r w:rsidRPr="00D23896">
        <w:rPr>
          <w:rFonts w:ascii="Times New Roman" w:eastAsia="Times New Roman" w:hAnsi="Times New Roman" w:cs="Times New Roman"/>
          <w:color w:val="000000" w:themeColor="text1"/>
          <w:sz w:val="25"/>
          <w:szCs w:val="25"/>
          <w:lang w:eastAsia="ru-RU"/>
        </w:rPr>
        <w:t>Krupenina</w:t>
      </w:r>
      <w:proofErr w:type="spellEnd"/>
      <w:r w:rsidRPr="00D23896">
        <w:rPr>
          <w:rFonts w:ascii="Times New Roman" w:eastAsia="Times New Roman" w:hAnsi="Times New Roman" w:cs="Times New Roman"/>
          <w:color w:val="000000" w:themeColor="text1"/>
          <w:sz w:val="25"/>
          <w:szCs w:val="25"/>
          <w:lang w:eastAsia="ru-RU"/>
        </w:rPr>
        <w:tab/>
      </w:r>
      <w:r w:rsidRPr="00D23896">
        <w:rPr>
          <w:rFonts w:ascii="Times New Roman" w:eastAsia="Times New Roman" w:hAnsi="Times New Roman" w:cs="Times New Roman"/>
          <w:color w:val="000000" w:themeColor="text1"/>
          <w:sz w:val="25"/>
          <w:szCs w:val="25"/>
          <w:lang w:eastAsia="ru-RU"/>
        </w:rPr>
        <w:tab/>
        <w:t>- «ABSTAINED»</w:t>
      </w:r>
    </w:p>
    <w:p w14:paraId="634E12B9" w14:textId="77777777" w:rsidR="00D23896" w:rsidRPr="00D23896" w:rsidRDefault="00D23896" w:rsidP="00D23896">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D23896">
        <w:rPr>
          <w:rFonts w:ascii="Times New Roman" w:eastAsia="Times New Roman" w:hAnsi="Times New Roman" w:cs="Times New Roman"/>
          <w:color w:val="000000" w:themeColor="text1"/>
          <w:sz w:val="25"/>
          <w:szCs w:val="25"/>
          <w:lang w:eastAsia="ru-RU"/>
        </w:rPr>
        <w:t>Andrey</w:t>
      </w:r>
      <w:proofErr w:type="spellEnd"/>
      <w:r w:rsidRPr="00D23896">
        <w:rPr>
          <w:rFonts w:ascii="Times New Roman" w:eastAsia="Times New Roman" w:hAnsi="Times New Roman" w:cs="Times New Roman"/>
          <w:color w:val="000000" w:themeColor="text1"/>
          <w:sz w:val="25"/>
          <w:szCs w:val="25"/>
          <w:lang w:eastAsia="ru-RU"/>
        </w:rPr>
        <w:t xml:space="preserve"> </w:t>
      </w:r>
      <w:proofErr w:type="spellStart"/>
      <w:r w:rsidRPr="00D23896">
        <w:rPr>
          <w:rFonts w:ascii="Times New Roman" w:eastAsia="Times New Roman" w:hAnsi="Times New Roman" w:cs="Times New Roman"/>
          <w:color w:val="000000" w:themeColor="text1"/>
          <w:sz w:val="25"/>
          <w:szCs w:val="25"/>
          <w:lang w:eastAsia="ru-RU"/>
        </w:rPr>
        <w:t>Vladimirovich</w:t>
      </w:r>
      <w:proofErr w:type="spellEnd"/>
      <w:r w:rsidRPr="00D23896">
        <w:rPr>
          <w:rFonts w:ascii="Times New Roman" w:eastAsia="Times New Roman" w:hAnsi="Times New Roman" w:cs="Times New Roman"/>
          <w:color w:val="000000" w:themeColor="text1"/>
          <w:sz w:val="25"/>
          <w:szCs w:val="25"/>
          <w:lang w:eastAsia="ru-RU"/>
        </w:rPr>
        <w:t xml:space="preserve"> </w:t>
      </w:r>
      <w:proofErr w:type="spellStart"/>
      <w:r w:rsidRPr="00D23896">
        <w:rPr>
          <w:rFonts w:ascii="Times New Roman" w:eastAsia="Times New Roman" w:hAnsi="Times New Roman" w:cs="Times New Roman"/>
          <w:color w:val="000000" w:themeColor="text1"/>
          <w:sz w:val="25"/>
          <w:szCs w:val="25"/>
          <w:lang w:eastAsia="ru-RU"/>
        </w:rPr>
        <w:t>Mayorov</w:t>
      </w:r>
      <w:proofErr w:type="spellEnd"/>
      <w:r w:rsidRPr="00D23896">
        <w:rPr>
          <w:rFonts w:ascii="Times New Roman" w:eastAsia="Times New Roman" w:hAnsi="Times New Roman" w:cs="Times New Roman"/>
          <w:color w:val="000000" w:themeColor="text1"/>
          <w:sz w:val="25"/>
          <w:szCs w:val="25"/>
          <w:lang w:eastAsia="ru-RU"/>
        </w:rPr>
        <w:tab/>
      </w:r>
      <w:r w:rsidRPr="00D23896">
        <w:rPr>
          <w:rFonts w:ascii="Times New Roman" w:eastAsia="Times New Roman" w:hAnsi="Times New Roman" w:cs="Times New Roman"/>
          <w:color w:val="000000" w:themeColor="text1"/>
          <w:sz w:val="25"/>
          <w:szCs w:val="25"/>
          <w:lang w:eastAsia="ru-RU"/>
        </w:rPr>
        <w:tab/>
        <w:t>- «FOR»</w:t>
      </w:r>
    </w:p>
    <w:p w14:paraId="45311EC5" w14:textId="77777777" w:rsidR="00D23896" w:rsidRPr="00D23896" w:rsidRDefault="00D23896" w:rsidP="00D23896">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D23896">
        <w:rPr>
          <w:rFonts w:ascii="Times New Roman" w:eastAsia="Times New Roman" w:hAnsi="Times New Roman" w:cs="Times New Roman"/>
          <w:color w:val="000000" w:themeColor="text1"/>
          <w:sz w:val="25"/>
          <w:szCs w:val="25"/>
          <w:lang w:eastAsia="ru-RU"/>
        </w:rPr>
        <w:t>Igor</w:t>
      </w:r>
      <w:proofErr w:type="spellEnd"/>
      <w:r w:rsidRPr="00D23896">
        <w:rPr>
          <w:rFonts w:ascii="Times New Roman" w:eastAsia="Times New Roman" w:hAnsi="Times New Roman" w:cs="Times New Roman"/>
          <w:color w:val="000000" w:themeColor="text1"/>
          <w:sz w:val="25"/>
          <w:szCs w:val="25"/>
          <w:lang w:eastAsia="ru-RU"/>
        </w:rPr>
        <w:t xml:space="preserve"> </w:t>
      </w:r>
      <w:proofErr w:type="spellStart"/>
      <w:r w:rsidRPr="00D23896">
        <w:rPr>
          <w:rFonts w:ascii="Times New Roman" w:eastAsia="Times New Roman" w:hAnsi="Times New Roman" w:cs="Times New Roman"/>
          <w:color w:val="000000" w:themeColor="text1"/>
          <w:sz w:val="25"/>
          <w:szCs w:val="25"/>
          <w:lang w:eastAsia="ru-RU"/>
        </w:rPr>
        <w:t>Vladimirovich</w:t>
      </w:r>
      <w:proofErr w:type="spellEnd"/>
      <w:r w:rsidRPr="00D23896">
        <w:rPr>
          <w:rFonts w:ascii="Times New Roman" w:eastAsia="Times New Roman" w:hAnsi="Times New Roman" w:cs="Times New Roman"/>
          <w:color w:val="000000" w:themeColor="text1"/>
          <w:sz w:val="25"/>
          <w:szCs w:val="25"/>
          <w:lang w:eastAsia="ru-RU"/>
        </w:rPr>
        <w:t xml:space="preserve"> </w:t>
      </w:r>
      <w:proofErr w:type="spellStart"/>
      <w:r w:rsidRPr="00D23896">
        <w:rPr>
          <w:rFonts w:ascii="Times New Roman" w:eastAsia="Times New Roman" w:hAnsi="Times New Roman" w:cs="Times New Roman"/>
          <w:color w:val="000000" w:themeColor="text1"/>
          <w:sz w:val="25"/>
          <w:szCs w:val="25"/>
          <w:lang w:eastAsia="ru-RU"/>
        </w:rPr>
        <w:t>Makovskiy</w:t>
      </w:r>
      <w:proofErr w:type="spellEnd"/>
      <w:r w:rsidRPr="00D23896">
        <w:rPr>
          <w:rFonts w:ascii="Times New Roman" w:eastAsia="Times New Roman" w:hAnsi="Times New Roman" w:cs="Times New Roman"/>
          <w:color w:val="000000" w:themeColor="text1"/>
          <w:sz w:val="25"/>
          <w:szCs w:val="25"/>
          <w:lang w:eastAsia="ru-RU"/>
        </w:rPr>
        <w:tab/>
      </w:r>
      <w:r w:rsidRPr="00D23896">
        <w:rPr>
          <w:rFonts w:ascii="Times New Roman" w:eastAsia="Times New Roman" w:hAnsi="Times New Roman" w:cs="Times New Roman"/>
          <w:color w:val="000000" w:themeColor="text1"/>
          <w:sz w:val="25"/>
          <w:szCs w:val="25"/>
          <w:lang w:eastAsia="ru-RU"/>
        </w:rPr>
        <w:tab/>
        <w:t>- «FOR»</w:t>
      </w:r>
    </w:p>
    <w:p w14:paraId="0876440F" w14:textId="77777777" w:rsidR="00D23896" w:rsidRPr="00D23896" w:rsidRDefault="00D23896" w:rsidP="00D23896">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D23896">
        <w:rPr>
          <w:rFonts w:ascii="Times New Roman" w:eastAsia="Times New Roman" w:hAnsi="Times New Roman" w:cs="Times New Roman"/>
          <w:color w:val="000000" w:themeColor="text1"/>
          <w:sz w:val="25"/>
          <w:szCs w:val="25"/>
          <w:lang w:eastAsia="ru-RU"/>
        </w:rPr>
        <w:t>Alexey</w:t>
      </w:r>
      <w:proofErr w:type="spellEnd"/>
      <w:r w:rsidRPr="00D23896">
        <w:rPr>
          <w:rFonts w:ascii="Times New Roman" w:eastAsia="Times New Roman" w:hAnsi="Times New Roman" w:cs="Times New Roman"/>
          <w:color w:val="000000" w:themeColor="text1"/>
          <w:sz w:val="25"/>
          <w:szCs w:val="25"/>
          <w:lang w:eastAsia="ru-RU"/>
        </w:rPr>
        <w:t xml:space="preserve"> </w:t>
      </w:r>
      <w:proofErr w:type="spellStart"/>
      <w:r w:rsidRPr="00D23896">
        <w:rPr>
          <w:rFonts w:ascii="Times New Roman" w:eastAsia="Times New Roman" w:hAnsi="Times New Roman" w:cs="Times New Roman"/>
          <w:color w:val="000000" w:themeColor="text1"/>
          <w:sz w:val="25"/>
          <w:szCs w:val="25"/>
          <w:lang w:eastAsia="ru-RU"/>
        </w:rPr>
        <w:t>Valeryevich</w:t>
      </w:r>
      <w:proofErr w:type="spellEnd"/>
      <w:r w:rsidRPr="00D23896">
        <w:rPr>
          <w:rFonts w:ascii="Times New Roman" w:eastAsia="Times New Roman" w:hAnsi="Times New Roman" w:cs="Times New Roman"/>
          <w:color w:val="000000" w:themeColor="text1"/>
          <w:sz w:val="25"/>
          <w:szCs w:val="25"/>
          <w:lang w:eastAsia="ru-RU"/>
        </w:rPr>
        <w:t xml:space="preserve"> </w:t>
      </w:r>
      <w:proofErr w:type="spellStart"/>
      <w:r w:rsidRPr="00D23896">
        <w:rPr>
          <w:rFonts w:ascii="Times New Roman" w:eastAsia="Times New Roman" w:hAnsi="Times New Roman" w:cs="Times New Roman"/>
          <w:color w:val="000000" w:themeColor="text1"/>
          <w:sz w:val="25"/>
          <w:szCs w:val="25"/>
          <w:lang w:eastAsia="ru-RU"/>
        </w:rPr>
        <w:t>Molsky</w:t>
      </w:r>
      <w:proofErr w:type="spellEnd"/>
      <w:r w:rsidRPr="00D23896">
        <w:rPr>
          <w:rFonts w:ascii="Times New Roman" w:eastAsia="Times New Roman" w:hAnsi="Times New Roman" w:cs="Times New Roman"/>
          <w:color w:val="000000" w:themeColor="text1"/>
          <w:sz w:val="25"/>
          <w:szCs w:val="25"/>
          <w:lang w:eastAsia="ru-RU"/>
        </w:rPr>
        <w:tab/>
      </w:r>
      <w:r w:rsidRPr="00D23896">
        <w:rPr>
          <w:rFonts w:ascii="Times New Roman" w:eastAsia="Times New Roman" w:hAnsi="Times New Roman" w:cs="Times New Roman"/>
          <w:color w:val="000000" w:themeColor="text1"/>
          <w:sz w:val="25"/>
          <w:szCs w:val="25"/>
          <w:lang w:eastAsia="ru-RU"/>
        </w:rPr>
        <w:tab/>
      </w:r>
      <w:r w:rsidRPr="00D23896">
        <w:rPr>
          <w:rFonts w:ascii="Times New Roman" w:eastAsia="Times New Roman" w:hAnsi="Times New Roman" w:cs="Times New Roman"/>
          <w:color w:val="000000" w:themeColor="text1"/>
          <w:sz w:val="25"/>
          <w:szCs w:val="25"/>
          <w:lang w:eastAsia="ru-RU"/>
        </w:rPr>
        <w:tab/>
        <w:t>- «FOR»</w:t>
      </w:r>
    </w:p>
    <w:p w14:paraId="3C1DBAC8" w14:textId="77777777" w:rsidR="00D23896" w:rsidRPr="00D23896" w:rsidRDefault="00D23896" w:rsidP="00D23896">
      <w:pPr>
        <w:widowControl w:val="0"/>
        <w:numPr>
          <w:ilvl w:val="0"/>
          <w:numId w:val="2"/>
        </w:numPr>
        <w:tabs>
          <w:tab w:val="left" w:pos="567"/>
        </w:tabs>
        <w:spacing w:after="0" w:line="240" w:lineRule="auto"/>
        <w:ind w:hanging="720"/>
        <w:jc w:val="both"/>
        <w:rPr>
          <w:rFonts w:ascii="Times New Roman" w:eastAsia="Times New Roman" w:hAnsi="Times New Roman" w:cs="Times New Roman"/>
          <w:color w:val="000000" w:themeColor="text1"/>
          <w:sz w:val="25"/>
          <w:szCs w:val="25"/>
          <w:lang w:eastAsia="ru-RU"/>
        </w:rPr>
      </w:pPr>
      <w:proofErr w:type="spellStart"/>
      <w:r w:rsidRPr="00D23896">
        <w:rPr>
          <w:rFonts w:ascii="Times New Roman" w:eastAsia="Times New Roman" w:hAnsi="Times New Roman" w:cs="Times New Roman"/>
          <w:color w:val="000000" w:themeColor="text1"/>
          <w:sz w:val="25"/>
          <w:szCs w:val="25"/>
          <w:lang w:eastAsia="ru-RU"/>
        </w:rPr>
        <w:t>Egor</w:t>
      </w:r>
      <w:proofErr w:type="spellEnd"/>
      <w:r w:rsidRPr="00D23896">
        <w:rPr>
          <w:rFonts w:ascii="Times New Roman" w:eastAsia="Times New Roman" w:hAnsi="Times New Roman" w:cs="Times New Roman"/>
          <w:color w:val="000000" w:themeColor="text1"/>
          <w:sz w:val="25"/>
          <w:szCs w:val="25"/>
          <w:lang w:eastAsia="ru-RU"/>
        </w:rPr>
        <w:t xml:space="preserve"> </w:t>
      </w:r>
      <w:proofErr w:type="spellStart"/>
      <w:r w:rsidRPr="00D23896">
        <w:rPr>
          <w:rFonts w:ascii="Times New Roman" w:eastAsia="Times New Roman" w:hAnsi="Times New Roman" w:cs="Times New Roman"/>
          <w:color w:val="000000" w:themeColor="text1"/>
          <w:sz w:val="25"/>
          <w:szCs w:val="25"/>
          <w:lang w:eastAsia="ru-RU"/>
        </w:rPr>
        <w:t>Vyacheslavovich</w:t>
      </w:r>
      <w:proofErr w:type="spellEnd"/>
      <w:r w:rsidRPr="00D23896">
        <w:rPr>
          <w:rFonts w:ascii="Times New Roman" w:eastAsia="Times New Roman" w:hAnsi="Times New Roman" w:cs="Times New Roman"/>
          <w:color w:val="000000" w:themeColor="text1"/>
          <w:sz w:val="25"/>
          <w:szCs w:val="25"/>
          <w:lang w:eastAsia="ru-RU"/>
        </w:rPr>
        <w:t xml:space="preserve"> </w:t>
      </w:r>
      <w:proofErr w:type="spellStart"/>
      <w:r w:rsidRPr="00D23896">
        <w:rPr>
          <w:rFonts w:ascii="Times New Roman" w:eastAsia="Times New Roman" w:hAnsi="Times New Roman" w:cs="Times New Roman"/>
          <w:color w:val="000000" w:themeColor="text1"/>
          <w:sz w:val="25"/>
          <w:szCs w:val="25"/>
          <w:lang w:eastAsia="ru-RU"/>
        </w:rPr>
        <w:t>Prokhorov</w:t>
      </w:r>
      <w:proofErr w:type="spellEnd"/>
      <w:r w:rsidRPr="00D23896">
        <w:rPr>
          <w:rFonts w:ascii="Times New Roman" w:eastAsia="Times New Roman" w:hAnsi="Times New Roman" w:cs="Times New Roman"/>
          <w:color w:val="000000" w:themeColor="text1"/>
          <w:sz w:val="25"/>
          <w:szCs w:val="25"/>
          <w:lang w:eastAsia="ru-RU"/>
        </w:rPr>
        <w:tab/>
      </w:r>
      <w:r w:rsidRPr="00D23896">
        <w:rPr>
          <w:rFonts w:ascii="Times New Roman" w:eastAsia="Times New Roman" w:hAnsi="Times New Roman" w:cs="Times New Roman"/>
          <w:color w:val="000000" w:themeColor="text1"/>
          <w:sz w:val="25"/>
          <w:szCs w:val="25"/>
          <w:lang w:eastAsia="ru-RU"/>
        </w:rPr>
        <w:tab/>
        <w:t>- «FOR»</w:t>
      </w:r>
    </w:p>
    <w:p w14:paraId="5B93617F" w14:textId="77777777" w:rsidR="00D23896" w:rsidRPr="00D23896" w:rsidRDefault="00D23896" w:rsidP="00D23896">
      <w:pPr>
        <w:widowControl w:val="0"/>
        <w:numPr>
          <w:ilvl w:val="0"/>
          <w:numId w:val="2"/>
        </w:numPr>
        <w:tabs>
          <w:tab w:val="left" w:pos="567"/>
        </w:tabs>
        <w:spacing w:after="0" w:line="240" w:lineRule="auto"/>
        <w:ind w:hanging="720"/>
        <w:jc w:val="both"/>
        <w:rPr>
          <w:rFonts w:ascii="Times New Roman" w:eastAsia="Times New Roman" w:hAnsi="Times New Roman" w:cs="Times New Roman"/>
          <w:bCs/>
          <w:color w:val="000000" w:themeColor="text1"/>
          <w:sz w:val="25"/>
          <w:szCs w:val="25"/>
          <w:lang w:eastAsia="ru-RU"/>
        </w:rPr>
      </w:pPr>
      <w:r w:rsidRPr="00D23896">
        <w:rPr>
          <w:rFonts w:ascii="Times New Roman" w:eastAsia="Times New Roman" w:hAnsi="Times New Roman" w:cs="Times New Roman"/>
          <w:color w:val="000000" w:themeColor="text1"/>
          <w:sz w:val="25"/>
          <w:szCs w:val="25"/>
          <w:lang w:eastAsia="ru-RU"/>
        </w:rPr>
        <w:t xml:space="preserve">Alexander </w:t>
      </w:r>
      <w:proofErr w:type="spellStart"/>
      <w:r w:rsidRPr="00D23896">
        <w:rPr>
          <w:rFonts w:ascii="Times New Roman" w:eastAsia="Times New Roman" w:hAnsi="Times New Roman" w:cs="Times New Roman"/>
          <w:color w:val="000000" w:themeColor="text1"/>
          <w:sz w:val="25"/>
          <w:szCs w:val="25"/>
          <w:lang w:eastAsia="ru-RU"/>
        </w:rPr>
        <w:t>Viktorovich</w:t>
      </w:r>
      <w:proofErr w:type="spellEnd"/>
      <w:r w:rsidRPr="00D23896">
        <w:rPr>
          <w:rFonts w:ascii="Times New Roman" w:eastAsia="Times New Roman" w:hAnsi="Times New Roman" w:cs="Times New Roman"/>
          <w:color w:val="000000" w:themeColor="text1"/>
          <w:sz w:val="25"/>
          <w:szCs w:val="25"/>
          <w:lang w:eastAsia="ru-RU"/>
        </w:rPr>
        <w:t xml:space="preserve"> </w:t>
      </w:r>
      <w:proofErr w:type="spellStart"/>
      <w:r w:rsidRPr="00D23896">
        <w:rPr>
          <w:rFonts w:ascii="Times New Roman" w:eastAsia="Times New Roman" w:hAnsi="Times New Roman" w:cs="Times New Roman"/>
          <w:color w:val="000000" w:themeColor="text1"/>
          <w:sz w:val="25"/>
          <w:szCs w:val="25"/>
          <w:lang w:eastAsia="ru-RU"/>
        </w:rPr>
        <w:t>Shevchuk</w:t>
      </w:r>
      <w:proofErr w:type="spellEnd"/>
      <w:r w:rsidRPr="00D23896">
        <w:rPr>
          <w:rFonts w:ascii="Times New Roman" w:eastAsia="Times New Roman" w:hAnsi="Times New Roman" w:cs="Times New Roman"/>
          <w:bCs/>
          <w:color w:val="000000" w:themeColor="text1"/>
          <w:sz w:val="25"/>
          <w:szCs w:val="25"/>
          <w:lang w:eastAsia="ru-RU"/>
        </w:rPr>
        <w:tab/>
      </w:r>
      <w:r w:rsidRPr="00D23896">
        <w:rPr>
          <w:rFonts w:ascii="Times New Roman" w:eastAsia="Times New Roman" w:hAnsi="Times New Roman" w:cs="Times New Roman"/>
          <w:bCs/>
          <w:color w:val="000000" w:themeColor="text1"/>
          <w:sz w:val="25"/>
          <w:szCs w:val="25"/>
          <w:lang w:eastAsia="ru-RU"/>
        </w:rPr>
        <w:tab/>
        <w:t>- «</w:t>
      </w:r>
      <w:r w:rsidRPr="00D23896">
        <w:rPr>
          <w:rFonts w:ascii="Times New Roman" w:eastAsia="Times New Roman" w:hAnsi="Times New Roman" w:cs="Times New Roman"/>
          <w:color w:val="000000" w:themeColor="text1"/>
          <w:sz w:val="25"/>
          <w:szCs w:val="25"/>
          <w:lang w:eastAsia="ru-RU"/>
        </w:rPr>
        <w:t>ABSTAINED</w:t>
      </w:r>
      <w:r w:rsidRPr="00D23896">
        <w:rPr>
          <w:rFonts w:ascii="Times New Roman" w:eastAsia="Times New Roman" w:hAnsi="Times New Roman" w:cs="Times New Roman"/>
          <w:bCs/>
          <w:color w:val="000000" w:themeColor="text1"/>
          <w:sz w:val="25"/>
          <w:szCs w:val="25"/>
          <w:lang w:eastAsia="ru-RU"/>
        </w:rPr>
        <w:t>»</w:t>
      </w:r>
    </w:p>
    <w:p w14:paraId="401032FB" w14:textId="77777777" w:rsidR="00D23896" w:rsidRPr="00D23896" w:rsidRDefault="00D23896" w:rsidP="00D23896">
      <w:pPr>
        <w:widowControl w:val="0"/>
        <w:spacing w:after="0" w:line="240" w:lineRule="auto"/>
        <w:jc w:val="both"/>
        <w:rPr>
          <w:rFonts w:ascii="Times New Roman" w:eastAsia="Times New Roman" w:hAnsi="Times New Roman" w:cs="Times New Roman"/>
          <w:b/>
          <w:color w:val="000000" w:themeColor="text1"/>
          <w:sz w:val="25"/>
          <w:szCs w:val="25"/>
          <w:lang w:val="x-none" w:eastAsia="ru-RU"/>
        </w:rPr>
      </w:pPr>
      <w:r w:rsidRPr="00D23896">
        <w:rPr>
          <w:rFonts w:ascii="Times New Roman" w:eastAsia="Times New Roman" w:hAnsi="Times New Roman" w:cs="Times New Roman"/>
          <w:b/>
          <w:color w:val="000000" w:themeColor="text1"/>
          <w:sz w:val="25"/>
          <w:szCs w:val="25"/>
          <w:lang w:val="x-none" w:eastAsia="ru-RU"/>
        </w:rPr>
        <w:t>Total:</w:t>
      </w:r>
    </w:p>
    <w:tbl>
      <w:tblPr>
        <w:tblW w:w="0" w:type="auto"/>
        <w:tblInd w:w="392" w:type="dxa"/>
        <w:tblLayout w:type="fixed"/>
        <w:tblLook w:val="0000" w:firstRow="0" w:lastRow="0" w:firstColumn="0" w:lastColumn="0" w:noHBand="0" w:noVBand="0"/>
      </w:tblPr>
      <w:tblGrid>
        <w:gridCol w:w="2617"/>
        <w:gridCol w:w="1495"/>
      </w:tblGrid>
      <w:tr w:rsidR="00D23896" w:rsidRPr="00D23896" w14:paraId="5F56CC9F" w14:textId="77777777" w:rsidTr="005E2041">
        <w:tc>
          <w:tcPr>
            <w:tcW w:w="2617" w:type="dxa"/>
          </w:tcPr>
          <w:p w14:paraId="4880ABF6" w14:textId="77777777" w:rsidR="00D23896" w:rsidRPr="00D23896" w:rsidRDefault="00D23896" w:rsidP="00D23896">
            <w:pPr>
              <w:widowControl w:val="0"/>
              <w:spacing w:after="0" w:line="240" w:lineRule="auto"/>
              <w:rPr>
                <w:rFonts w:ascii="Times New Roman" w:eastAsia="Times New Roman" w:hAnsi="Times New Roman" w:cs="Times New Roman"/>
                <w:color w:val="000000" w:themeColor="text1"/>
                <w:sz w:val="25"/>
                <w:szCs w:val="25"/>
                <w:lang w:eastAsia="ru-RU"/>
              </w:rPr>
            </w:pPr>
            <w:r w:rsidRPr="00D23896">
              <w:rPr>
                <w:rFonts w:ascii="Times New Roman" w:eastAsia="Times New Roman" w:hAnsi="Times New Roman" w:cs="Times New Roman"/>
                <w:color w:val="000000" w:themeColor="text1"/>
                <w:sz w:val="25"/>
                <w:szCs w:val="25"/>
                <w:lang w:eastAsia="ru-RU"/>
              </w:rPr>
              <w:t>«FOR»</w:t>
            </w:r>
          </w:p>
        </w:tc>
        <w:tc>
          <w:tcPr>
            <w:tcW w:w="1495" w:type="dxa"/>
            <w:tcBorders>
              <w:top w:val="nil"/>
              <w:left w:val="nil"/>
              <w:bottom w:val="single" w:sz="4" w:space="0" w:color="auto"/>
              <w:right w:val="nil"/>
            </w:tcBorders>
          </w:tcPr>
          <w:p w14:paraId="0B51E1F9" w14:textId="77777777" w:rsidR="00D23896" w:rsidRPr="00D23896" w:rsidRDefault="00D23896" w:rsidP="00D23896">
            <w:pPr>
              <w:widowControl w:val="0"/>
              <w:spacing w:after="0" w:line="240" w:lineRule="auto"/>
              <w:rPr>
                <w:rFonts w:ascii="Times New Roman" w:eastAsia="Times New Roman" w:hAnsi="Times New Roman" w:cs="Times New Roman"/>
                <w:color w:val="000000" w:themeColor="text1"/>
                <w:sz w:val="25"/>
                <w:szCs w:val="25"/>
                <w:lang w:eastAsia="ru-RU"/>
              </w:rPr>
            </w:pPr>
            <w:r w:rsidRPr="00D23896">
              <w:rPr>
                <w:rFonts w:ascii="Times New Roman" w:eastAsia="Times New Roman" w:hAnsi="Times New Roman" w:cs="Times New Roman"/>
                <w:color w:val="000000" w:themeColor="text1"/>
                <w:sz w:val="25"/>
                <w:szCs w:val="25"/>
                <w:lang w:eastAsia="ru-RU"/>
              </w:rPr>
              <w:t>- «8»</w:t>
            </w:r>
          </w:p>
        </w:tc>
      </w:tr>
      <w:tr w:rsidR="00D23896" w:rsidRPr="00D23896" w14:paraId="351797E7" w14:textId="77777777" w:rsidTr="005E2041">
        <w:tc>
          <w:tcPr>
            <w:tcW w:w="2617" w:type="dxa"/>
          </w:tcPr>
          <w:p w14:paraId="1FF4CE53" w14:textId="77777777" w:rsidR="00D23896" w:rsidRPr="00D23896" w:rsidRDefault="00D23896" w:rsidP="00D23896">
            <w:pPr>
              <w:widowControl w:val="0"/>
              <w:spacing w:after="0" w:line="240" w:lineRule="auto"/>
              <w:rPr>
                <w:rFonts w:ascii="Times New Roman" w:eastAsia="Times New Roman" w:hAnsi="Times New Roman" w:cs="Times New Roman"/>
                <w:color w:val="000000" w:themeColor="text1"/>
                <w:sz w:val="25"/>
                <w:szCs w:val="25"/>
                <w:lang w:eastAsia="ru-RU"/>
              </w:rPr>
            </w:pPr>
            <w:r w:rsidRPr="00D23896">
              <w:rPr>
                <w:rFonts w:ascii="Times New Roman" w:eastAsia="Times New Roman" w:hAnsi="Times New Roman" w:cs="Times New Roman"/>
                <w:color w:val="000000" w:themeColor="text1"/>
                <w:sz w:val="25"/>
                <w:szCs w:val="25"/>
                <w:lang w:eastAsia="ru-RU"/>
              </w:rPr>
              <w:t>«AGAINST»</w:t>
            </w:r>
          </w:p>
        </w:tc>
        <w:tc>
          <w:tcPr>
            <w:tcW w:w="1495" w:type="dxa"/>
            <w:tcBorders>
              <w:top w:val="single" w:sz="4" w:space="0" w:color="auto"/>
              <w:left w:val="nil"/>
              <w:bottom w:val="single" w:sz="4" w:space="0" w:color="auto"/>
              <w:right w:val="nil"/>
            </w:tcBorders>
          </w:tcPr>
          <w:p w14:paraId="0D9C0279" w14:textId="77777777" w:rsidR="00D23896" w:rsidRPr="00D23896" w:rsidRDefault="00D23896" w:rsidP="00D23896">
            <w:pPr>
              <w:widowControl w:val="0"/>
              <w:spacing w:after="0" w:line="240" w:lineRule="auto"/>
              <w:rPr>
                <w:rFonts w:ascii="Times New Roman" w:eastAsia="Times New Roman" w:hAnsi="Times New Roman" w:cs="Times New Roman"/>
                <w:color w:val="000000" w:themeColor="text1"/>
                <w:sz w:val="25"/>
                <w:szCs w:val="25"/>
                <w:lang w:eastAsia="ru-RU"/>
              </w:rPr>
            </w:pPr>
            <w:r w:rsidRPr="00D23896">
              <w:rPr>
                <w:rFonts w:ascii="Times New Roman" w:eastAsia="Times New Roman" w:hAnsi="Times New Roman" w:cs="Times New Roman"/>
                <w:color w:val="000000" w:themeColor="text1"/>
                <w:sz w:val="25"/>
                <w:szCs w:val="25"/>
                <w:lang w:eastAsia="ru-RU"/>
              </w:rPr>
              <w:t>- «0»</w:t>
            </w:r>
          </w:p>
        </w:tc>
      </w:tr>
      <w:tr w:rsidR="00D23896" w:rsidRPr="00D23896" w14:paraId="28DE27AF" w14:textId="77777777" w:rsidTr="005E2041">
        <w:trPr>
          <w:trHeight w:val="83"/>
        </w:trPr>
        <w:tc>
          <w:tcPr>
            <w:tcW w:w="2617" w:type="dxa"/>
          </w:tcPr>
          <w:p w14:paraId="652B3861" w14:textId="77777777" w:rsidR="00D23896" w:rsidRPr="00D23896" w:rsidRDefault="00D23896" w:rsidP="00D23896">
            <w:pPr>
              <w:widowControl w:val="0"/>
              <w:spacing w:after="0" w:line="240" w:lineRule="auto"/>
              <w:rPr>
                <w:rFonts w:ascii="Times New Roman" w:eastAsia="Times New Roman" w:hAnsi="Times New Roman" w:cs="Times New Roman"/>
                <w:color w:val="000000" w:themeColor="text1"/>
                <w:sz w:val="25"/>
                <w:szCs w:val="25"/>
                <w:lang w:eastAsia="ru-RU"/>
              </w:rPr>
            </w:pPr>
            <w:r w:rsidRPr="00D23896">
              <w:rPr>
                <w:rFonts w:ascii="Times New Roman" w:eastAsia="Times New Roman" w:hAnsi="Times New Roman" w:cs="Times New Roman"/>
                <w:color w:val="000000" w:themeColor="text1"/>
                <w:sz w:val="25"/>
                <w:szCs w:val="25"/>
                <w:lang w:eastAsia="ru-RU"/>
              </w:rPr>
              <w:t>«ABSTAINED»</w:t>
            </w:r>
          </w:p>
        </w:tc>
        <w:tc>
          <w:tcPr>
            <w:tcW w:w="1495" w:type="dxa"/>
            <w:tcBorders>
              <w:top w:val="single" w:sz="4" w:space="0" w:color="auto"/>
              <w:left w:val="nil"/>
              <w:bottom w:val="single" w:sz="4" w:space="0" w:color="auto"/>
              <w:right w:val="nil"/>
            </w:tcBorders>
          </w:tcPr>
          <w:p w14:paraId="461EDBAC" w14:textId="77777777" w:rsidR="00D23896" w:rsidRPr="00D23896" w:rsidRDefault="00D23896" w:rsidP="00D23896">
            <w:pPr>
              <w:widowControl w:val="0"/>
              <w:spacing w:after="0" w:line="240" w:lineRule="auto"/>
              <w:rPr>
                <w:rFonts w:ascii="Times New Roman" w:eastAsia="Times New Roman" w:hAnsi="Times New Roman" w:cs="Times New Roman"/>
                <w:color w:val="000000" w:themeColor="text1"/>
                <w:sz w:val="25"/>
                <w:szCs w:val="25"/>
                <w:lang w:eastAsia="ru-RU"/>
              </w:rPr>
            </w:pPr>
            <w:r w:rsidRPr="00D23896">
              <w:rPr>
                <w:rFonts w:ascii="Times New Roman" w:eastAsia="Times New Roman" w:hAnsi="Times New Roman" w:cs="Times New Roman"/>
                <w:color w:val="000000" w:themeColor="text1"/>
                <w:sz w:val="25"/>
                <w:szCs w:val="25"/>
                <w:lang w:eastAsia="ru-RU"/>
              </w:rPr>
              <w:t>- «3»</w:t>
            </w:r>
          </w:p>
        </w:tc>
      </w:tr>
    </w:tbl>
    <w:p w14:paraId="59F80F5E" w14:textId="6DA52203" w:rsidR="003F56F5" w:rsidRPr="00E87D3A" w:rsidRDefault="00D23896" w:rsidP="003F56F5">
      <w:pPr>
        <w:widowControl w:val="0"/>
        <w:spacing w:after="0" w:line="240" w:lineRule="auto"/>
        <w:ind w:left="425" w:hanging="425"/>
        <w:rPr>
          <w:rFonts w:ascii="Times New Roman" w:eastAsia="Times New Roman" w:hAnsi="Times New Roman" w:cs="Times New Roman"/>
          <w:b/>
          <w:bCs/>
          <w:color w:val="000000" w:themeColor="text1"/>
          <w:sz w:val="25"/>
          <w:szCs w:val="25"/>
          <w:lang w:eastAsia="ru-RU"/>
        </w:rPr>
      </w:pPr>
      <w:proofErr w:type="spellStart"/>
      <w:r w:rsidRPr="00D23896">
        <w:rPr>
          <w:rFonts w:ascii="Times New Roman" w:eastAsia="Times New Roman" w:hAnsi="Times New Roman" w:cs="Times New Roman"/>
          <w:b/>
          <w:bCs/>
          <w:color w:val="000000" w:themeColor="text1"/>
          <w:sz w:val="25"/>
          <w:szCs w:val="25"/>
          <w:lang w:val="x-none" w:eastAsia="ru-RU"/>
        </w:rPr>
        <w:t>Decision</w:t>
      </w:r>
      <w:proofErr w:type="spellEnd"/>
      <w:r w:rsidRPr="00D23896">
        <w:rPr>
          <w:rFonts w:ascii="Times New Roman" w:eastAsia="Times New Roman" w:hAnsi="Times New Roman" w:cs="Times New Roman"/>
          <w:b/>
          <w:bCs/>
          <w:color w:val="000000" w:themeColor="text1"/>
          <w:sz w:val="25"/>
          <w:szCs w:val="25"/>
          <w:lang w:val="x-none" w:eastAsia="ru-RU"/>
        </w:rPr>
        <w:t xml:space="preserve"> </w:t>
      </w:r>
      <w:proofErr w:type="spellStart"/>
      <w:r w:rsidRPr="00D23896">
        <w:rPr>
          <w:rFonts w:ascii="Times New Roman" w:eastAsia="Times New Roman" w:hAnsi="Times New Roman" w:cs="Times New Roman"/>
          <w:b/>
          <w:bCs/>
          <w:color w:val="000000" w:themeColor="text1"/>
          <w:sz w:val="25"/>
          <w:szCs w:val="25"/>
          <w:lang w:val="x-none" w:eastAsia="ru-RU"/>
        </w:rPr>
        <w:t>is</w:t>
      </w:r>
      <w:proofErr w:type="spellEnd"/>
      <w:r w:rsidRPr="00D23896">
        <w:rPr>
          <w:rFonts w:ascii="Times New Roman" w:eastAsia="Times New Roman" w:hAnsi="Times New Roman" w:cs="Times New Roman"/>
          <w:b/>
          <w:bCs/>
          <w:color w:val="000000" w:themeColor="text1"/>
          <w:sz w:val="25"/>
          <w:szCs w:val="25"/>
          <w:lang w:val="x-none" w:eastAsia="ru-RU"/>
        </w:rPr>
        <w:t xml:space="preserve"> </w:t>
      </w:r>
      <w:proofErr w:type="spellStart"/>
      <w:r w:rsidRPr="00D23896">
        <w:rPr>
          <w:rFonts w:ascii="Times New Roman" w:eastAsia="Times New Roman" w:hAnsi="Times New Roman" w:cs="Times New Roman"/>
          <w:b/>
          <w:bCs/>
          <w:color w:val="000000" w:themeColor="text1"/>
          <w:sz w:val="25"/>
          <w:szCs w:val="25"/>
          <w:lang w:val="x-none" w:eastAsia="ru-RU"/>
        </w:rPr>
        <w:t>taken</w:t>
      </w:r>
      <w:proofErr w:type="spellEnd"/>
      <w:r w:rsidR="003F56F5" w:rsidRPr="00E87D3A">
        <w:rPr>
          <w:rFonts w:ascii="Times New Roman" w:eastAsia="Times New Roman" w:hAnsi="Times New Roman" w:cs="Times New Roman"/>
          <w:b/>
          <w:bCs/>
          <w:color w:val="000000" w:themeColor="text1"/>
          <w:sz w:val="25"/>
          <w:szCs w:val="25"/>
          <w:lang w:val="x-none" w:eastAsia="ru-RU"/>
        </w:rPr>
        <w:t>.</w:t>
      </w:r>
    </w:p>
    <w:p w14:paraId="1CE28BF7" w14:textId="3A2045A4" w:rsidR="003F56F5" w:rsidRDefault="003F56F5" w:rsidP="005B59F1">
      <w:pPr>
        <w:widowControl w:val="0"/>
        <w:spacing w:after="0" w:line="240" w:lineRule="auto"/>
        <w:jc w:val="both"/>
        <w:rPr>
          <w:rFonts w:ascii="Times New Roman" w:eastAsia="Times New Roman" w:hAnsi="Times New Roman" w:cs="Times New Roman"/>
          <w:bCs/>
          <w:iCs/>
          <w:sz w:val="25"/>
          <w:szCs w:val="25"/>
          <w:lang w:eastAsia="ru-RU"/>
        </w:rPr>
      </w:pPr>
    </w:p>
    <w:p w14:paraId="2218DAB9" w14:textId="6A896EFE" w:rsidR="003F56F5" w:rsidRPr="006B20B7" w:rsidRDefault="006B20B7" w:rsidP="005B59F1">
      <w:pPr>
        <w:widowControl w:val="0"/>
        <w:spacing w:after="0" w:line="240" w:lineRule="auto"/>
        <w:jc w:val="both"/>
        <w:rPr>
          <w:rFonts w:ascii="Times New Roman" w:eastAsia="Times New Roman" w:hAnsi="Times New Roman" w:cs="Times New Roman"/>
          <w:bCs/>
          <w:iCs/>
          <w:lang w:val="en-US" w:eastAsia="ru-RU"/>
        </w:rPr>
      </w:pPr>
      <w:r w:rsidRPr="006B20B7">
        <w:rPr>
          <w:rFonts w:ascii="Times New Roman" w:eastAsia="Times New Roman" w:hAnsi="Times New Roman" w:cs="Times New Roman"/>
          <w:b/>
          <w:bCs/>
          <w:iCs/>
          <w:lang w:val="en-US" w:eastAsia="ru-RU"/>
        </w:rPr>
        <w:t>Appendix</w:t>
      </w:r>
      <w:r w:rsidR="003F56F5" w:rsidRPr="006B20B7">
        <w:rPr>
          <w:rFonts w:ascii="Times New Roman" w:eastAsia="Times New Roman" w:hAnsi="Times New Roman" w:cs="Times New Roman"/>
          <w:b/>
          <w:bCs/>
          <w:iCs/>
          <w:lang w:val="en-US" w:eastAsia="ru-RU"/>
        </w:rPr>
        <w:t>:</w:t>
      </w:r>
      <w:r w:rsidR="0009434D" w:rsidRPr="006B20B7">
        <w:rPr>
          <w:rFonts w:ascii="Times New Roman" w:eastAsia="Times New Roman" w:hAnsi="Times New Roman" w:cs="Times New Roman"/>
          <w:b/>
          <w:bCs/>
          <w:iCs/>
          <w:lang w:val="en-US" w:eastAsia="ru-RU"/>
        </w:rPr>
        <w:t xml:space="preserve"> </w:t>
      </w:r>
      <w:r>
        <w:rPr>
          <w:rFonts w:ascii="Times New Roman" w:eastAsia="Times New Roman" w:hAnsi="Times New Roman" w:cs="Times New Roman"/>
          <w:bCs/>
          <w:lang w:val="en-US" w:eastAsia="ru-RU"/>
        </w:rPr>
        <w:t>T</w:t>
      </w:r>
      <w:r w:rsidRPr="006B20B7">
        <w:rPr>
          <w:rFonts w:ascii="Times New Roman" w:eastAsia="Times New Roman" w:hAnsi="Times New Roman" w:cs="Times New Roman"/>
          <w:bCs/>
          <w:lang w:val="en-US" w:eastAsia="ru-RU"/>
        </w:rPr>
        <w:t xml:space="preserve">he report on the self-assessment of the performance of the Board of Directors and Committees under the Board of Directors of </w:t>
      </w:r>
      <w:proofErr w:type="spellStart"/>
      <w:r w:rsidRPr="006B20B7">
        <w:rPr>
          <w:rFonts w:ascii="Times New Roman" w:eastAsia="Times New Roman" w:hAnsi="Times New Roman" w:cs="Times New Roman"/>
          <w:bCs/>
          <w:lang w:val="en-US" w:eastAsia="ru-RU"/>
        </w:rPr>
        <w:t>Rosseti</w:t>
      </w:r>
      <w:proofErr w:type="spellEnd"/>
      <w:r w:rsidRPr="006B20B7">
        <w:rPr>
          <w:rFonts w:ascii="Times New Roman" w:eastAsia="Times New Roman" w:hAnsi="Times New Roman" w:cs="Times New Roman"/>
          <w:bCs/>
          <w:lang w:val="en-US" w:eastAsia="ru-RU"/>
        </w:rPr>
        <w:t xml:space="preserve"> Centre, PJSC for the 2021-2022 corporate year</w:t>
      </w:r>
      <w:r w:rsidRPr="006B20B7">
        <w:rPr>
          <w:rFonts w:ascii="Times New Roman" w:eastAsia="Times New Roman" w:hAnsi="Times New Roman" w:cs="Times New Roman"/>
          <w:bCs/>
          <w:lang w:val="en-US" w:eastAsia="ru-RU"/>
        </w:rPr>
        <w:t xml:space="preserve"> </w:t>
      </w:r>
      <w:r w:rsidR="003F56F5" w:rsidRPr="006B20B7">
        <w:rPr>
          <w:rFonts w:ascii="Times New Roman" w:eastAsia="Times New Roman" w:hAnsi="Times New Roman" w:cs="Times New Roman"/>
          <w:bCs/>
          <w:lang w:val="en-US" w:eastAsia="ru-RU"/>
        </w:rPr>
        <w:t>(</w:t>
      </w:r>
      <w:r w:rsidRPr="006B20B7">
        <w:rPr>
          <w:rFonts w:ascii="Times New Roman" w:eastAsia="Times New Roman" w:hAnsi="Times New Roman" w:cs="Times New Roman"/>
          <w:bCs/>
          <w:lang w:val="en-US" w:eastAsia="ru-RU"/>
        </w:rPr>
        <w:t>Appendix #</w:t>
      </w:r>
      <w:r w:rsidR="003F56F5" w:rsidRPr="006B20B7">
        <w:rPr>
          <w:rFonts w:ascii="Times New Roman" w:eastAsia="Times New Roman" w:hAnsi="Times New Roman" w:cs="Times New Roman"/>
          <w:bCs/>
          <w:lang w:val="en-US" w:eastAsia="ru-RU"/>
        </w:rPr>
        <w:t xml:space="preserve"> 1).</w:t>
      </w:r>
    </w:p>
    <w:p w14:paraId="743F3C68" w14:textId="6E5FC2C9" w:rsidR="003F56F5" w:rsidRPr="006B20B7" w:rsidRDefault="003F56F5" w:rsidP="005B59F1">
      <w:pPr>
        <w:widowControl w:val="0"/>
        <w:spacing w:after="0" w:line="240" w:lineRule="auto"/>
        <w:jc w:val="both"/>
        <w:rPr>
          <w:rFonts w:ascii="Times New Roman" w:eastAsia="Times New Roman" w:hAnsi="Times New Roman" w:cs="Times New Roman"/>
          <w:bCs/>
          <w:iCs/>
          <w:sz w:val="25"/>
          <w:szCs w:val="25"/>
          <w:lang w:val="en-US" w:eastAsia="ru-RU"/>
        </w:rPr>
      </w:pPr>
    </w:p>
    <w:p w14:paraId="6AC09972" w14:textId="77777777" w:rsidR="003F56F5" w:rsidRPr="006B20B7" w:rsidRDefault="003F56F5" w:rsidP="005B59F1">
      <w:pPr>
        <w:widowControl w:val="0"/>
        <w:spacing w:after="0" w:line="240" w:lineRule="auto"/>
        <w:jc w:val="both"/>
        <w:rPr>
          <w:rFonts w:ascii="Times New Roman" w:eastAsia="Times New Roman" w:hAnsi="Times New Roman" w:cs="Times New Roman"/>
          <w:bCs/>
          <w:iCs/>
          <w:sz w:val="25"/>
          <w:szCs w:val="25"/>
          <w:lang w:val="en-US" w:eastAsia="ru-RU"/>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977"/>
        <w:gridCol w:w="2119"/>
      </w:tblGrid>
      <w:tr w:rsidR="002117F5" w:rsidRPr="00E87D3A" w14:paraId="7D0E9B01" w14:textId="77777777" w:rsidTr="00FD2908">
        <w:trPr>
          <w:trHeight w:val="68"/>
        </w:trPr>
        <w:tc>
          <w:tcPr>
            <w:tcW w:w="4248" w:type="dxa"/>
          </w:tcPr>
          <w:p w14:paraId="27995047" w14:textId="2C352D16" w:rsidR="002117F5" w:rsidRPr="00E077DC" w:rsidRDefault="00E077DC" w:rsidP="00034043">
            <w:pPr>
              <w:widowControl w:val="0"/>
              <w:ind w:left="-108"/>
              <w:rPr>
                <w:rFonts w:ascii="Times New Roman" w:eastAsia="Times New Roman" w:hAnsi="Times New Roman"/>
                <w:b/>
                <w:color w:val="000000"/>
                <w:sz w:val="25"/>
                <w:szCs w:val="25"/>
                <w:lang w:val="en-US" w:eastAsia="ru-RU"/>
              </w:rPr>
            </w:pPr>
            <w:r w:rsidRPr="00E077DC">
              <w:rPr>
                <w:rFonts w:ascii="Times New Roman" w:eastAsia="Times New Roman" w:hAnsi="Times New Roman"/>
                <w:b/>
                <w:color w:val="000000"/>
                <w:sz w:val="25"/>
                <w:szCs w:val="25"/>
                <w:lang w:val="en-US" w:eastAsia="ru-RU"/>
              </w:rPr>
              <w:t xml:space="preserve">Chairperson of the Board of Directors of </w:t>
            </w:r>
            <w:proofErr w:type="spellStart"/>
            <w:r w:rsidRPr="00E077DC">
              <w:rPr>
                <w:rFonts w:ascii="Times New Roman" w:eastAsia="Times New Roman" w:hAnsi="Times New Roman"/>
                <w:b/>
                <w:color w:val="000000"/>
                <w:sz w:val="25"/>
                <w:szCs w:val="25"/>
                <w:lang w:val="en-US" w:eastAsia="ru-RU"/>
              </w:rPr>
              <w:t>Rosseti</w:t>
            </w:r>
            <w:proofErr w:type="spellEnd"/>
            <w:r w:rsidRPr="00E077DC">
              <w:rPr>
                <w:rFonts w:ascii="Times New Roman" w:eastAsia="Times New Roman" w:hAnsi="Times New Roman"/>
                <w:b/>
                <w:color w:val="000000"/>
                <w:sz w:val="25"/>
                <w:szCs w:val="25"/>
                <w:lang w:val="en-US" w:eastAsia="ru-RU"/>
              </w:rPr>
              <w:t xml:space="preserve"> Centre, PJSC</w:t>
            </w:r>
          </w:p>
        </w:tc>
        <w:tc>
          <w:tcPr>
            <w:tcW w:w="2977" w:type="dxa"/>
            <w:hideMark/>
          </w:tcPr>
          <w:p w14:paraId="3FA96E50" w14:textId="160A74BC" w:rsidR="002117F5" w:rsidRPr="00E077DC" w:rsidRDefault="002117F5" w:rsidP="00034043">
            <w:pPr>
              <w:widowControl w:val="0"/>
              <w:rPr>
                <w:rFonts w:ascii="Times New Roman" w:eastAsia="Times New Roman" w:hAnsi="Times New Roman"/>
                <w:b/>
                <w:color w:val="000000"/>
                <w:sz w:val="25"/>
                <w:szCs w:val="25"/>
                <w:lang w:val="en-US" w:eastAsia="ru-RU"/>
              </w:rPr>
            </w:pPr>
          </w:p>
        </w:tc>
        <w:tc>
          <w:tcPr>
            <w:tcW w:w="2119" w:type="dxa"/>
          </w:tcPr>
          <w:p w14:paraId="42D64BA4" w14:textId="77777777" w:rsidR="00E077DC" w:rsidRDefault="00E077DC" w:rsidP="00034043">
            <w:pPr>
              <w:widowControl w:val="0"/>
              <w:rPr>
                <w:rFonts w:ascii="Times New Roman" w:eastAsia="Times New Roman" w:hAnsi="Times New Roman"/>
                <w:b/>
                <w:color w:val="000000"/>
                <w:sz w:val="25"/>
                <w:szCs w:val="25"/>
                <w:lang w:val="en-US" w:eastAsia="ru-RU"/>
              </w:rPr>
            </w:pPr>
          </w:p>
          <w:p w14:paraId="466A74C6" w14:textId="461F88F7" w:rsidR="002117F5" w:rsidRPr="00E87D3A" w:rsidRDefault="00E077DC" w:rsidP="00034043">
            <w:pPr>
              <w:widowControl w:val="0"/>
              <w:rPr>
                <w:rFonts w:ascii="Times New Roman" w:eastAsia="Times New Roman" w:hAnsi="Times New Roman"/>
                <w:b/>
                <w:color w:val="000000"/>
                <w:sz w:val="25"/>
                <w:szCs w:val="25"/>
                <w:lang w:eastAsia="ru-RU"/>
              </w:rPr>
            </w:pPr>
            <w:r w:rsidRPr="00E077DC">
              <w:rPr>
                <w:rFonts w:ascii="Times New Roman" w:eastAsia="Times New Roman" w:hAnsi="Times New Roman"/>
                <w:b/>
                <w:color w:val="000000"/>
                <w:sz w:val="25"/>
                <w:szCs w:val="25"/>
                <w:lang w:val="en-US" w:eastAsia="ru-RU"/>
              </w:rPr>
              <w:t xml:space="preserve">A.V. </w:t>
            </w:r>
            <w:proofErr w:type="spellStart"/>
            <w:r w:rsidRPr="00E077DC">
              <w:rPr>
                <w:rFonts w:ascii="Times New Roman" w:eastAsia="Times New Roman" w:hAnsi="Times New Roman"/>
                <w:b/>
                <w:color w:val="000000"/>
                <w:sz w:val="25"/>
                <w:szCs w:val="25"/>
                <w:lang w:val="en-US" w:eastAsia="ru-RU"/>
              </w:rPr>
              <w:t>Mayorov</w:t>
            </w:r>
            <w:proofErr w:type="spellEnd"/>
          </w:p>
        </w:tc>
      </w:tr>
      <w:tr w:rsidR="00473635" w:rsidRPr="00E87D3A" w14:paraId="266FBBD3" w14:textId="77777777" w:rsidTr="00FD2908">
        <w:trPr>
          <w:trHeight w:val="68"/>
        </w:trPr>
        <w:tc>
          <w:tcPr>
            <w:tcW w:w="4248" w:type="dxa"/>
          </w:tcPr>
          <w:p w14:paraId="3A5F201D" w14:textId="77777777" w:rsidR="00FE1BA8" w:rsidRDefault="00FE1BA8" w:rsidP="00034043">
            <w:pPr>
              <w:widowControl w:val="0"/>
              <w:ind w:left="-108"/>
              <w:rPr>
                <w:rFonts w:ascii="Times New Roman" w:eastAsia="Times New Roman" w:hAnsi="Times New Roman"/>
                <w:b/>
                <w:color w:val="000000"/>
                <w:sz w:val="25"/>
                <w:szCs w:val="25"/>
                <w:lang w:eastAsia="ru-RU"/>
              </w:rPr>
            </w:pPr>
          </w:p>
          <w:p w14:paraId="4492B664" w14:textId="5CB58293" w:rsidR="003F56F5" w:rsidRPr="00E87D3A" w:rsidRDefault="003F56F5" w:rsidP="00034043">
            <w:pPr>
              <w:widowControl w:val="0"/>
              <w:ind w:left="-108"/>
              <w:rPr>
                <w:rFonts w:ascii="Times New Roman" w:eastAsia="Times New Roman" w:hAnsi="Times New Roman"/>
                <w:b/>
                <w:color w:val="000000"/>
                <w:sz w:val="25"/>
                <w:szCs w:val="25"/>
                <w:lang w:eastAsia="ru-RU"/>
              </w:rPr>
            </w:pPr>
          </w:p>
        </w:tc>
        <w:tc>
          <w:tcPr>
            <w:tcW w:w="2977" w:type="dxa"/>
          </w:tcPr>
          <w:p w14:paraId="4B6BF2AB" w14:textId="6C82CEBE" w:rsidR="00473635" w:rsidRPr="00E87D3A" w:rsidRDefault="00473635" w:rsidP="00034043">
            <w:pPr>
              <w:widowControl w:val="0"/>
              <w:rPr>
                <w:rFonts w:ascii="Times New Roman" w:eastAsia="Times New Roman" w:hAnsi="Times New Roman"/>
                <w:b/>
                <w:color w:val="000000"/>
                <w:sz w:val="25"/>
                <w:szCs w:val="25"/>
                <w:lang w:eastAsia="ru-RU"/>
              </w:rPr>
            </w:pPr>
          </w:p>
        </w:tc>
        <w:tc>
          <w:tcPr>
            <w:tcW w:w="2119" w:type="dxa"/>
          </w:tcPr>
          <w:p w14:paraId="074969E2" w14:textId="77777777" w:rsidR="00473635" w:rsidRPr="00E87D3A" w:rsidRDefault="00473635" w:rsidP="00034043">
            <w:pPr>
              <w:widowControl w:val="0"/>
              <w:rPr>
                <w:rFonts w:ascii="Times New Roman" w:eastAsia="Times New Roman" w:hAnsi="Times New Roman"/>
                <w:b/>
                <w:color w:val="000000"/>
                <w:sz w:val="25"/>
                <w:szCs w:val="25"/>
                <w:lang w:eastAsia="ru-RU"/>
              </w:rPr>
            </w:pPr>
          </w:p>
        </w:tc>
      </w:tr>
      <w:tr w:rsidR="002117F5" w:rsidRPr="00E87D3A" w14:paraId="04527C6F" w14:textId="77777777" w:rsidTr="00FD2908">
        <w:trPr>
          <w:trHeight w:val="68"/>
        </w:trPr>
        <w:tc>
          <w:tcPr>
            <w:tcW w:w="4248" w:type="dxa"/>
          </w:tcPr>
          <w:p w14:paraId="566B80DD" w14:textId="77777777" w:rsidR="00E077DC" w:rsidRPr="00E077DC" w:rsidRDefault="00E077DC" w:rsidP="00E077DC">
            <w:pPr>
              <w:widowControl w:val="0"/>
              <w:ind w:left="-108"/>
              <w:rPr>
                <w:rFonts w:ascii="Times New Roman" w:eastAsia="Times New Roman" w:hAnsi="Times New Roman"/>
                <w:b/>
                <w:color w:val="000000"/>
                <w:sz w:val="25"/>
                <w:szCs w:val="25"/>
                <w:lang w:val="en-US" w:eastAsia="ru-RU"/>
              </w:rPr>
            </w:pPr>
            <w:r w:rsidRPr="00E077DC">
              <w:rPr>
                <w:rFonts w:ascii="Times New Roman" w:eastAsia="Times New Roman" w:hAnsi="Times New Roman"/>
                <w:b/>
                <w:color w:val="000000"/>
                <w:sz w:val="25"/>
                <w:szCs w:val="25"/>
                <w:lang w:val="en-US" w:eastAsia="ru-RU"/>
              </w:rPr>
              <w:t>Corporate Secretary</w:t>
            </w:r>
            <w:r w:rsidRPr="00E077DC">
              <w:rPr>
                <w:rFonts w:ascii="Times New Roman" w:eastAsia="Times New Roman" w:hAnsi="Times New Roman"/>
                <w:b/>
                <w:color w:val="000000"/>
                <w:sz w:val="25"/>
                <w:szCs w:val="25"/>
                <w:lang w:val="en-US" w:eastAsia="ru-RU"/>
              </w:rPr>
              <w:tab/>
            </w:r>
            <w:r w:rsidRPr="00E077DC">
              <w:rPr>
                <w:rFonts w:ascii="Times New Roman" w:eastAsia="Times New Roman" w:hAnsi="Times New Roman"/>
                <w:b/>
                <w:color w:val="000000"/>
                <w:sz w:val="25"/>
                <w:szCs w:val="25"/>
                <w:lang w:val="en-US" w:eastAsia="ru-RU"/>
              </w:rPr>
              <w:tab/>
              <w:t xml:space="preserve">         </w:t>
            </w:r>
          </w:p>
          <w:p w14:paraId="7F735FE4" w14:textId="097B8743" w:rsidR="002117F5" w:rsidRPr="00E077DC" w:rsidRDefault="00E077DC" w:rsidP="00E077DC">
            <w:pPr>
              <w:widowControl w:val="0"/>
              <w:ind w:left="-108"/>
              <w:rPr>
                <w:rFonts w:ascii="Times New Roman" w:eastAsia="Times New Roman" w:hAnsi="Times New Roman"/>
                <w:b/>
                <w:color w:val="000000"/>
                <w:sz w:val="25"/>
                <w:szCs w:val="25"/>
                <w:lang w:val="en-US" w:eastAsia="ru-RU"/>
              </w:rPr>
            </w:pPr>
            <w:r w:rsidRPr="00E077DC">
              <w:rPr>
                <w:rFonts w:ascii="Times New Roman" w:eastAsia="Times New Roman" w:hAnsi="Times New Roman"/>
                <w:b/>
                <w:color w:val="000000"/>
                <w:sz w:val="25"/>
                <w:szCs w:val="25"/>
                <w:lang w:val="en-US" w:eastAsia="ru-RU"/>
              </w:rPr>
              <w:t xml:space="preserve">of </w:t>
            </w:r>
            <w:proofErr w:type="spellStart"/>
            <w:r w:rsidRPr="00E077DC">
              <w:rPr>
                <w:rFonts w:ascii="Times New Roman" w:eastAsia="Times New Roman" w:hAnsi="Times New Roman"/>
                <w:b/>
                <w:color w:val="000000"/>
                <w:sz w:val="25"/>
                <w:szCs w:val="25"/>
                <w:lang w:val="en-US" w:eastAsia="ru-RU"/>
              </w:rPr>
              <w:t>Rosseti</w:t>
            </w:r>
            <w:proofErr w:type="spellEnd"/>
            <w:r w:rsidRPr="00E077DC">
              <w:rPr>
                <w:rFonts w:ascii="Times New Roman" w:eastAsia="Times New Roman" w:hAnsi="Times New Roman"/>
                <w:b/>
                <w:color w:val="000000"/>
                <w:sz w:val="25"/>
                <w:szCs w:val="25"/>
                <w:lang w:val="en-US" w:eastAsia="ru-RU"/>
              </w:rPr>
              <w:t xml:space="preserve"> Centre, PJSC</w:t>
            </w:r>
          </w:p>
        </w:tc>
        <w:tc>
          <w:tcPr>
            <w:tcW w:w="2977" w:type="dxa"/>
          </w:tcPr>
          <w:p w14:paraId="08329A54" w14:textId="2A2D11A3" w:rsidR="002117F5" w:rsidRPr="00E077DC" w:rsidRDefault="002117F5" w:rsidP="00034043">
            <w:pPr>
              <w:widowControl w:val="0"/>
              <w:rPr>
                <w:rFonts w:ascii="Times New Roman" w:eastAsia="Times New Roman" w:hAnsi="Times New Roman"/>
                <w:b/>
                <w:color w:val="000000"/>
                <w:sz w:val="25"/>
                <w:szCs w:val="25"/>
                <w:lang w:val="en-US" w:eastAsia="ru-RU"/>
              </w:rPr>
            </w:pPr>
          </w:p>
        </w:tc>
        <w:tc>
          <w:tcPr>
            <w:tcW w:w="2119" w:type="dxa"/>
          </w:tcPr>
          <w:p w14:paraId="5AAEFB40" w14:textId="77777777" w:rsidR="00E077DC" w:rsidRDefault="00E077DC" w:rsidP="00034043">
            <w:pPr>
              <w:widowControl w:val="0"/>
              <w:rPr>
                <w:rFonts w:ascii="Times New Roman" w:eastAsia="Times New Roman" w:hAnsi="Times New Roman"/>
                <w:b/>
                <w:color w:val="000000"/>
                <w:sz w:val="25"/>
                <w:szCs w:val="25"/>
                <w:lang w:val="en-US" w:eastAsia="ru-RU"/>
              </w:rPr>
            </w:pPr>
          </w:p>
          <w:p w14:paraId="65BC4FE9" w14:textId="4C119C88" w:rsidR="002117F5" w:rsidRPr="00E87D3A" w:rsidRDefault="00E077DC" w:rsidP="00034043">
            <w:pPr>
              <w:widowControl w:val="0"/>
              <w:rPr>
                <w:rFonts w:ascii="Times New Roman" w:eastAsia="Times New Roman" w:hAnsi="Times New Roman"/>
                <w:b/>
                <w:color w:val="000000"/>
                <w:sz w:val="25"/>
                <w:szCs w:val="25"/>
                <w:lang w:eastAsia="ru-RU"/>
              </w:rPr>
            </w:pPr>
            <w:r w:rsidRPr="00E077DC">
              <w:rPr>
                <w:rFonts w:ascii="Times New Roman" w:eastAsia="Times New Roman" w:hAnsi="Times New Roman"/>
                <w:b/>
                <w:color w:val="000000"/>
                <w:sz w:val="25"/>
                <w:szCs w:val="25"/>
                <w:lang w:val="en-US" w:eastAsia="ru-RU"/>
              </w:rPr>
              <w:t xml:space="preserve">S.V. </w:t>
            </w:r>
            <w:proofErr w:type="spellStart"/>
            <w:r w:rsidRPr="00E077DC">
              <w:rPr>
                <w:rFonts w:ascii="Times New Roman" w:eastAsia="Times New Roman" w:hAnsi="Times New Roman"/>
                <w:b/>
                <w:color w:val="000000"/>
                <w:sz w:val="25"/>
                <w:szCs w:val="25"/>
                <w:lang w:val="en-US" w:eastAsia="ru-RU"/>
              </w:rPr>
              <w:t>Lapinskaya</w:t>
            </w:r>
            <w:proofErr w:type="spellEnd"/>
          </w:p>
        </w:tc>
      </w:tr>
    </w:tbl>
    <w:p w14:paraId="75089542" w14:textId="312D0B84" w:rsidR="002117F5" w:rsidRPr="008363B7" w:rsidRDefault="002117F5" w:rsidP="00F654A2">
      <w:pPr>
        <w:pStyle w:val="a7"/>
        <w:widowControl w:val="0"/>
        <w:tabs>
          <w:tab w:val="left" w:pos="284"/>
          <w:tab w:val="left" w:pos="567"/>
        </w:tabs>
        <w:spacing w:after="0" w:line="240" w:lineRule="auto"/>
        <w:ind w:left="0"/>
        <w:jc w:val="both"/>
        <w:rPr>
          <w:rFonts w:ascii="Times New Roman" w:eastAsia="Times New Roman" w:hAnsi="Times New Roman" w:cs="Times New Roman"/>
          <w:bCs/>
          <w:sz w:val="2"/>
          <w:szCs w:val="2"/>
          <w:lang w:eastAsia="ru-RU"/>
        </w:rPr>
      </w:pPr>
    </w:p>
    <w:sectPr w:rsidR="002117F5" w:rsidRPr="008363B7" w:rsidSect="007C6DF8">
      <w:pgSz w:w="11906" w:h="16838" w:code="9"/>
      <w:pgMar w:top="567" w:right="567"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DE20" w14:textId="77777777" w:rsidR="00263123" w:rsidRDefault="00263123" w:rsidP="00B440CB">
      <w:pPr>
        <w:spacing w:after="0" w:line="240" w:lineRule="auto"/>
      </w:pPr>
      <w:r>
        <w:separator/>
      </w:r>
    </w:p>
  </w:endnote>
  <w:endnote w:type="continuationSeparator" w:id="0">
    <w:p w14:paraId="49AD20FD" w14:textId="77777777" w:rsidR="00263123" w:rsidRDefault="00263123" w:rsidP="00B44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F Din Text Cond Pro Light">
    <w:altName w:val="Calibri"/>
    <w:charset w:val="CC"/>
    <w:family w:val="auto"/>
    <w:pitch w:val="variable"/>
    <w:sig w:usb0="A00002BF" w:usb1="5000E0FB" w:usb2="00000000" w:usb3="00000000" w:csb0="000000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E2B9" w14:textId="77777777" w:rsidR="00263123" w:rsidRDefault="00263123" w:rsidP="00B440CB">
      <w:pPr>
        <w:spacing w:after="0" w:line="240" w:lineRule="auto"/>
      </w:pPr>
      <w:r>
        <w:separator/>
      </w:r>
    </w:p>
  </w:footnote>
  <w:footnote w:type="continuationSeparator" w:id="0">
    <w:p w14:paraId="562D0D63" w14:textId="77777777" w:rsidR="00263123" w:rsidRDefault="00263123" w:rsidP="00B44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2CA6"/>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EE6E03"/>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E1257"/>
    <w:multiLevelType w:val="hybridMultilevel"/>
    <w:tmpl w:val="02828900"/>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0F08E3"/>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A63926"/>
    <w:multiLevelType w:val="hybridMultilevel"/>
    <w:tmpl w:val="64FEC6EE"/>
    <w:lvl w:ilvl="0" w:tplc="207A5B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A29CA"/>
    <w:multiLevelType w:val="hybridMultilevel"/>
    <w:tmpl w:val="03AC43D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B761CC"/>
    <w:multiLevelType w:val="multilevel"/>
    <w:tmpl w:val="94DC4F80"/>
    <w:lvl w:ilvl="0">
      <w:start w:val="1"/>
      <w:numFmt w:val="decimal"/>
      <w:lvlText w:val="%1."/>
      <w:lvlJc w:val="left"/>
      <w:pPr>
        <w:ind w:left="8441" w:hanging="360"/>
      </w:pPr>
      <w:rPr>
        <w:b/>
        <w:sz w:val="25"/>
        <w:szCs w:val="25"/>
      </w:rPr>
    </w:lvl>
    <w:lvl w:ilvl="1">
      <w:start w:val="1"/>
      <w:numFmt w:val="decimal"/>
      <w:isLgl/>
      <w:lvlText w:val="%1.%2."/>
      <w:lvlJc w:val="left"/>
      <w:pPr>
        <w:ind w:left="6107"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726C8D"/>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8B742A"/>
    <w:multiLevelType w:val="hybridMultilevel"/>
    <w:tmpl w:val="3C8AC538"/>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3E01BF"/>
    <w:multiLevelType w:val="hybridMultilevel"/>
    <w:tmpl w:val="03E6EF7C"/>
    <w:lvl w:ilvl="0" w:tplc="2C38C73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9162B0"/>
    <w:multiLevelType w:val="hybridMultilevel"/>
    <w:tmpl w:val="C92AF6A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97219E"/>
    <w:multiLevelType w:val="hybridMultilevel"/>
    <w:tmpl w:val="70166B6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C33BE5"/>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BB72EE"/>
    <w:multiLevelType w:val="hybridMultilevel"/>
    <w:tmpl w:val="3C8AC538"/>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B507B2"/>
    <w:multiLevelType w:val="hybridMultilevel"/>
    <w:tmpl w:val="C92AF6A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675E6A"/>
    <w:multiLevelType w:val="hybridMultilevel"/>
    <w:tmpl w:val="1B84E73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2F5EEA"/>
    <w:multiLevelType w:val="hybridMultilevel"/>
    <w:tmpl w:val="EF529C94"/>
    <w:lvl w:ilvl="0" w:tplc="41F6FA7C">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F2697F"/>
    <w:multiLevelType w:val="hybridMultilevel"/>
    <w:tmpl w:val="8EC82D8E"/>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156BD6"/>
    <w:multiLevelType w:val="hybridMultilevel"/>
    <w:tmpl w:val="EF285A16"/>
    <w:lvl w:ilvl="0" w:tplc="566A9E7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016FB7"/>
    <w:multiLevelType w:val="hybridMultilevel"/>
    <w:tmpl w:val="198A17D6"/>
    <w:lvl w:ilvl="0" w:tplc="D3201E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B01631"/>
    <w:multiLevelType w:val="hybridMultilevel"/>
    <w:tmpl w:val="C1CEB4A0"/>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6366F8"/>
    <w:multiLevelType w:val="hybridMultilevel"/>
    <w:tmpl w:val="6CB85B12"/>
    <w:lvl w:ilvl="0" w:tplc="1840D29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801DFA"/>
    <w:multiLevelType w:val="hybridMultilevel"/>
    <w:tmpl w:val="65C8371E"/>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301148"/>
    <w:multiLevelType w:val="hybridMultilevel"/>
    <w:tmpl w:val="03AC43D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AA5208"/>
    <w:multiLevelType w:val="hybridMultilevel"/>
    <w:tmpl w:val="6A941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403CCE"/>
    <w:multiLevelType w:val="multilevel"/>
    <w:tmpl w:val="E918E6C2"/>
    <w:lvl w:ilvl="0">
      <w:start w:val="1"/>
      <w:numFmt w:val="decimal"/>
      <w:lvlText w:val="%1."/>
      <w:lvlJc w:val="left"/>
      <w:pPr>
        <w:ind w:left="720" w:hanging="360"/>
      </w:pPr>
      <w:rPr>
        <w:color w:val="auto"/>
      </w:r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26" w15:restartNumberingAfterBreak="0">
    <w:nsid w:val="66564B54"/>
    <w:multiLevelType w:val="hybridMultilevel"/>
    <w:tmpl w:val="C1CEB4A0"/>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296BC3"/>
    <w:multiLevelType w:val="hybridMultilevel"/>
    <w:tmpl w:val="930804D2"/>
    <w:lvl w:ilvl="0" w:tplc="667AF43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F81249"/>
    <w:multiLevelType w:val="hybridMultilevel"/>
    <w:tmpl w:val="D09C7108"/>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AC535F"/>
    <w:multiLevelType w:val="hybridMultilevel"/>
    <w:tmpl w:val="5456F5BA"/>
    <w:lvl w:ilvl="0" w:tplc="80B409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A05DDF"/>
    <w:multiLevelType w:val="hybridMultilevel"/>
    <w:tmpl w:val="C92AF6A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1F7A1F"/>
    <w:multiLevelType w:val="hybridMultilevel"/>
    <w:tmpl w:val="089C8AEA"/>
    <w:lvl w:ilvl="0" w:tplc="68643D9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F22328"/>
    <w:multiLevelType w:val="hybridMultilevel"/>
    <w:tmpl w:val="C92AF6A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9E448C"/>
    <w:multiLevelType w:val="hybridMultilevel"/>
    <w:tmpl w:val="67964548"/>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A36A50"/>
    <w:multiLevelType w:val="hybridMultilevel"/>
    <w:tmpl w:val="AD703A4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F03DA1"/>
    <w:multiLevelType w:val="hybridMultilevel"/>
    <w:tmpl w:val="C92AF6A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22917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1194927">
    <w:abstractNumId w:val="1"/>
  </w:num>
  <w:num w:numId="3" w16cid:durableId="1531534142">
    <w:abstractNumId w:val="33"/>
  </w:num>
  <w:num w:numId="4" w16cid:durableId="1049260126">
    <w:abstractNumId w:val="16"/>
  </w:num>
  <w:num w:numId="5" w16cid:durableId="802119255">
    <w:abstractNumId w:val="11"/>
  </w:num>
  <w:num w:numId="6" w16cid:durableId="26564606">
    <w:abstractNumId w:val="17"/>
  </w:num>
  <w:num w:numId="7" w16cid:durableId="1877892989">
    <w:abstractNumId w:val="2"/>
  </w:num>
  <w:num w:numId="8" w16cid:durableId="1978872172">
    <w:abstractNumId w:val="8"/>
  </w:num>
  <w:num w:numId="9" w16cid:durableId="1654525092">
    <w:abstractNumId w:val="13"/>
  </w:num>
  <w:num w:numId="10" w16cid:durableId="1261596844">
    <w:abstractNumId w:val="18"/>
  </w:num>
  <w:num w:numId="11" w16cid:durableId="139199868">
    <w:abstractNumId w:val="22"/>
  </w:num>
  <w:num w:numId="12" w16cid:durableId="1863742167">
    <w:abstractNumId w:val="34"/>
  </w:num>
  <w:num w:numId="13" w16cid:durableId="523517977">
    <w:abstractNumId w:val="29"/>
  </w:num>
  <w:num w:numId="14" w16cid:durableId="1813717847">
    <w:abstractNumId w:val="5"/>
  </w:num>
  <w:num w:numId="15" w16cid:durableId="140662799">
    <w:abstractNumId w:val="23"/>
  </w:num>
  <w:num w:numId="16" w16cid:durableId="1689402962">
    <w:abstractNumId w:val="27"/>
  </w:num>
  <w:num w:numId="17" w16cid:durableId="369691191">
    <w:abstractNumId w:val="32"/>
  </w:num>
  <w:num w:numId="18" w16cid:durableId="215818798">
    <w:abstractNumId w:val="21"/>
  </w:num>
  <w:num w:numId="19" w16cid:durableId="1159074395">
    <w:abstractNumId w:val="14"/>
  </w:num>
  <w:num w:numId="20" w16cid:durableId="1146237599">
    <w:abstractNumId w:val="10"/>
  </w:num>
  <w:num w:numId="21" w16cid:durableId="974023462">
    <w:abstractNumId w:val="9"/>
  </w:num>
  <w:num w:numId="22" w16cid:durableId="1675837651">
    <w:abstractNumId w:val="30"/>
  </w:num>
  <w:num w:numId="23" w16cid:durableId="536503327">
    <w:abstractNumId w:val="35"/>
  </w:num>
  <w:num w:numId="24" w16cid:durableId="1092121374">
    <w:abstractNumId w:val="28"/>
  </w:num>
  <w:num w:numId="25" w16cid:durableId="832523472">
    <w:abstractNumId w:val="24"/>
  </w:num>
  <w:num w:numId="26" w16cid:durableId="1898778056">
    <w:abstractNumId w:val="20"/>
  </w:num>
  <w:num w:numId="27" w16cid:durableId="1350568711">
    <w:abstractNumId w:val="25"/>
  </w:num>
  <w:num w:numId="28" w16cid:durableId="1258363280">
    <w:abstractNumId w:val="26"/>
  </w:num>
  <w:num w:numId="29" w16cid:durableId="763955587">
    <w:abstractNumId w:val="19"/>
  </w:num>
  <w:num w:numId="30" w16cid:durableId="156193653">
    <w:abstractNumId w:val="4"/>
  </w:num>
  <w:num w:numId="31" w16cid:durableId="1615596959">
    <w:abstractNumId w:val="0"/>
  </w:num>
  <w:num w:numId="32" w16cid:durableId="1148353724">
    <w:abstractNumId w:val="31"/>
  </w:num>
  <w:num w:numId="33" w16cid:durableId="883299226">
    <w:abstractNumId w:val="3"/>
  </w:num>
  <w:num w:numId="34" w16cid:durableId="718166582">
    <w:abstractNumId w:val="15"/>
  </w:num>
  <w:num w:numId="35" w16cid:durableId="1877740333">
    <w:abstractNumId w:val="12"/>
  </w:num>
  <w:num w:numId="36" w16cid:durableId="116739906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44"/>
    <w:rsid w:val="0000418F"/>
    <w:rsid w:val="0000540E"/>
    <w:rsid w:val="00005624"/>
    <w:rsid w:val="00007B6D"/>
    <w:rsid w:val="00010EA7"/>
    <w:rsid w:val="0001125D"/>
    <w:rsid w:val="00014225"/>
    <w:rsid w:val="0002100D"/>
    <w:rsid w:val="00021E9B"/>
    <w:rsid w:val="000221F9"/>
    <w:rsid w:val="00023626"/>
    <w:rsid w:val="000239BF"/>
    <w:rsid w:val="00025070"/>
    <w:rsid w:val="00027610"/>
    <w:rsid w:val="00030734"/>
    <w:rsid w:val="00032C55"/>
    <w:rsid w:val="00034043"/>
    <w:rsid w:val="0003540F"/>
    <w:rsid w:val="00035CBE"/>
    <w:rsid w:val="0004182B"/>
    <w:rsid w:val="00041F34"/>
    <w:rsid w:val="00044B04"/>
    <w:rsid w:val="00044C43"/>
    <w:rsid w:val="00047797"/>
    <w:rsid w:val="000508C0"/>
    <w:rsid w:val="00050BBA"/>
    <w:rsid w:val="0005320B"/>
    <w:rsid w:val="00055629"/>
    <w:rsid w:val="00055963"/>
    <w:rsid w:val="00056CE1"/>
    <w:rsid w:val="00062141"/>
    <w:rsid w:val="00062FF4"/>
    <w:rsid w:val="00066703"/>
    <w:rsid w:val="00070055"/>
    <w:rsid w:val="000729F7"/>
    <w:rsid w:val="000730D3"/>
    <w:rsid w:val="00074EF9"/>
    <w:rsid w:val="0009434D"/>
    <w:rsid w:val="00096AF2"/>
    <w:rsid w:val="000A47EE"/>
    <w:rsid w:val="000A6615"/>
    <w:rsid w:val="000B0EDC"/>
    <w:rsid w:val="000B5FFD"/>
    <w:rsid w:val="000B7D8F"/>
    <w:rsid w:val="000D03E6"/>
    <w:rsid w:val="000D147B"/>
    <w:rsid w:val="000D3AB8"/>
    <w:rsid w:val="000D4791"/>
    <w:rsid w:val="000F2705"/>
    <w:rsid w:val="0010180E"/>
    <w:rsid w:val="00110F53"/>
    <w:rsid w:val="001125AD"/>
    <w:rsid w:val="00115BCE"/>
    <w:rsid w:val="001201AB"/>
    <w:rsid w:val="0012157F"/>
    <w:rsid w:val="001249C7"/>
    <w:rsid w:val="001303CB"/>
    <w:rsid w:val="0014040E"/>
    <w:rsid w:val="00140B90"/>
    <w:rsid w:val="00140FD3"/>
    <w:rsid w:val="001410C9"/>
    <w:rsid w:val="001438AE"/>
    <w:rsid w:val="0014650B"/>
    <w:rsid w:val="00146949"/>
    <w:rsid w:val="001512F7"/>
    <w:rsid w:val="00161651"/>
    <w:rsid w:val="00161BEA"/>
    <w:rsid w:val="00167A08"/>
    <w:rsid w:val="00167D82"/>
    <w:rsid w:val="001714C7"/>
    <w:rsid w:val="00176FCE"/>
    <w:rsid w:val="00180418"/>
    <w:rsid w:val="0018056A"/>
    <w:rsid w:val="001864E4"/>
    <w:rsid w:val="00186B32"/>
    <w:rsid w:val="00191D40"/>
    <w:rsid w:val="00197241"/>
    <w:rsid w:val="001A0E6A"/>
    <w:rsid w:val="001A2B4F"/>
    <w:rsid w:val="001B5900"/>
    <w:rsid w:val="001B741F"/>
    <w:rsid w:val="001C08DA"/>
    <w:rsid w:val="001C1625"/>
    <w:rsid w:val="001C297E"/>
    <w:rsid w:val="001C327E"/>
    <w:rsid w:val="001C564F"/>
    <w:rsid w:val="001D1E64"/>
    <w:rsid w:val="001D3A71"/>
    <w:rsid w:val="001E3218"/>
    <w:rsid w:val="001E3F6C"/>
    <w:rsid w:val="001F319F"/>
    <w:rsid w:val="001F4632"/>
    <w:rsid w:val="001F4A28"/>
    <w:rsid w:val="001F6FE8"/>
    <w:rsid w:val="001F7B80"/>
    <w:rsid w:val="001F7FD8"/>
    <w:rsid w:val="0020135C"/>
    <w:rsid w:val="00201697"/>
    <w:rsid w:val="00201746"/>
    <w:rsid w:val="00202446"/>
    <w:rsid w:val="0020527C"/>
    <w:rsid w:val="002117F5"/>
    <w:rsid w:val="00211EC1"/>
    <w:rsid w:val="002120C5"/>
    <w:rsid w:val="00214D51"/>
    <w:rsid w:val="00216F51"/>
    <w:rsid w:val="00216FAC"/>
    <w:rsid w:val="002212D7"/>
    <w:rsid w:val="00222126"/>
    <w:rsid w:val="00224BFA"/>
    <w:rsid w:val="00226EF6"/>
    <w:rsid w:val="00232241"/>
    <w:rsid w:val="00232448"/>
    <w:rsid w:val="0024062A"/>
    <w:rsid w:val="00245040"/>
    <w:rsid w:val="00247ACF"/>
    <w:rsid w:val="002554FB"/>
    <w:rsid w:val="00257121"/>
    <w:rsid w:val="0026062C"/>
    <w:rsid w:val="0026096E"/>
    <w:rsid w:val="00260B1F"/>
    <w:rsid w:val="00263123"/>
    <w:rsid w:val="00263B9E"/>
    <w:rsid w:val="0026450B"/>
    <w:rsid w:val="00264532"/>
    <w:rsid w:val="002650F3"/>
    <w:rsid w:val="002667C0"/>
    <w:rsid w:val="002678F6"/>
    <w:rsid w:val="00272F56"/>
    <w:rsid w:val="00275AC0"/>
    <w:rsid w:val="00283571"/>
    <w:rsid w:val="002845AC"/>
    <w:rsid w:val="0029529D"/>
    <w:rsid w:val="002A417C"/>
    <w:rsid w:val="002A41A0"/>
    <w:rsid w:val="002B001A"/>
    <w:rsid w:val="002B03E0"/>
    <w:rsid w:val="002B0703"/>
    <w:rsid w:val="002B0963"/>
    <w:rsid w:val="002B411E"/>
    <w:rsid w:val="002B4C5C"/>
    <w:rsid w:val="002C37CE"/>
    <w:rsid w:val="002D2FDC"/>
    <w:rsid w:val="002D38A1"/>
    <w:rsid w:val="002D7B1B"/>
    <w:rsid w:val="002E21EF"/>
    <w:rsid w:val="002E5CEC"/>
    <w:rsid w:val="002E619C"/>
    <w:rsid w:val="002E7996"/>
    <w:rsid w:val="002F16C1"/>
    <w:rsid w:val="002F6EE3"/>
    <w:rsid w:val="002F7451"/>
    <w:rsid w:val="00300775"/>
    <w:rsid w:val="00304BA7"/>
    <w:rsid w:val="00306225"/>
    <w:rsid w:val="00306A33"/>
    <w:rsid w:val="003077A9"/>
    <w:rsid w:val="00307C2C"/>
    <w:rsid w:val="00310E64"/>
    <w:rsid w:val="00312B1E"/>
    <w:rsid w:val="0031496B"/>
    <w:rsid w:val="0031624B"/>
    <w:rsid w:val="00321A68"/>
    <w:rsid w:val="00321D65"/>
    <w:rsid w:val="003279FA"/>
    <w:rsid w:val="00330CCC"/>
    <w:rsid w:val="00330F93"/>
    <w:rsid w:val="003312E5"/>
    <w:rsid w:val="003325ED"/>
    <w:rsid w:val="003343E0"/>
    <w:rsid w:val="00340016"/>
    <w:rsid w:val="0034031E"/>
    <w:rsid w:val="003429A2"/>
    <w:rsid w:val="00343945"/>
    <w:rsid w:val="00344883"/>
    <w:rsid w:val="0034794D"/>
    <w:rsid w:val="00347ABD"/>
    <w:rsid w:val="0035301D"/>
    <w:rsid w:val="003541DA"/>
    <w:rsid w:val="00354BD5"/>
    <w:rsid w:val="003560E0"/>
    <w:rsid w:val="00357F77"/>
    <w:rsid w:val="003611F6"/>
    <w:rsid w:val="003635A7"/>
    <w:rsid w:val="003639BE"/>
    <w:rsid w:val="00363A9B"/>
    <w:rsid w:val="00364C18"/>
    <w:rsid w:val="00366140"/>
    <w:rsid w:val="00371CFF"/>
    <w:rsid w:val="0037543C"/>
    <w:rsid w:val="003769E8"/>
    <w:rsid w:val="003771B5"/>
    <w:rsid w:val="00377E5E"/>
    <w:rsid w:val="003839F6"/>
    <w:rsid w:val="00384F17"/>
    <w:rsid w:val="003875C9"/>
    <w:rsid w:val="003913C3"/>
    <w:rsid w:val="003948DA"/>
    <w:rsid w:val="003A1303"/>
    <w:rsid w:val="003A31F8"/>
    <w:rsid w:val="003A4A0E"/>
    <w:rsid w:val="003A580E"/>
    <w:rsid w:val="003A5E72"/>
    <w:rsid w:val="003A668D"/>
    <w:rsid w:val="003B6A0D"/>
    <w:rsid w:val="003B7987"/>
    <w:rsid w:val="003B7E06"/>
    <w:rsid w:val="003B7E0F"/>
    <w:rsid w:val="003C05F8"/>
    <w:rsid w:val="003C1A0B"/>
    <w:rsid w:val="003C4D36"/>
    <w:rsid w:val="003C4E7D"/>
    <w:rsid w:val="003D02AA"/>
    <w:rsid w:val="003D08CA"/>
    <w:rsid w:val="003D0E5C"/>
    <w:rsid w:val="003D1174"/>
    <w:rsid w:val="003D3E60"/>
    <w:rsid w:val="003D6048"/>
    <w:rsid w:val="003E00FE"/>
    <w:rsid w:val="003E0300"/>
    <w:rsid w:val="003E19FB"/>
    <w:rsid w:val="003E2B3A"/>
    <w:rsid w:val="003E5F53"/>
    <w:rsid w:val="003E70DF"/>
    <w:rsid w:val="003F04BF"/>
    <w:rsid w:val="003F1C62"/>
    <w:rsid w:val="003F4352"/>
    <w:rsid w:val="003F56F5"/>
    <w:rsid w:val="00403947"/>
    <w:rsid w:val="00404D7F"/>
    <w:rsid w:val="00405332"/>
    <w:rsid w:val="00407BEA"/>
    <w:rsid w:val="00415258"/>
    <w:rsid w:val="00416D0E"/>
    <w:rsid w:val="0042380B"/>
    <w:rsid w:val="004269FD"/>
    <w:rsid w:val="004333CF"/>
    <w:rsid w:val="00435239"/>
    <w:rsid w:val="00435EF2"/>
    <w:rsid w:val="0044055B"/>
    <w:rsid w:val="00443302"/>
    <w:rsid w:val="00455204"/>
    <w:rsid w:val="0046142B"/>
    <w:rsid w:val="00461D69"/>
    <w:rsid w:val="00462E6A"/>
    <w:rsid w:val="00465064"/>
    <w:rsid w:val="00467F85"/>
    <w:rsid w:val="00472C56"/>
    <w:rsid w:val="0047356E"/>
    <w:rsid w:val="00473635"/>
    <w:rsid w:val="00476C3C"/>
    <w:rsid w:val="00477812"/>
    <w:rsid w:val="00480134"/>
    <w:rsid w:val="00481A43"/>
    <w:rsid w:val="00482FF3"/>
    <w:rsid w:val="004836CE"/>
    <w:rsid w:val="004849EB"/>
    <w:rsid w:val="0048754A"/>
    <w:rsid w:val="00487705"/>
    <w:rsid w:val="00492C05"/>
    <w:rsid w:val="00494DE3"/>
    <w:rsid w:val="00495324"/>
    <w:rsid w:val="00495EFA"/>
    <w:rsid w:val="00495F7F"/>
    <w:rsid w:val="0049600D"/>
    <w:rsid w:val="004969C9"/>
    <w:rsid w:val="004A0D54"/>
    <w:rsid w:val="004A47BB"/>
    <w:rsid w:val="004A638B"/>
    <w:rsid w:val="004B08A1"/>
    <w:rsid w:val="004B194C"/>
    <w:rsid w:val="004B27C0"/>
    <w:rsid w:val="004B319C"/>
    <w:rsid w:val="004C55A1"/>
    <w:rsid w:val="004D1AF7"/>
    <w:rsid w:val="004D3865"/>
    <w:rsid w:val="004D4B3E"/>
    <w:rsid w:val="004F2A25"/>
    <w:rsid w:val="004F49D7"/>
    <w:rsid w:val="004F6DE3"/>
    <w:rsid w:val="004F7E79"/>
    <w:rsid w:val="0050000E"/>
    <w:rsid w:val="005034E8"/>
    <w:rsid w:val="00504667"/>
    <w:rsid w:val="00504DD8"/>
    <w:rsid w:val="00506C29"/>
    <w:rsid w:val="005149F3"/>
    <w:rsid w:val="00516590"/>
    <w:rsid w:val="00526FA5"/>
    <w:rsid w:val="005357A2"/>
    <w:rsid w:val="00535987"/>
    <w:rsid w:val="00536CE3"/>
    <w:rsid w:val="00537B44"/>
    <w:rsid w:val="00542D9E"/>
    <w:rsid w:val="0054335B"/>
    <w:rsid w:val="0054697E"/>
    <w:rsid w:val="005511AB"/>
    <w:rsid w:val="00556578"/>
    <w:rsid w:val="00560996"/>
    <w:rsid w:val="0056206B"/>
    <w:rsid w:val="0056330A"/>
    <w:rsid w:val="00565162"/>
    <w:rsid w:val="00565DB4"/>
    <w:rsid w:val="00565F9F"/>
    <w:rsid w:val="005661DC"/>
    <w:rsid w:val="00573118"/>
    <w:rsid w:val="00585986"/>
    <w:rsid w:val="005879D1"/>
    <w:rsid w:val="00591524"/>
    <w:rsid w:val="005964EA"/>
    <w:rsid w:val="005A319D"/>
    <w:rsid w:val="005A42C5"/>
    <w:rsid w:val="005A4350"/>
    <w:rsid w:val="005A6103"/>
    <w:rsid w:val="005B1174"/>
    <w:rsid w:val="005B3DA5"/>
    <w:rsid w:val="005B59F1"/>
    <w:rsid w:val="005D1739"/>
    <w:rsid w:val="005D19F0"/>
    <w:rsid w:val="005D221C"/>
    <w:rsid w:val="005D5143"/>
    <w:rsid w:val="005D6D73"/>
    <w:rsid w:val="005E009C"/>
    <w:rsid w:val="005E0276"/>
    <w:rsid w:val="005E519E"/>
    <w:rsid w:val="005E5D7A"/>
    <w:rsid w:val="005E6D0A"/>
    <w:rsid w:val="005E6DEA"/>
    <w:rsid w:val="005F2583"/>
    <w:rsid w:val="005F3A78"/>
    <w:rsid w:val="005F674C"/>
    <w:rsid w:val="005F6D6D"/>
    <w:rsid w:val="005F7E25"/>
    <w:rsid w:val="006011FC"/>
    <w:rsid w:val="00601706"/>
    <w:rsid w:val="00603AB3"/>
    <w:rsid w:val="006104C7"/>
    <w:rsid w:val="006113A0"/>
    <w:rsid w:val="00614C44"/>
    <w:rsid w:val="00617A45"/>
    <w:rsid w:val="00622DAD"/>
    <w:rsid w:val="006241A9"/>
    <w:rsid w:val="00625073"/>
    <w:rsid w:val="00627879"/>
    <w:rsid w:val="006413C7"/>
    <w:rsid w:val="00645B16"/>
    <w:rsid w:val="0064671F"/>
    <w:rsid w:val="00653888"/>
    <w:rsid w:val="00653FE7"/>
    <w:rsid w:val="006544F2"/>
    <w:rsid w:val="0066257C"/>
    <w:rsid w:val="00663C2D"/>
    <w:rsid w:val="0066581E"/>
    <w:rsid w:val="0067247B"/>
    <w:rsid w:val="006744FA"/>
    <w:rsid w:val="00674CB7"/>
    <w:rsid w:val="006755DE"/>
    <w:rsid w:val="0068154A"/>
    <w:rsid w:val="00682874"/>
    <w:rsid w:val="006843B2"/>
    <w:rsid w:val="00686C89"/>
    <w:rsid w:val="00692C43"/>
    <w:rsid w:val="00693474"/>
    <w:rsid w:val="00697B08"/>
    <w:rsid w:val="006A096B"/>
    <w:rsid w:val="006A18BF"/>
    <w:rsid w:val="006A5FF6"/>
    <w:rsid w:val="006B17AD"/>
    <w:rsid w:val="006B20B7"/>
    <w:rsid w:val="006B68C9"/>
    <w:rsid w:val="006C1999"/>
    <w:rsid w:val="006C233E"/>
    <w:rsid w:val="006C3CF7"/>
    <w:rsid w:val="006D0F81"/>
    <w:rsid w:val="006D1433"/>
    <w:rsid w:val="006D1A07"/>
    <w:rsid w:val="006D394D"/>
    <w:rsid w:val="006D59DB"/>
    <w:rsid w:val="006D73AF"/>
    <w:rsid w:val="006D7D7E"/>
    <w:rsid w:val="006E2044"/>
    <w:rsid w:val="006E2367"/>
    <w:rsid w:val="006E435B"/>
    <w:rsid w:val="006E4875"/>
    <w:rsid w:val="006E4BE5"/>
    <w:rsid w:val="006E618D"/>
    <w:rsid w:val="006E6553"/>
    <w:rsid w:val="006E7FC2"/>
    <w:rsid w:val="006F11EA"/>
    <w:rsid w:val="006F3238"/>
    <w:rsid w:val="006F7EBA"/>
    <w:rsid w:val="00700F50"/>
    <w:rsid w:val="007036E5"/>
    <w:rsid w:val="00703FF4"/>
    <w:rsid w:val="00706097"/>
    <w:rsid w:val="00707119"/>
    <w:rsid w:val="007072DD"/>
    <w:rsid w:val="00710C09"/>
    <w:rsid w:val="00711B57"/>
    <w:rsid w:val="00712582"/>
    <w:rsid w:val="00712827"/>
    <w:rsid w:val="0071589C"/>
    <w:rsid w:val="007172F0"/>
    <w:rsid w:val="007231D9"/>
    <w:rsid w:val="0072558D"/>
    <w:rsid w:val="00727560"/>
    <w:rsid w:val="0073022D"/>
    <w:rsid w:val="00730EAE"/>
    <w:rsid w:val="00732F6D"/>
    <w:rsid w:val="007331AB"/>
    <w:rsid w:val="007340D0"/>
    <w:rsid w:val="00735248"/>
    <w:rsid w:val="00737515"/>
    <w:rsid w:val="00740B19"/>
    <w:rsid w:val="00741F4E"/>
    <w:rsid w:val="00746250"/>
    <w:rsid w:val="00746C30"/>
    <w:rsid w:val="007473D0"/>
    <w:rsid w:val="00747657"/>
    <w:rsid w:val="00754809"/>
    <w:rsid w:val="00755791"/>
    <w:rsid w:val="00765E8C"/>
    <w:rsid w:val="007660EF"/>
    <w:rsid w:val="007666B8"/>
    <w:rsid w:val="00772395"/>
    <w:rsid w:val="00775AD6"/>
    <w:rsid w:val="00776A09"/>
    <w:rsid w:val="007814FF"/>
    <w:rsid w:val="00781CFD"/>
    <w:rsid w:val="0078296B"/>
    <w:rsid w:val="007866F5"/>
    <w:rsid w:val="00790670"/>
    <w:rsid w:val="0079283C"/>
    <w:rsid w:val="00792892"/>
    <w:rsid w:val="007A0CE2"/>
    <w:rsid w:val="007A5BF3"/>
    <w:rsid w:val="007A6754"/>
    <w:rsid w:val="007A7A8A"/>
    <w:rsid w:val="007B1750"/>
    <w:rsid w:val="007B203D"/>
    <w:rsid w:val="007B33F0"/>
    <w:rsid w:val="007C4EBD"/>
    <w:rsid w:val="007C6DF8"/>
    <w:rsid w:val="007C6FEF"/>
    <w:rsid w:val="007D0947"/>
    <w:rsid w:val="007D0D92"/>
    <w:rsid w:val="007D1277"/>
    <w:rsid w:val="007D263B"/>
    <w:rsid w:val="007D425E"/>
    <w:rsid w:val="007D5111"/>
    <w:rsid w:val="007D5988"/>
    <w:rsid w:val="007D5BE2"/>
    <w:rsid w:val="007D61E2"/>
    <w:rsid w:val="007F2458"/>
    <w:rsid w:val="007F3857"/>
    <w:rsid w:val="007F3DAB"/>
    <w:rsid w:val="007F4085"/>
    <w:rsid w:val="007F637B"/>
    <w:rsid w:val="007F714F"/>
    <w:rsid w:val="007F74B9"/>
    <w:rsid w:val="0080057A"/>
    <w:rsid w:val="008008E2"/>
    <w:rsid w:val="00803B69"/>
    <w:rsid w:val="00805341"/>
    <w:rsid w:val="00805D48"/>
    <w:rsid w:val="00806B02"/>
    <w:rsid w:val="008101FE"/>
    <w:rsid w:val="00811C11"/>
    <w:rsid w:val="00813540"/>
    <w:rsid w:val="00813858"/>
    <w:rsid w:val="00816D11"/>
    <w:rsid w:val="00816D26"/>
    <w:rsid w:val="00817C6A"/>
    <w:rsid w:val="00821605"/>
    <w:rsid w:val="0082170F"/>
    <w:rsid w:val="0082673A"/>
    <w:rsid w:val="008363B7"/>
    <w:rsid w:val="008429A5"/>
    <w:rsid w:val="008614BB"/>
    <w:rsid w:val="00861CF9"/>
    <w:rsid w:val="008640A0"/>
    <w:rsid w:val="0086548D"/>
    <w:rsid w:val="00867B4B"/>
    <w:rsid w:val="008700FA"/>
    <w:rsid w:val="00873F88"/>
    <w:rsid w:val="0087748D"/>
    <w:rsid w:val="00881AEE"/>
    <w:rsid w:val="0088234A"/>
    <w:rsid w:val="00883CFB"/>
    <w:rsid w:val="00884D4D"/>
    <w:rsid w:val="00885B6B"/>
    <w:rsid w:val="00894BE6"/>
    <w:rsid w:val="008A00B2"/>
    <w:rsid w:val="008A03EE"/>
    <w:rsid w:val="008A0C1C"/>
    <w:rsid w:val="008A1EF1"/>
    <w:rsid w:val="008A6183"/>
    <w:rsid w:val="008B22AB"/>
    <w:rsid w:val="008B2B41"/>
    <w:rsid w:val="008B39CA"/>
    <w:rsid w:val="008B3D53"/>
    <w:rsid w:val="008B6793"/>
    <w:rsid w:val="008C0A4D"/>
    <w:rsid w:val="008C34B0"/>
    <w:rsid w:val="008C34BF"/>
    <w:rsid w:val="008C49CC"/>
    <w:rsid w:val="008C6264"/>
    <w:rsid w:val="008D0BFB"/>
    <w:rsid w:val="008D561F"/>
    <w:rsid w:val="008D6515"/>
    <w:rsid w:val="008E092C"/>
    <w:rsid w:val="008E1293"/>
    <w:rsid w:val="008F3D89"/>
    <w:rsid w:val="008F4323"/>
    <w:rsid w:val="008F446D"/>
    <w:rsid w:val="008F4B2C"/>
    <w:rsid w:val="00901F60"/>
    <w:rsid w:val="00902DC5"/>
    <w:rsid w:val="009050DB"/>
    <w:rsid w:val="009058A7"/>
    <w:rsid w:val="00905D14"/>
    <w:rsid w:val="00906433"/>
    <w:rsid w:val="00907061"/>
    <w:rsid w:val="00911801"/>
    <w:rsid w:val="00911C15"/>
    <w:rsid w:val="00916618"/>
    <w:rsid w:val="0091781A"/>
    <w:rsid w:val="00917DCA"/>
    <w:rsid w:val="00923DDB"/>
    <w:rsid w:val="009243B4"/>
    <w:rsid w:val="0092571B"/>
    <w:rsid w:val="00933F39"/>
    <w:rsid w:val="0093451F"/>
    <w:rsid w:val="00937213"/>
    <w:rsid w:val="009422F4"/>
    <w:rsid w:val="009426AD"/>
    <w:rsid w:val="00942A22"/>
    <w:rsid w:val="009436B7"/>
    <w:rsid w:val="0094438C"/>
    <w:rsid w:val="00944684"/>
    <w:rsid w:val="00944DEE"/>
    <w:rsid w:val="00945CAF"/>
    <w:rsid w:val="00947671"/>
    <w:rsid w:val="0095363D"/>
    <w:rsid w:val="00954F80"/>
    <w:rsid w:val="0096259E"/>
    <w:rsid w:val="00962DB7"/>
    <w:rsid w:val="00962F52"/>
    <w:rsid w:val="009636FD"/>
    <w:rsid w:val="0096415C"/>
    <w:rsid w:val="00966B32"/>
    <w:rsid w:val="009715B1"/>
    <w:rsid w:val="00973309"/>
    <w:rsid w:val="00973BB7"/>
    <w:rsid w:val="0097423A"/>
    <w:rsid w:val="00975CA2"/>
    <w:rsid w:val="00981B88"/>
    <w:rsid w:val="00981C2E"/>
    <w:rsid w:val="00985488"/>
    <w:rsid w:val="00986A09"/>
    <w:rsid w:val="009877BC"/>
    <w:rsid w:val="009907F8"/>
    <w:rsid w:val="00995967"/>
    <w:rsid w:val="009A2867"/>
    <w:rsid w:val="009A5405"/>
    <w:rsid w:val="009A60C3"/>
    <w:rsid w:val="009A67B2"/>
    <w:rsid w:val="009A6CD8"/>
    <w:rsid w:val="009B0EDB"/>
    <w:rsid w:val="009B137F"/>
    <w:rsid w:val="009B5B6C"/>
    <w:rsid w:val="009C17FC"/>
    <w:rsid w:val="009D1C4B"/>
    <w:rsid w:val="009D367A"/>
    <w:rsid w:val="009D584A"/>
    <w:rsid w:val="009D592F"/>
    <w:rsid w:val="009E1790"/>
    <w:rsid w:val="009E51F1"/>
    <w:rsid w:val="009E7134"/>
    <w:rsid w:val="009F06A0"/>
    <w:rsid w:val="009F0BA2"/>
    <w:rsid w:val="009F0C17"/>
    <w:rsid w:val="009F21D2"/>
    <w:rsid w:val="009F28FE"/>
    <w:rsid w:val="009F2B81"/>
    <w:rsid w:val="009F2ED9"/>
    <w:rsid w:val="009F4796"/>
    <w:rsid w:val="009F7BAC"/>
    <w:rsid w:val="00A004FF"/>
    <w:rsid w:val="00A01E3B"/>
    <w:rsid w:val="00A024F0"/>
    <w:rsid w:val="00A040DE"/>
    <w:rsid w:val="00A04C65"/>
    <w:rsid w:val="00A102EA"/>
    <w:rsid w:val="00A12AAE"/>
    <w:rsid w:val="00A13C93"/>
    <w:rsid w:val="00A14851"/>
    <w:rsid w:val="00A159ED"/>
    <w:rsid w:val="00A16D08"/>
    <w:rsid w:val="00A22531"/>
    <w:rsid w:val="00A2348F"/>
    <w:rsid w:val="00A25DB5"/>
    <w:rsid w:val="00A3198C"/>
    <w:rsid w:val="00A32E97"/>
    <w:rsid w:val="00A33A06"/>
    <w:rsid w:val="00A37DCB"/>
    <w:rsid w:val="00A42C54"/>
    <w:rsid w:val="00A43138"/>
    <w:rsid w:val="00A50AFC"/>
    <w:rsid w:val="00A5266D"/>
    <w:rsid w:val="00A52F99"/>
    <w:rsid w:val="00A54CF4"/>
    <w:rsid w:val="00A5555C"/>
    <w:rsid w:val="00A55E53"/>
    <w:rsid w:val="00A56B6D"/>
    <w:rsid w:val="00A57DB5"/>
    <w:rsid w:val="00A604D0"/>
    <w:rsid w:val="00A60D8A"/>
    <w:rsid w:val="00A64932"/>
    <w:rsid w:val="00A70241"/>
    <w:rsid w:val="00A729BE"/>
    <w:rsid w:val="00A73B1E"/>
    <w:rsid w:val="00A8236D"/>
    <w:rsid w:val="00A879E8"/>
    <w:rsid w:val="00A905DA"/>
    <w:rsid w:val="00A957C3"/>
    <w:rsid w:val="00AA3E66"/>
    <w:rsid w:val="00AA5B37"/>
    <w:rsid w:val="00AB1C96"/>
    <w:rsid w:val="00AB26CC"/>
    <w:rsid w:val="00AB2AF1"/>
    <w:rsid w:val="00AB39B8"/>
    <w:rsid w:val="00AB44C4"/>
    <w:rsid w:val="00AB4511"/>
    <w:rsid w:val="00AB5772"/>
    <w:rsid w:val="00AB5D58"/>
    <w:rsid w:val="00AC2928"/>
    <w:rsid w:val="00AC4665"/>
    <w:rsid w:val="00AC469A"/>
    <w:rsid w:val="00AC4BF2"/>
    <w:rsid w:val="00AD2E29"/>
    <w:rsid w:val="00AD326F"/>
    <w:rsid w:val="00AD7EAD"/>
    <w:rsid w:val="00AE04EC"/>
    <w:rsid w:val="00AE0969"/>
    <w:rsid w:val="00AE3A4F"/>
    <w:rsid w:val="00AE63C0"/>
    <w:rsid w:val="00AF2073"/>
    <w:rsid w:val="00AF521D"/>
    <w:rsid w:val="00AF791A"/>
    <w:rsid w:val="00B0232B"/>
    <w:rsid w:val="00B02F74"/>
    <w:rsid w:val="00B05B10"/>
    <w:rsid w:val="00B069D9"/>
    <w:rsid w:val="00B06E02"/>
    <w:rsid w:val="00B07385"/>
    <w:rsid w:val="00B104FF"/>
    <w:rsid w:val="00B11092"/>
    <w:rsid w:val="00B151D0"/>
    <w:rsid w:val="00B15C06"/>
    <w:rsid w:val="00B17BCB"/>
    <w:rsid w:val="00B207DB"/>
    <w:rsid w:val="00B20E9C"/>
    <w:rsid w:val="00B22FE6"/>
    <w:rsid w:val="00B23F4E"/>
    <w:rsid w:val="00B26215"/>
    <w:rsid w:val="00B27C63"/>
    <w:rsid w:val="00B30EF1"/>
    <w:rsid w:val="00B35955"/>
    <w:rsid w:val="00B36952"/>
    <w:rsid w:val="00B4036F"/>
    <w:rsid w:val="00B41195"/>
    <w:rsid w:val="00B440CB"/>
    <w:rsid w:val="00B4434F"/>
    <w:rsid w:val="00B44E6A"/>
    <w:rsid w:val="00B47609"/>
    <w:rsid w:val="00B512B2"/>
    <w:rsid w:val="00B5152B"/>
    <w:rsid w:val="00B51FE9"/>
    <w:rsid w:val="00B5261F"/>
    <w:rsid w:val="00B53E56"/>
    <w:rsid w:val="00B56488"/>
    <w:rsid w:val="00B576D9"/>
    <w:rsid w:val="00B662E4"/>
    <w:rsid w:val="00B67E3E"/>
    <w:rsid w:val="00B70313"/>
    <w:rsid w:val="00B718B5"/>
    <w:rsid w:val="00B7443C"/>
    <w:rsid w:val="00B7644B"/>
    <w:rsid w:val="00B7763B"/>
    <w:rsid w:val="00B80891"/>
    <w:rsid w:val="00B81F37"/>
    <w:rsid w:val="00B838EB"/>
    <w:rsid w:val="00B85BB9"/>
    <w:rsid w:val="00B8780A"/>
    <w:rsid w:val="00B91F32"/>
    <w:rsid w:val="00B9304A"/>
    <w:rsid w:val="00B9499F"/>
    <w:rsid w:val="00B9620B"/>
    <w:rsid w:val="00BA2C73"/>
    <w:rsid w:val="00BA451D"/>
    <w:rsid w:val="00BA5182"/>
    <w:rsid w:val="00BB0ECB"/>
    <w:rsid w:val="00BC04B2"/>
    <w:rsid w:val="00BC186E"/>
    <w:rsid w:val="00BC1DD0"/>
    <w:rsid w:val="00BC2753"/>
    <w:rsid w:val="00BC7770"/>
    <w:rsid w:val="00BD487B"/>
    <w:rsid w:val="00BD4C41"/>
    <w:rsid w:val="00BD4C78"/>
    <w:rsid w:val="00BD4FEB"/>
    <w:rsid w:val="00BD66BF"/>
    <w:rsid w:val="00BD72D7"/>
    <w:rsid w:val="00BE0DBE"/>
    <w:rsid w:val="00BE11ED"/>
    <w:rsid w:val="00BE1A18"/>
    <w:rsid w:val="00BE1D4D"/>
    <w:rsid w:val="00BE3A79"/>
    <w:rsid w:val="00BE5A77"/>
    <w:rsid w:val="00BE72F1"/>
    <w:rsid w:val="00BE7FD2"/>
    <w:rsid w:val="00BF2400"/>
    <w:rsid w:val="00BF2A49"/>
    <w:rsid w:val="00BF2A9E"/>
    <w:rsid w:val="00BF4B67"/>
    <w:rsid w:val="00BF5040"/>
    <w:rsid w:val="00BF7A29"/>
    <w:rsid w:val="00C009CF"/>
    <w:rsid w:val="00C00B8B"/>
    <w:rsid w:val="00C038BA"/>
    <w:rsid w:val="00C05891"/>
    <w:rsid w:val="00C079CA"/>
    <w:rsid w:val="00C07FA4"/>
    <w:rsid w:val="00C13614"/>
    <w:rsid w:val="00C14371"/>
    <w:rsid w:val="00C145E1"/>
    <w:rsid w:val="00C1507E"/>
    <w:rsid w:val="00C204DF"/>
    <w:rsid w:val="00C2577A"/>
    <w:rsid w:val="00C3089D"/>
    <w:rsid w:val="00C3289D"/>
    <w:rsid w:val="00C350FE"/>
    <w:rsid w:val="00C3655F"/>
    <w:rsid w:val="00C36636"/>
    <w:rsid w:val="00C366D5"/>
    <w:rsid w:val="00C406AC"/>
    <w:rsid w:val="00C427D2"/>
    <w:rsid w:val="00C44187"/>
    <w:rsid w:val="00C467E4"/>
    <w:rsid w:val="00C47CEE"/>
    <w:rsid w:val="00C51660"/>
    <w:rsid w:val="00C52879"/>
    <w:rsid w:val="00C52FE2"/>
    <w:rsid w:val="00C53228"/>
    <w:rsid w:val="00C60B1E"/>
    <w:rsid w:val="00C61228"/>
    <w:rsid w:val="00C644EB"/>
    <w:rsid w:val="00C65147"/>
    <w:rsid w:val="00C6555C"/>
    <w:rsid w:val="00C657CD"/>
    <w:rsid w:val="00C71D95"/>
    <w:rsid w:val="00C755D2"/>
    <w:rsid w:val="00C77965"/>
    <w:rsid w:val="00C81EBD"/>
    <w:rsid w:val="00C82F70"/>
    <w:rsid w:val="00C84C3E"/>
    <w:rsid w:val="00C901AF"/>
    <w:rsid w:val="00C902B7"/>
    <w:rsid w:val="00C968F4"/>
    <w:rsid w:val="00CA1E33"/>
    <w:rsid w:val="00CA3D41"/>
    <w:rsid w:val="00CA4445"/>
    <w:rsid w:val="00CA4D16"/>
    <w:rsid w:val="00CA4D75"/>
    <w:rsid w:val="00CA596E"/>
    <w:rsid w:val="00CA7F78"/>
    <w:rsid w:val="00CB0BE6"/>
    <w:rsid w:val="00CB10A1"/>
    <w:rsid w:val="00CB645E"/>
    <w:rsid w:val="00CB6CCD"/>
    <w:rsid w:val="00CC06F4"/>
    <w:rsid w:val="00CC0A98"/>
    <w:rsid w:val="00CC28C0"/>
    <w:rsid w:val="00CC2CE0"/>
    <w:rsid w:val="00CD182F"/>
    <w:rsid w:val="00CD6FBD"/>
    <w:rsid w:val="00CE095E"/>
    <w:rsid w:val="00CE340F"/>
    <w:rsid w:val="00CE3493"/>
    <w:rsid w:val="00CE71A6"/>
    <w:rsid w:val="00CE77CD"/>
    <w:rsid w:val="00CF1281"/>
    <w:rsid w:val="00CF1799"/>
    <w:rsid w:val="00CF4A04"/>
    <w:rsid w:val="00D00C9E"/>
    <w:rsid w:val="00D03313"/>
    <w:rsid w:val="00D04927"/>
    <w:rsid w:val="00D120E0"/>
    <w:rsid w:val="00D13160"/>
    <w:rsid w:val="00D179B1"/>
    <w:rsid w:val="00D23896"/>
    <w:rsid w:val="00D24214"/>
    <w:rsid w:val="00D25067"/>
    <w:rsid w:val="00D318C5"/>
    <w:rsid w:val="00D3224C"/>
    <w:rsid w:val="00D33430"/>
    <w:rsid w:val="00D35E8C"/>
    <w:rsid w:val="00D36C55"/>
    <w:rsid w:val="00D3799E"/>
    <w:rsid w:val="00D44D1E"/>
    <w:rsid w:val="00D457B5"/>
    <w:rsid w:val="00D478C3"/>
    <w:rsid w:val="00D55D11"/>
    <w:rsid w:val="00D56647"/>
    <w:rsid w:val="00D567A2"/>
    <w:rsid w:val="00D56B7F"/>
    <w:rsid w:val="00D5791A"/>
    <w:rsid w:val="00D65218"/>
    <w:rsid w:val="00D67828"/>
    <w:rsid w:val="00D72B17"/>
    <w:rsid w:val="00D7403C"/>
    <w:rsid w:val="00D76795"/>
    <w:rsid w:val="00D8077F"/>
    <w:rsid w:val="00D856F7"/>
    <w:rsid w:val="00DA088A"/>
    <w:rsid w:val="00DA20A2"/>
    <w:rsid w:val="00DA2F6F"/>
    <w:rsid w:val="00DB5D41"/>
    <w:rsid w:val="00DB5FD2"/>
    <w:rsid w:val="00DB64B1"/>
    <w:rsid w:val="00DC2EC0"/>
    <w:rsid w:val="00DD07DF"/>
    <w:rsid w:val="00DD1907"/>
    <w:rsid w:val="00DD39D4"/>
    <w:rsid w:val="00DD3BC2"/>
    <w:rsid w:val="00DE0613"/>
    <w:rsid w:val="00DE0925"/>
    <w:rsid w:val="00DE1AB4"/>
    <w:rsid w:val="00DE2E64"/>
    <w:rsid w:val="00DE4ADE"/>
    <w:rsid w:val="00DE7C14"/>
    <w:rsid w:val="00DF0BB1"/>
    <w:rsid w:val="00DF4465"/>
    <w:rsid w:val="00DF7A62"/>
    <w:rsid w:val="00DF7C68"/>
    <w:rsid w:val="00E01849"/>
    <w:rsid w:val="00E06A0F"/>
    <w:rsid w:val="00E07726"/>
    <w:rsid w:val="00E077DC"/>
    <w:rsid w:val="00E07DDC"/>
    <w:rsid w:val="00E100CB"/>
    <w:rsid w:val="00E10BF4"/>
    <w:rsid w:val="00E1208C"/>
    <w:rsid w:val="00E13DD3"/>
    <w:rsid w:val="00E154B2"/>
    <w:rsid w:val="00E16C05"/>
    <w:rsid w:val="00E16CA2"/>
    <w:rsid w:val="00E17515"/>
    <w:rsid w:val="00E175C0"/>
    <w:rsid w:val="00E21469"/>
    <w:rsid w:val="00E22614"/>
    <w:rsid w:val="00E24C34"/>
    <w:rsid w:val="00E259EB"/>
    <w:rsid w:val="00E26153"/>
    <w:rsid w:val="00E32274"/>
    <w:rsid w:val="00E333DE"/>
    <w:rsid w:val="00E5166A"/>
    <w:rsid w:val="00E52785"/>
    <w:rsid w:val="00E52AE4"/>
    <w:rsid w:val="00E53674"/>
    <w:rsid w:val="00E5422F"/>
    <w:rsid w:val="00E555F4"/>
    <w:rsid w:val="00E57778"/>
    <w:rsid w:val="00E60F45"/>
    <w:rsid w:val="00E63C99"/>
    <w:rsid w:val="00E64D70"/>
    <w:rsid w:val="00E65148"/>
    <w:rsid w:val="00E66CEE"/>
    <w:rsid w:val="00E748CE"/>
    <w:rsid w:val="00E816BA"/>
    <w:rsid w:val="00E836C6"/>
    <w:rsid w:val="00E84B36"/>
    <w:rsid w:val="00E85E47"/>
    <w:rsid w:val="00E87D3A"/>
    <w:rsid w:val="00E92275"/>
    <w:rsid w:val="00E936F8"/>
    <w:rsid w:val="00E94EF3"/>
    <w:rsid w:val="00EA0429"/>
    <w:rsid w:val="00EA0E5E"/>
    <w:rsid w:val="00EA109C"/>
    <w:rsid w:val="00EA12A4"/>
    <w:rsid w:val="00EA493B"/>
    <w:rsid w:val="00EA4EC7"/>
    <w:rsid w:val="00EA6B97"/>
    <w:rsid w:val="00EB22A1"/>
    <w:rsid w:val="00EB24CC"/>
    <w:rsid w:val="00EB2D1F"/>
    <w:rsid w:val="00EC4271"/>
    <w:rsid w:val="00EC65B7"/>
    <w:rsid w:val="00EC69AC"/>
    <w:rsid w:val="00EE167B"/>
    <w:rsid w:val="00EE219B"/>
    <w:rsid w:val="00EE505F"/>
    <w:rsid w:val="00EE5591"/>
    <w:rsid w:val="00EE7D7E"/>
    <w:rsid w:val="00EF61BA"/>
    <w:rsid w:val="00F0011B"/>
    <w:rsid w:val="00F01226"/>
    <w:rsid w:val="00F02801"/>
    <w:rsid w:val="00F078FC"/>
    <w:rsid w:val="00F12AEA"/>
    <w:rsid w:val="00F16419"/>
    <w:rsid w:val="00F16F85"/>
    <w:rsid w:val="00F2073C"/>
    <w:rsid w:val="00F24718"/>
    <w:rsid w:val="00F250AD"/>
    <w:rsid w:val="00F25E33"/>
    <w:rsid w:val="00F260B9"/>
    <w:rsid w:val="00F26FD9"/>
    <w:rsid w:val="00F27A10"/>
    <w:rsid w:val="00F3174C"/>
    <w:rsid w:val="00F32F1E"/>
    <w:rsid w:val="00F34028"/>
    <w:rsid w:val="00F35D15"/>
    <w:rsid w:val="00F36EC1"/>
    <w:rsid w:val="00F41275"/>
    <w:rsid w:val="00F41C1D"/>
    <w:rsid w:val="00F426E2"/>
    <w:rsid w:val="00F42D61"/>
    <w:rsid w:val="00F505AF"/>
    <w:rsid w:val="00F505D4"/>
    <w:rsid w:val="00F50705"/>
    <w:rsid w:val="00F51232"/>
    <w:rsid w:val="00F515BF"/>
    <w:rsid w:val="00F570FD"/>
    <w:rsid w:val="00F572D9"/>
    <w:rsid w:val="00F654A2"/>
    <w:rsid w:val="00F66E06"/>
    <w:rsid w:val="00F703CC"/>
    <w:rsid w:val="00F708B8"/>
    <w:rsid w:val="00F70D76"/>
    <w:rsid w:val="00F71513"/>
    <w:rsid w:val="00F71C65"/>
    <w:rsid w:val="00F72B3E"/>
    <w:rsid w:val="00F7524C"/>
    <w:rsid w:val="00F7648B"/>
    <w:rsid w:val="00F77572"/>
    <w:rsid w:val="00F87C19"/>
    <w:rsid w:val="00F90091"/>
    <w:rsid w:val="00F91C73"/>
    <w:rsid w:val="00F93258"/>
    <w:rsid w:val="00F9328B"/>
    <w:rsid w:val="00F93971"/>
    <w:rsid w:val="00F9781D"/>
    <w:rsid w:val="00F97B5E"/>
    <w:rsid w:val="00FA328F"/>
    <w:rsid w:val="00FA32E1"/>
    <w:rsid w:val="00FA4D67"/>
    <w:rsid w:val="00FB064B"/>
    <w:rsid w:val="00FB2BF9"/>
    <w:rsid w:val="00FB4F0F"/>
    <w:rsid w:val="00FB5574"/>
    <w:rsid w:val="00FB744E"/>
    <w:rsid w:val="00FC0E8A"/>
    <w:rsid w:val="00FC4696"/>
    <w:rsid w:val="00FC7625"/>
    <w:rsid w:val="00FC7F88"/>
    <w:rsid w:val="00FD03CF"/>
    <w:rsid w:val="00FD29D0"/>
    <w:rsid w:val="00FD2C53"/>
    <w:rsid w:val="00FD66E1"/>
    <w:rsid w:val="00FD7D8B"/>
    <w:rsid w:val="00FE1BA8"/>
    <w:rsid w:val="00FE22E0"/>
    <w:rsid w:val="00FE7F90"/>
    <w:rsid w:val="00FF2D60"/>
    <w:rsid w:val="00FF4E46"/>
    <w:rsid w:val="00FF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B050"/>
  <w15:chartTrackingRefBased/>
  <w15:docId w15:val="{DB26E69B-7A3F-4329-B568-34682FD2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6F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703"/>
    <w:rPr>
      <w:color w:val="0563C1" w:themeColor="hyperlink"/>
      <w:u w:val="single"/>
    </w:rPr>
  </w:style>
  <w:style w:type="table" w:styleId="a4">
    <w:name w:val="Table Grid"/>
    <w:basedOn w:val="a1"/>
    <w:uiPriority w:val="39"/>
    <w:rsid w:val="002B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1C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41C1D"/>
    <w:rPr>
      <w:rFonts w:ascii="Segoe UI" w:hAnsi="Segoe UI" w:cs="Segoe UI"/>
      <w:sz w:val="18"/>
      <w:szCs w:val="18"/>
    </w:rPr>
  </w:style>
  <w:style w:type="paragraph" w:styleId="a7">
    <w:name w:val="List Paragraph"/>
    <w:aliases w:val="AC List 01,Нумерованый список,List Paragraph,Ненумерованный список,Абзац списка1,ПАРАГРАФ,Абзац списка2"/>
    <w:basedOn w:val="a"/>
    <w:link w:val="a8"/>
    <w:uiPriority w:val="34"/>
    <w:qFormat/>
    <w:rsid w:val="00B104FF"/>
    <w:pPr>
      <w:ind w:left="720"/>
      <w:contextualSpacing/>
    </w:pPr>
  </w:style>
  <w:style w:type="table" w:customStyle="1" w:styleId="1">
    <w:name w:val="Сетка таблицы1"/>
    <w:basedOn w:val="a1"/>
    <w:next w:val="a4"/>
    <w:uiPriority w:val="59"/>
    <w:rsid w:val="006C23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B44E6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4"/>
    <w:uiPriority w:val="59"/>
    <w:rsid w:val="003530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D0947"/>
    <w:rPr>
      <w:sz w:val="16"/>
      <w:szCs w:val="16"/>
    </w:rPr>
  </w:style>
  <w:style w:type="paragraph" w:styleId="aa">
    <w:name w:val="annotation text"/>
    <w:basedOn w:val="a"/>
    <w:link w:val="ab"/>
    <w:uiPriority w:val="99"/>
    <w:semiHidden/>
    <w:unhideWhenUsed/>
    <w:rsid w:val="007D0947"/>
    <w:pPr>
      <w:spacing w:line="240" w:lineRule="auto"/>
    </w:pPr>
    <w:rPr>
      <w:sz w:val="20"/>
      <w:szCs w:val="20"/>
    </w:rPr>
  </w:style>
  <w:style w:type="character" w:customStyle="1" w:styleId="ab">
    <w:name w:val="Текст примечания Знак"/>
    <w:basedOn w:val="a0"/>
    <w:link w:val="aa"/>
    <w:uiPriority w:val="99"/>
    <w:semiHidden/>
    <w:rsid w:val="007D0947"/>
    <w:rPr>
      <w:sz w:val="20"/>
      <w:szCs w:val="20"/>
    </w:rPr>
  </w:style>
  <w:style w:type="paragraph" w:styleId="ac">
    <w:name w:val="annotation subject"/>
    <w:basedOn w:val="aa"/>
    <w:next w:val="aa"/>
    <w:link w:val="ad"/>
    <w:uiPriority w:val="99"/>
    <w:semiHidden/>
    <w:unhideWhenUsed/>
    <w:rsid w:val="007D0947"/>
    <w:rPr>
      <w:b/>
      <w:bCs/>
    </w:rPr>
  </w:style>
  <w:style w:type="character" w:customStyle="1" w:styleId="ad">
    <w:name w:val="Тема примечания Знак"/>
    <w:basedOn w:val="ab"/>
    <w:link w:val="ac"/>
    <w:uiPriority w:val="99"/>
    <w:semiHidden/>
    <w:rsid w:val="007D0947"/>
    <w:rPr>
      <w:b/>
      <w:bCs/>
      <w:sz w:val="20"/>
      <w:szCs w:val="20"/>
    </w:rPr>
  </w:style>
  <w:style w:type="paragraph" w:styleId="ae">
    <w:name w:val="header"/>
    <w:basedOn w:val="a"/>
    <w:link w:val="af"/>
    <w:uiPriority w:val="99"/>
    <w:unhideWhenUsed/>
    <w:rsid w:val="00B440C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440CB"/>
  </w:style>
  <w:style w:type="paragraph" w:styleId="af0">
    <w:name w:val="footer"/>
    <w:basedOn w:val="a"/>
    <w:link w:val="af1"/>
    <w:uiPriority w:val="99"/>
    <w:unhideWhenUsed/>
    <w:rsid w:val="00B440C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440CB"/>
  </w:style>
  <w:style w:type="table" w:customStyle="1" w:styleId="6">
    <w:name w:val="Сетка таблицы6"/>
    <w:basedOn w:val="a1"/>
    <w:next w:val="a4"/>
    <w:uiPriority w:val="39"/>
    <w:rsid w:val="00AA5B3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AC List 01 Знак,Нумерованый список Знак,List Paragraph Знак,Ненумерованный список Знак,Абзац списка1 Знак,ПАРАГРАФ Знак,Абзац списка2 Знак"/>
    <w:link w:val="a7"/>
    <w:uiPriority w:val="34"/>
    <w:locked/>
    <w:rsid w:val="0026062C"/>
  </w:style>
  <w:style w:type="table" w:customStyle="1" w:styleId="22">
    <w:name w:val="Сетка таблицы22"/>
    <w:basedOn w:val="a1"/>
    <w:next w:val="a4"/>
    <w:uiPriority w:val="59"/>
    <w:rsid w:val="00F87C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48">
      <w:bodyDiv w:val="1"/>
      <w:marLeft w:val="0"/>
      <w:marRight w:val="0"/>
      <w:marTop w:val="0"/>
      <w:marBottom w:val="0"/>
      <w:divBdr>
        <w:top w:val="none" w:sz="0" w:space="0" w:color="auto"/>
        <w:left w:val="none" w:sz="0" w:space="0" w:color="auto"/>
        <w:bottom w:val="none" w:sz="0" w:space="0" w:color="auto"/>
        <w:right w:val="none" w:sz="0" w:space="0" w:color="auto"/>
      </w:divBdr>
    </w:div>
    <w:div w:id="68306036">
      <w:bodyDiv w:val="1"/>
      <w:marLeft w:val="0"/>
      <w:marRight w:val="0"/>
      <w:marTop w:val="0"/>
      <w:marBottom w:val="0"/>
      <w:divBdr>
        <w:top w:val="none" w:sz="0" w:space="0" w:color="auto"/>
        <w:left w:val="none" w:sz="0" w:space="0" w:color="auto"/>
        <w:bottom w:val="none" w:sz="0" w:space="0" w:color="auto"/>
        <w:right w:val="none" w:sz="0" w:space="0" w:color="auto"/>
      </w:divBdr>
    </w:div>
    <w:div w:id="71707766">
      <w:bodyDiv w:val="1"/>
      <w:marLeft w:val="0"/>
      <w:marRight w:val="0"/>
      <w:marTop w:val="0"/>
      <w:marBottom w:val="0"/>
      <w:divBdr>
        <w:top w:val="none" w:sz="0" w:space="0" w:color="auto"/>
        <w:left w:val="none" w:sz="0" w:space="0" w:color="auto"/>
        <w:bottom w:val="none" w:sz="0" w:space="0" w:color="auto"/>
        <w:right w:val="none" w:sz="0" w:space="0" w:color="auto"/>
      </w:divBdr>
    </w:div>
    <w:div w:id="192229874">
      <w:bodyDiv w:val="1"/>
      <w:marLeft w:val="0"/>
      <w:marRight w:val="0"/>
      <w:marTop w:val="0"/>
      <w:marBottom w:val="0"/>
      <w:divBdr>
        <w:top w:val="none" w:sz="0" w:space="0" w:color="auto"/>
        <w:left w:val="none" w:sz="0" w:space="0" w:color="auto"/>
        <w:bottom w:val="none" w:sz="0" w:space="0" w:color="auto"/>
        <w:right w:val="none" w:sz="0" w:space="0" w:color="auto"/>
      </w:divBdr>
    </w:div>
    <w:div w:id="257253706">
      <w:bodyDiv w:val="1"/>
      <w:marLeft w:val="0"/>
      <w:marRight w:val="0"/>
      <w:marTop w:val="0"/>
      <w:marBottom w:val="0"/>
      <w:divBdr>
        <w:top w:val="none" w:sz="0" w:space="0" w:color="auto"/>
        <w:left w:val="none" w:sz="0" w:space="0" w:color="auto"/>
        <w:bottom w:val="none" w:sz="0" w:space="0" w:color="auto"/>
        <w:right w:val="none" w:sz="0" w:space="0" w:color="auto"/>
      </w:divBdr>
    </w:div>
    <w:div w:id="325523299">
      <w:bodyDiv w:val="1"/>
      <w:marLeft w:val="0"/>
      <w:marRight w:val="0"/>
      <w:marTop w:val="0"/>
      <w:marBottom w:val="0"/>
      <w:divBdr>
        <w:top w:val="none" w:sz="0" w:space="0" w:color="auto"/>
        <w:left w:val="none" w:sz="0" w:space="0" w:color="auto"/>
        <w:bottom w:val="none" w:sz="0" w:space="0" w:color="auto"/>
        <w:right w:val="none" w:sz="0" w:space="0" w:color="auto"/>
      </w:divBdr>
    </w:div>
    <w:div w:id="350761890">
      <w:bodyDiv w:val="1"/>
      <w:marLeft w:val="0"/>
      <w:marRight w:val="0"/>
      <w:marTop w:val="0"/>
      <w:marBottom w:val="0"/>
      <w:divBdr>
        <w:top w:val="none" w:sz="0" w:space="0" w:color="auto"/>
        <w:left w:val="none" w:sz="0" w:space="0" w:color="auto"/>
        <w:bottom w:val="none" w:sz="0" w:space="0" w:color="auto"/>
        <w:right w:val="none" w:sz="0" w:space="0" w:color="auto"/>
      </w:divBdr>
    </w:div>
    <w:div w:id="367335740">
      <w:bodyDiv w:val="1"/>
      <w:marLeft w:val="0"/>
      <w:marRight w:val="0"/>
      <w:marTop w:val="0"/>
      <w:marBottom w:val="0"/>
      <w:divBdr>
        <w:top w:val="none" w:sz="0" w:space="0" w:color="auto"/>
        <w:left w:val="none" w:sz="0" w:space="0" w:color="auto"/>
        <w:bottom w:val="none" w:sz="0" w:space="0" w:color="auto"/>
        <w:right w:val="none" w:sz="0" w:space="0" w:color="auto"/>
      </w:divBdr>
    </w:div>
    <w:div w:id="375354426">
      <w:bodyDiv w:val="1"/>
      <w:marLeft w:val="0"/>
      <w:marRight w:val="0"/>
      <w:marTop w:val="0"/>
      <w:marBottom w:val="0"/>
      <w:divBdr>
        <w:top w:val="none" w:sz="0" w:space="0" w:color="auto"/>
        <w:left w:val="none" w:sz="0" w:space="0" w:color="auto"/>
        <w:bottom w:val="none" w:sz="0" w:space="0" w:color="auto"/>
        <w:right w:val="none" w:sz="0" w:space="0" w:color="auto"/>
      </w:divBdr>
    </w:div>
    <w:div w:id="391544536">
      <w:bodyDiv w:val="1"/>
      <w:marLeft w:val="0"/>
      <w:marRight w:val="0"/>
      <w:marTop w:val="0"/>
      <w:marBottom w:val="0"/>
      <w:divBdr>
        <w:top w:val="none" w:sz="0" w:space="0" w:color="auto"/>
        <w:left w:val="none" w:sz="0" w:space="0" w:color="auto"/>
        <w:bottom w:val="none" w:sz="0" w:space="0" w:color="auto"/>
        <w:right w:val="none" w:sz="0" w:space="0" w:color="auto"/>
      </w:divBdr>
    </w:div>
    <w:div w:id="445731906">
      <w:bodyDiv w:val="1"/>
      <w:marLeft w:val="0"/>
      <w:marRight w:val="0"/>
      <w:marTop w:val="0"/>
      <w:marBottom w:val="0"/>
      <w:divBdr>
        <w:top w:val="none" w:sz="0" w:space="0" w:color="auto"/>
        <w:left w:val="none" w:sz="0" w:space="0" w:color="auto"/>
        <w:bottom w:val="none" w:sz="0" w:space="0" w:color="auto"/>
        <w:right w:val="none" w:sz="0" w:space="0" w:color="auto"/>
      </w:divBdr>
    </w:div>
    <w:div w:id="454104311">
      <w:bodyDiv w:val="1"/>
      <w:marLeft w:val="0"/>
      <w:marRight w:val="0"/>
      <w:marTop w:val="0"/>
      <w:marBottom w:val="0"/>
      <w:divBdr>
        <w:top w:val="none" w:sz="0" w:space="0" w:color="auto"/>
        <w:left w:val="none" w:sz="0" w:space="0" w:color="auto"/>
        <w:bottom w:val="none" w:sz="0" w:space="0" w:color="auto"/>
        <w:right w:val="none" w:sz="0" w:space="0" w:color="auto"/>
      </w:divBdr>
    </w:div>
    <w:div w:id="504713168">
      <w:bodyDiv w:val="1"/>
      <w:marLeft w:val="0"/>
      <w:marRight w:val="0"/>
      <w:marTop w:val="0"/>
      <w:marBottom w:val="0"/>
      <w:divBdr>
        <w:top w:val="none" w:sz="0" w:space="0" w:color="auto"/>
        <w:left w:val="none" w:sz="0" w:space="0" w:color="auto"/>
        <w:bottom w:val="none" w:sz="0" w:space="0" w:color="auto"/>
        <w:right w:val="none" w:sz="0" w:space="0" w:color="auto"/>
      </w:divBdr>
    </w:div>
    <w:div w:id="508108654">
      <w:bodyDiv w:val="1"/>
      <w:marLeft w:val="0"/>
      <w:marRight w:val="0"/>
      <w:marTop w:val="0"/>
      <w:marBottom w:val="0"/>
      <w:divBdr>
        <w:top w:val="none" w:sz="0" w:space="0" w:color="auto"/>
        <w:left w:val="none" w:sz="0" w:space="0" w:color="auto"/>
        <w:bottom w:val="none" w:sz="0" w:space="0" w:color="auto"/>
        <w:right w:val="none" w:sz="0" w:space="0" w:color="auto"/>
      </w:divBdr>
    </w:div>
    <w:div w:id="591088945">
      <w:bodyDiv w:val="1"/>
      <w:marLeft w:val="0"/>
      <w:marRight w:val="0"/>
      <w:marTop w:val="0"/>
      <w:marBottom w:val="0"/>
      <w:divBdr>
        <w:top w:val="none" w:sz="0" w:space="0" w:color="auto"/>
        <w:left w:val="none" w:sz="0" w:space="0" w:color="auto"/>
        <w:bottom w:val="none" w:sz="0" w:space="0" w:color="auto"/>
        <w:right w:val="none" w:sz="0" w:space="0" w:color="auto"/>
      </w:divBdr>
    </w:div>
    <w:div w:id="617030617">
      <w:bodyDiv w:val="1"/>
      <w:marLeft w:val="0"/>
      <w:marRight w:val="0"/>
      <w:marTop w:val="0"/>
      <w:marBottom w:val="0"/>
      <w:divBdr>
        <w:top w:val="none" w:sz="0" w:space="0" w:color="auto"/>
        <w:left w:val="none" w:sz="0" w:space="0" w:color="auto"/>
        <w:bottom w:val="none" w:sz="0" w:space="0" w:color="auto"/>
        <w:right w:val="none" w:sz="0" w:space="0" w:color="auto"/>
      </w:divBdr>
    </w:div>
    <w:div w:id="618149227">
      <w:bodyDiv w:val="1"/>
      <w:marLeft w:val="0"/>
      <w:marRight w:val="0"/>
      <w:marTop w:val="0"/>
      <w:marBottom w:val="0"/>
      <w:divBdr>
        <w:top w:val="none" w:sz="0" w:space="0" w:color="auto"/>
        <w:left w:val="none" w:sz="0" w:space="0" w:color="auto"/>
        <w:bottom w:val="none" w:sz="0" w:space="0" w:color="auto"/>
        <w:right w:val="none" w:sz="0" w:space="0" w:color="auto"/>
      </w:divBdr>
    </w:div>
    <w:div w:id="704717074">
      <w:bodyDiv w:val="1"/>
      <w:marLeft w:val="0"/>
      <w:marRight w:val="0"/>
      <w:marTop w:val="0"/>
      <w:marBottom w:val="0"/>
      <w:divBdr>
        <w:top w:val="none" w:sz="0" w:space="0" w:color="auto"/>
        <w:left w:val="none" w:sz="0" w:space="0" w:color="auto"/>
        <w:bottom w:val="none" w:sz="0" w:space="0" w:color="auto"/>
        <w:right w:val="none" w:sz="0" w:space="0" w:color="auto"/>
      </w:divBdr>
    </w:div>
    <w:div w:id="742483360">
      <w:bodyDiv w:val="1"/>
      <w:marLeft w:val="0"/>
      <w:marRight w:val="0"/>
      <w:marTop w:val="0"/>
      <w:marBottom w:val="0"/>
      <w:divBdr>
        <w:top w:val="none" w:sz="0" w:space="0" w:color="auto"/>
        <w:left w:val="none" w:sz="0" w:space="0" w:color="auto"/>
        <w:bottom w:val="none" w:sz="0" w:space="0" w:color="auto"/>
        <w:right w:val="none" w:sz="0" w:space="0" w:color="auto"/>
      </w:divBdr>
    </w:div>
    <w:div w:id="832449622">
      <w:bodyDiv w:val="1"/>
      <w:marLeft w:val="0"/>
      <w:marRight w:val="0"/>
      <w:marTop w:val="0"/>
      <w:marBottom w:val="0"/>
      <w:divBdr>
        <w:top w:val="none" w:sz="0" w:space="0" w:color="auto"/>
        <w:left w:val="none" w:sz="0" w:space="0" w:color="auto"/>
        <w:bottom w:val="none" w:sz="0" w:space="0" w:color="auto"/>
        <w:right w:val="none" w:sz="0" w:space="0" w:color="auto"/>
      </w:divBdr>
    </w:div>
    <w:div w:id="866720690">
      <w:bodyDiv w:val="1"/>
      <w:marLeft w:val="0"/>
      <w:marRight w:val="0"/>
      <w:marTop w:val="0"/>
      <w:marBottom w:val="0"/>
      <w:divBdr>
        <w:top w:val="none" w:sz="0" w:space="0" w:color="auto"/>
        <w:left w:val="none" w:sz="0" w:space="0" w:color="auto"/>
        <w:bottom w:val="none" w:sz="0" w:space="0" w:color="auto"/>
        <w:right w:val="none" w:sz="0" w:space="0" w:color="auto"/>
      </w:divBdr>
    </w:div>
    <w:div w:id="873153249">
      <w:bodyDiv w:val="1"/>
      <w:marLeft w:val="0"/>
      <w:marRight w:val="0"/>
      <w:marTop w:val="0"/>
      <w:marBottom w:val="0"/>
      <w:divBdr>
        <w:top w:val="none" w:sz="0" w:space="0" w:color="auto"/>
        <w:left w:val="none" w:sz="0" w:space="0" w:color="auto"/>
        <w:bottom w:val="none" w:sz="0" w:space="0" w:color="auto"/>
        <w:right w:val="none" w:sz="0" w:space="0" w:color="auto"/>
      </w:divBdr>
    </w:div>
    <w:div w:id="915355824">
      <w:bodyDiv w:val="1"/>
      <w:marLeft w:val="0"/>
      <w:marRight w:val="0"/>
      <w:marTop w:val="0"/>
      <w:marBottom w:val="0"/>
      <w:divBdr>
        <w:top w:val="none" w:sz="0" w:space="0" w:color="auto"/>
        <w:left w:val="none" w:sz="0" w:space="0" w:color="auto"/>
        <w:bottom w:val="none" w:sz="0" w:space="0" w:color="auto"/>
        <w:right w:val="none" w:sz="0" w:space="0" w:color="auto"/>
      </w:divBdr>
    </w:div>
    <w:div w:id="920479778">
      <w:bodyDiv w:val="1"/>
      <w:marLeft w:val="0"/>
      <w:marRight w:val="0"/>
      <w:marTop w:val="0"/>
      <w:marBottom w:val="0"/>
      <w:divBdr>
        <w:top w:val="none" w:sz="0" w:space="0" w:color="auto"/>
        <w:left w:val="none" w:sz="0" w:space="0" w:color="auto"/>
        <w:bottom w:val="none" w:sz="0" w:space="0" w:color="auto"/>
        <w:right w:val="none" w:sz="0" w:space="0" w:color="auto"/>
      </w:divBdr>
    </w:div>
    <w:div w:id="957222504">
      <w:bodyDiv w:val="1"/>
      <w:marLeft w:val="0"/>
      <w:marRight w:val="0"/>
      <w:marTop w:val="0"/>
      <w:marBottom w:val="0"/>
      <w:divBdr>
        <w:top w:val="none" w:sz="0" w:space="0" w:color="auto"/>
        <w:left w:val="none" w:sz="0" w:space="0" w:color="auto"/>
        <w:bottom w:val="none" w:sz="0" w:space="0" w:color="auto"/>
        <w:right w:val="none" w:sz="0" w:space="0" w:color="auto"/>
      </w:divBdr>
    </w:div>
    <w:div w:id="960233754">
      <w:bodyDiv w:val="1"/>
      <w:marLeft w:val="0"/>
      <w:marRight w:val="0"/>
      <w:marTop w:val="0"/>
      <w:marBottom w:val="0"/>
      <w:divBdr>
        <w:top w:val="none" w:sz="0" w:space="0" w:color="auto"/>
        <w:left w:val="none" w:sz="0" w:space="0" w:color="auto"/>
        <w:bottom w:val="none" w:sz="0" w:space="0" w:color="auto"/>
        <w:right w:val="none" w:sz="0" w:space="0" w:color="auto"/>
      </w:divBdr>
    </w:div>
    <w:div w:id="971718340">
      <w:bodyDiv w:val="1"/>
      <w:marLeft w:val="0"/>
      <w:marRight w:val="0"/>
      <w:marTop w:val="0"/>
      <w:marBottom w:val="0"/>
      <w:divBdr>
        <w:top w:val="none" w:sz="0" w:space="0" w:color="auto"/>
        <w:left w:val="none" w:sz="0" w:space="0" w:color="auto"/>
        <w:bottom w:val="none" w:sz="0" w:space="0" w:color="auto"/>
        <w:right w:val="none" w:sz="0" w:space="0" w:color="auto"/>
      </w:divBdr>
    </w:div>
    <w:div w:id="1042707954">
      <w:bodyDiv w:val="1"/>
      <w:marLeft w:val="0"/>
      <w:marRight w:val="0"/>
      <w:marTop w:val="0"/>
      <w:marBottom w:val="0"/>
      <w:divBdr>
        <w:top w:val="none" w:sz="0" w:space="0" w:color="auto"/>
        <w:left w:val="none" w:sz="0" w:space="0" w:color="auto"/>
        <w:bottom w:val="none" w:sz="0" w:space="0" w:color="auto"/>
        <w:right w:val="none" w:sz="0" w:space="0" w:color="auto"/>
      </w:divBdr>
    </w:div>
    <w:div w:id="1121680890">
      <w:bodyDiv w:val="1"/>
      <w:marLeft w:val="0"/>
      <w:marRight w:val="0"/>
      <w:marTop w:val="0"/>
      <w:marBottom w:val="0"/>
      <w:divBdr>
        <w:top w:val="none" w:sz="0" w:space="0" w:color="auto"/>
        <w:left w:val="none" w:sz="0" w:space="0" w:color="auto"/>
        <w:bottom w:val="none" w:sz="0" w:space="0" w:color="auto"/>
        <w:right w:val="none" w:sz="0" w:space="0" w:color="auto"/>
      </w:divBdr>
    </w:div>
    <w:div w:id="1129084862">
      <w:bodyDiv w:val="1"/>
      <w:marLeft w:val="0"/>
      <w:marRight w:val="0"/>
      <w:marTop w:val="0"/>
      <w:marBottom w:val="0"/>
      <w:divBdr>
        <w:top w:val="none" w:sz="0" w:space="0" w:color="auto"/>
        <w:left w:val="none" w:sz="0" w:space="0" w:color="auto"/>
        <w:bottom w:val="none" w:sz="0" w:space="0" w:color="auto"/>
        <w:right w:val="none" w:sz="0" w:space="0" w:color="auto"/>
      </w:divBdr>
    </w:div>
    <w:div w:id="1155683354">
      <w:bodyDiv w:val="1"/>
      <w:marLeft w:val="0"/>
      <w:marRight w:val="0"/>
      <w:marTop w:val="0"/>
      <w:marBottom w:val="0"/>
      <w:divBdr>
        <w:top w:val="none" w:sz="0" w:space="0" w:color="auto"/>
        <w:left w:val="none" w:sz="0" w:space="0" w:color="auto"/>
        <w:bottom w:val="none" w:sz="0" w:space="0" w:color="auto"/>
        <w:right w:val="none" w:sz="0" w:space="0" w:color="auto"/>
      </w:divBdr>
    </w:div>
    <w:div w:id="1319069562">
      <w:bodyDiv w:val="1"/>
      <w:marLeft w:val="0"/>
      <w:marRight w:val="0"/>
      <w:marTop w:val="0"/>
      <w:marBottom w:val="0"/>
      <w:divBdr>
        <w:top w:val="none" w:sz="0" w:space="0" w:color="auto"/>
        <w:left w:val="none" w:sz="0" w:space="0" w:color="auto"/>
        <w:bottom w:val="none" w:sz="0" w:space="0" w:color="auto"/>
        <w:right w:val="none" w:sz="0" w:space="0" w:color="auto"/>
      </w:divBdr>
    </w:div>
    <w:div w:id="1322155046">
      <w:bodyDiv w:val="1"/>
      <w:marLeft w:val="0"/>
      <w:marRight w:val="0"/>
      <w:marTop w:val="0"/>
      <w:marBottom w:val="0"/>
      <w:divBdr>
        <w:top w:val="none" w:sz="0" w:space="0" w:color="auto"/>
        <w:left w:val="none" w:sz="0" w:space="0" w:color="auto"/>
        <w:bottom w:val="none" w:sz="0" w:space="0" w:color="auto"/>
        <w:right w:val="none" w:sz="0" w:space="0" w:color="auto"/>
      </w:divBdr>
    </w:div>
    <w:div w:id="1379085863">
      <w:bodyDiv w:val="1"/>
      <w:marLeft w:val="0"/>
      <w:marRight w:val="0"/>
      <w:marTop w:val="0"/>
      <w:marBottom w:val="0"/>
      <w:divBdr>
        <w:top w:val="none" w:sz="0" w:space="0" w:color="auto"/>
        <w:left w:val="none" w:sz="0" w:space="0" w:color="auto"/>
        <w:bottom w:val="none" w:sz="0" w:space="0" w:color="auto"/>
        <w:right w:val="none" w:sz="0" w:space="0" w:color="auto"/>
      </w:divBdr>
    </w:div>
    <w:div w:id="1484003010">
      <w:bodyDiv w:val="1"/>
      <w:marLeft w:val="0"/>
      <w:marRight w:val="0"/>
      <w:marTop w:val="0"/>
      <w:marBottom w:val="0"/>
      <w:divBdr>
        <w:top w:val="none" w:sz="0" w:space="0" w:color="auto"/>
        <w:left w:val="none" w:sz="0" w:space="0" w:color="auto"/>
        <w:bottom w:val="none" w:sz="0" w:space="0" w:color="auto"/>
        <w:right w:val="none" w:sz="0" w:space="0" w:color="auto"/>
      </w:divBdr>
    </w:div>
    <w:div w:id="1535848125">
      <w:bodyDiv w:val="1"/>
      <w:marLeft w:val="0"/>
      <w:marRight w:val="0"/>
      <w:marTop w:val="0"/>
      <w:marBottom w:val="0"/>
      <w:divBdr>
        <w:top w:val="none" w:sz="0" w:space="0" w:color="auto"/>
        <w:left w:val="none" w:sz="0" w:space="0" w:color="auto"/>
        <w:bottom w:val="none" w:sz="0" w:space="0" w:color="auto"/>
        <w:right w:val="none" w:sz="0" w:space="0" w:color="auto"/>
      </w:divBdr>
    </w:div>
    <w:div w:id="1554392612">
      <w:bodyDiv w:val="1"/>
      <w:marLeft w:val="0"/>
      <w:marRight w:val="0"/>
      <w:marTop w:val="0"/>
      <w:marBottom w:val="0"/>
      <w:divBdr>
        <w:top w:val="none" w:sz="0" w:space="0" w:color="auto"/>
        <w:left w:val="none" w:sz="0" w:space="0" w:color="auto"/>
        <w:bottom w:val="none" w:sz="0" w:space="0" w:color="auto"/>
        <w:right w:val="none" w:sz="0" w:space="0" w:color="auto"/>
      </w:divBdr>
    </w:div>
    <w:div w:id="1564216634">
      <w:bodyDiv w:val="1"/>
      <w:marLeft w:val="0"/>
      <w:marRight w:val="0"/>
      <w:marTop w:val="0"/>
      <w:marBottom w:val="0"/>
      <w:divBdr>
        <w:top w:val="none" w:sz="0" w:space="0" w:color="auto"/>
        <w:left w:val="none" w:sz="0" w:space="0" w:color="auto"/>
        <w:bottom w:val="none" w:sz="0" w:space="0" w:color="auto"/>
        <w:right w:val="none" w:sz="0" w:space="0" w:color="auto"/>
      </w:divBdr>
    </w:div>
    <w:div w:id="1620839157">
      <w:bodyDiv w:val="1"/>
      <w:marLeft w:val="0"/>
      <w:marRight w:val="0"/>
      <w:marTop w:val="0"/>
      <w:marBottom w:val="0"/>
      <w:divBdr>
        <w:top w:val="none" w:sz="0" w:space="0" w:color="auto"/>
        <w:left w:val="none" w:sz="0" w:space="0" w:color="auto"/>
        <w:bottom w:val="none" w:sz="0" w:space="0" w:color="auto"/>
        <w:right w:val="none" w:sz="0" w:space="0" w:color="auto"/>
      </w:divBdr>
    </w:div>
    <w:div w:id="1620991844">
      <w:bodyDiv w:val="1"/>
      <w:marLeft w:val="0"/>
      <w:marRight w:val="0"/>
      <w:marTop w:val="0"/>
      <w:marBottom w:val="0"/>
      <w:divBdr>
        <w:top w:val="none" w:sz="0" w:space="0" w:color="auto"/>
        <w:left w:val="none" w:sz="0" w:space="0" w:color="auto"/>
        <w:bottom w:val="none" w:sz="0" w:space="0" w:color="auto"/>
        <w:right w:val="none" w:sz="0" w:space="0" w:color="auto"/>
      </w:divBdr>
    </w:div>
    <w:div w:id="1660306601">
      <w:bodyDiv w:val="1"/>
      <w:marLeft w:val="0"/>
      <w:marRight w:val="0"/>
      <w:marTop w:val="0"/>
      <w:marBottom w:val="0"/>
      <w:divBdr>
        <w:top w:val="none" w:sz="0" w:space="0" w:color="auto"/>
        <w:left w:val="none" w:sz="0" w:space="0" w:color="auto"/>
        <w:bottom w:val="none" w:sz="0" w:space="0" w:color="auto"/>
        <w:right w:val="none" w:sz="0" w:space="0" w:color="auto"/>
      </w:divBdr>
    </w:div>
    <w:div w:id="1681662341">
      <w:bodyDiv w:val="1"/>
      <w:marLeft w:val="0"/>
      <w:marRight w:val="0"/>
      <w:marTop w:val="0"/>
      <w:marBottom w:val="0"/>
      <w:divBdr>
        <w:top w:val="none" w:sz="0" w:space="0" w:color="auto"/>
        <w:left w:val="none" w:sz="0" w:space="0" w:color="auto"/>
        <w:bottom w:val="none" w:sz="0" w:space="0" w:color="auto"/>
        <w:right w:val="none" w:sz="0" w:space="0" w:color="auto"/>
      </w:divBdr>
    </w:div>
    <w:div w:id="1683118045">
      <w:bodyDiv w:val="1"/>
      <w:marLeft w:val="0"/>
      <w:marRight w:val="0"/>
      <w:marTop w:val="0"/>
      <w:marBottom w:val="0"/>
      <w:divBdr>
        <w:top w:val="none" w:sz="0" w:space="0" w:color="auto"/>
        <w:left w:val="none" w:sz="0" w:space="0" w:color="auto"/>
        <w:bottom w:val="none" w:sz="0" w:space="0" w:color="auto"/>
        <w:right w:val="none" w:sz="0" w:space="0" w:color="auto"/>
      </w:divBdr>
    </w:div>
    <w:div w:id="1720670733">
      <w:bodyDiv w:val="1"/>
      <w:marLeft w:val="0"/>
      <w:marRight w:val="0"/>
      <w:marTop w:val="0"/>
      <w:marBottom w:val="0"/>
      <w:divBdr>
        <w:top w:val="none" w:sz="0" w:space="0" w:color="auto"/>
        <w:left w:val="none" w:sz="0" w:space="0" w:color="auto"/>
        <w:bottom w:val="none" w:sz="0" w:space="0" w:color="auto"/>
        <w:right w:val="none" w:sz="0" w:space="0" w:color="auto"/>
      </w:divBdr>
    </w:div>
    <w:div w:id="1839886877">
      <w:bodyDiv w:val="1"/>
      <w:marLeft w:val="0"/>
      <w:marRight w:val="0"/>
      <w:marTop w:val="0"/>
      <w:marBottom w:val="0"/>
      <w:divBdr>
        <w:top w:val="none" w:sz="0" w:space="0" w:color="auto"/>
        <w:left w:val="none" w:sz="0" w:space="0" w:color="auto"/>
        <w:bottom w:val="none" w:sz="0" w:space="0" w:color="auto"/>
        <w:right w:val="none" w:sz="0" w:space="0" w:color="auto"/>
      </w:divBdr>
    </w:div>
    <w:div w:id="1992982290">
      <w:bodyDiv w:val="1"/>
      <w:marLeft w:val="0"/>
      <w:marRight w:val="0"/>
      <w:marTop w:val="0"/>
      <w:marBottom w:val="0"/>
      <w:divBdr>
        <w:top w:val="none" w:sz="0" w:space="0" w:color="auto"/>
        <w:left w:val="none" w:sz="0" w:space="0" w:color="auto"/>
        <w:bottom w:val="none" w:sz="0" w:space="0" w:color="auto"/>
        <w:right w:val="none" w:sz="0" w:space="0" w:color="auto"/>
      </w:divBdr>
    </w:div>
    <w:div w:id="2013799968">
      <w:bodyDiv w:val="1"/>
      <w:marLeft w:val="0"/>
      <w:marRight w:val="0"/>
      <w:marTop w:val="0"/>
      <w:marBottom w:val="0"/>
      <w:divBdr>
        <w:top w:val="none" w:sz="0" w:space="0" w:color="auto"/>
        <w:left w:val="none" w:sz="0" w:space="0" w:color="auto"/>
        <w:bottom w:val="none" w:sz="0" w:space="0" w:color="auto"/>
        <w:right w:val="none" w:sz="0" w:space="0" w:color="auto"/>
      </w:divBdr>
    </w:div>
    <w:div w:id="204304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4D5E7-0BFF-43AE-B0B6-CE5CF500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2</Pages>
  <Words>655</Words>
  <Characters>3425</Characters>
  <Application>Microsoft Office Word</Application>
  <DocSecurity>0</DocSecurity>
  <Lines>109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Varlamov.AA@mrsk-1.ru</dc:creator>
  <cp:keywords/>
  <dc:description/>
  <cp:lastModifiedBy>Олег Таранов</cp:lastModifiedBy>
  <cp:revision>16</cp:revision>
  <cp:lastPrinted>2022-03-21T05:31:00Z</cp:lastPrinted>
  <dcterms:created xsi:type="dcterms:W3CDTF">2022-04-15T13:39:00Z</dcterms:created>
  <dcterms:modified xsi:type="dcterms:W3CDTF">2022-04-17T11:21:00Z</dcterms:modified>
</cp:coreProperties>
</file>