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D9" w:rsidRPr="003365EB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  <w:r w:rsidRPr="003365EB">
        <w:rPr>
          <w:rFonts w:ascii="Times New Roman" w:hAnsi="Times New Roman" w:cs="Times New Roman"/>
          <w:b/>
        </w:rPr>
        <w:t xml:space="preserve">Информация о качестве обслуживания потребителей услуг </w:t>
      </w:r>
    </w:p>
    <w:p w:rsidR="008F08D9" w:rsidRDefault="00EB3735" w:rsidP="008F08D9">
      <w:pPr>
        <w:ind w:firstLine="709"/>
        <w:jc w:val="center"/>
        <w:rPr>
          <w:rFonts w:ascii="Times New Roman" w:hAnsi="Times New Roman" w:cs="Times New Roman"/>
          <w:b/>
        </w:rPr>
      </w:pPr>
      <w:r w:rsidRPr="003365EB">
        <w:rPr>
          <w:rFonts w:ascii="Times New Roman" w:hAnsi="Times New Roman" w:cs="Times New Roman"/>
          <w:b/>
        </w:rPr>
        <w:t xml:space="preserve">филиала </w:t>
      </w:r>
      <w:r w:rsidR="008F08D9" w:rsidRPr="003365EB">
        <w:rPr>
          <w:rFonts w:ascii="Times New Roman" w:hAnsi="Times New Roman" w:cs="Times New Roman"/>
          <w:b/>
        </w:rPr>
        <w:t xml:space="preserve">ПАО «МРСК Центра» </w:t>
      </w:r>
      <w:r w:rsidRPr="003365EB">
        <w:rPr>
          <w:rFonts w:ascii="Times New Roman" w:hAnsi="Times New Roman" w:cs="Times New Roman"/>
          <w:b/>
        </w:rPr>
        <w:t>- «</w:t>
      </w:r>
      <w:r w:rsidR="000913BB">
        <w:rPr>
          <w:rFonts w:ascii="Times New Roman" w:hAnsi="Times New Roman" w:cs="Times New Roman"/>
          <w:b/>
        </w:rPr>
        <w:t>Брянск</w:t>
      </w:r>
      <w:r w:rsidRPr="003365EB">
        <w:rPr>
          <w:rFonts w:ascii="Times New Roman" w:hAnsi="Times New Roman" w:cs="Times New Roman"/>
          <w:b/>
        </w:rPr>
        <w:t xml:space="preserve">энерго» </w:t>
      </w:r>
      <w:r w:rsidR="00CA0998" w:rsidRPr="003365EB">
        <w:rPr>
          <w:rFonts w:ascii="Times New Roman" w:hAnsi="Times New Roman" w:cs="Times New Roman"/>
          <w:b/>
        </w:rPr>
        <w:t xml:space="preserve">за </w:t>
      </w:r>
      <w:r w:rsidR="00423112">
        <w:rPr>
          <w:rFonts w:ascii="Times New Roman" w:hAnsi="Times New Roman" w:cs="Times New Roman"/>
          <w:b/>
        </w:rPr>
        <w:t>201</w:t>
      </w:r>
      <w:r w:rsidR="0099773C">
        <w:rPr>
          <w:rFonts w:ascii="Times New Roman" w:hAnsi="Times New Roman" w:cs="Times New Roman"/>
          <w:b/>
        </w:rPr>
        <w:t>9</w:t>
      </w:r>
      <w:r w:rsidR="008F08D9" w:rsidRPr="003365EB">
        <w:rPr>
          <w:rFonts w:ascii="Times New Roman" w:hAnsi="Times New Roman" w:cs="Times New Roman"/>
          <w:b/>
        </w:rPr>
        <w:t xml:space="preserve"> год</w:t>
      </w:r>
    </w:p>
    <w:p w:rsidR="008F08D9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</w:p>
    <w:p w:rsidR="008F08D9" w:rsidRPr="008F08D9" w:rsidRDefault="008F08D9" w:rsidP="008F08D9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Качество обслуживания</w:t>
      </w:r>
    </w:p>
    <w:p w:rsidR="008F08D9" w:rsidRDefault="008F08D9" w:rsidP="00516FA0">
      <w:pPr>
        <w:ind w:firstLine="709"/>
        <w:rPr>
          <w:rFonts w:ascii="Times New Roman" w:hAnsi="Times New Roman" w:cs="Times New Roman"/>
        </w:rPr>
      </w:pPr>
    </w:p>
    <w:p w:rsidR="008F08D9" w:rsidRPr="00F057BA" w:rsidRDefault="008F08D9" w:rsidP="00F057BA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F057BA">
        <w:rPr>
          <w:rFonts w:ascii="Times New Roman" w:hAnsi="Times New Roman" w:cs="Times New Roman"/>
        </w:rPr>
        <w:t xml:space="preserve">. Информация о количестве обращений, поступивших в сетевую </w:t>
      </w:r>
      <w:r w:rsidRPr="003365EB">
        <w:rPr>
          <w:rFonts w:ascii="Times New Roman" w:hAnsi="Times New Roman" w:cs="Times New Roman"/>
        </w:rPr>
        <w:t xml:space="preserve">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отчетному, приведена в Приложении № 4.1. в формате </w:t>
      </w:r>
      <w:r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«</w:t>
      </w:r>
      <w:proofErr w:type="spellStart"/>
      <w:r w:rsidR="001C687C" w:rsidRPr="003365EB">
        <w:rPr>
          <w:rFonts w:ascii="Times New Roman" w:hAnsi="Times New Roman" w:cs="Times New Roman"/>
        </w:rPr>
        <w:t>МРСК_Центра_</w:t>
      </w:r>
      <w:r w:rsidR="000913BB">
        <w:rPr>
          <w:rFonts w:ascii="Times New Roman" w:hAnsi="Times New Roman" w:cs="Times New Roman"/>
        </w:rPr>
        <w:t>БР</w:t>
      </w:r>
      <w:r w:rsidR="00CA0998" w:rsidRPr="003365EB">
        <w:rPr>
          <w:rFonts w:ascii="Times New Roman" w:hAnsi="Times New Roman" w:cs="Times New Roman"/>
        </w:rPr>
        <w:t>_Раскрытие</w:t>
      </w:r>
      <w:proofErr w:type="spellEnd"/>
      <w:r w:rsidR="00CA0998" w:rsidRPr="003365EB">
        <w:rPr>
          <w:rFonts w:ascii="Times New Roman" w:hAnsi="Times New Roman" w:cs="Times New Roman"/>
        </w:rPr>
        <w:t xml:space="preserve"> информации_</w:t>
      </w:r>
      <w:r w:rsidR="00423112">
        <w:rPr>
          <w:rFonts w:ascii="Times New Roman" w:hAnsi="Times New Roman" w:cs="Times New Roman"/>
        </w:rPr>
        <w:t>201</w:t>
      </w:r>
      <w:r w:rsidR="0099773C">
        <w:rPr>
          <w:rFonts w:ascii="Times New Roman" w:hAnsi="Times New Roman" w:cs="Times New Roman"/>
        </w:rPr>
        <w:t>9</w:t>
      </w:r>
      <w:r w:rsidR="00EB3735" w:rsidRPr="003365EB">
        <w:rPr>
          <w:rFonts w:ascii="Times New Roman" w:hAnsi="Times New Roman" w:cs="Times New Roman"/>
        </w:rPr>
        <w:t xml:space="preserve"> год»</w:t>
      </w:r>
      <w:r w:rsidRPr="003365EB">
        <w:rPr>
          <w:rFonts w:ascii="Times New Roman" w:hAnsi="Times New Roman" w:cs="Times New Roman"/>
        </w:rPr>
        <w:t>.</w:t>
      </w:r>
    </w:p>
    <w:p w:rsidR="008F08D9" w:rsidRPr="003365EB" w:rsidRDefault="008F08D9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 xml:space="preserve">4.2. Информация о деятельности офисов обслуживания потребителей приведена в Приложении № 4.2. в формате </w:t>
      </w:r>
      <w:r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«</w:t>
      </w:r>
      <w:proofErr w:type="spellStart"/>
      <w:r w:rsidR="001C687C" w:rsidRPr="003365EB">
        <w:rPr>
          <w:rFonts w:ascii="Times New Roman" w:hAnsi="Times New Roman" w:cs="Times New Roman"/>
        </w:rPr>
        <w:t>МРСК_Центра_</w:t>
      </w:r>
      <w:r w:rsidR="000913BB">
        <w:rPr>
          <w:rFonts w:ascii="Times New Roman" w:hAnsi="Times New Roman" w:cs="Times New Roman"/>
        </w:rPr>
        <w:t>БР</w:t>
      </w:r>
      <w:r w:rsidR="0099773C">
        <w:rPr>
          <w:rFonts w:ascii="Times New Roman" w:hAnsi="Times New Roman" w:cs="Times New Roman"/>
        </w:rPr>
        <w:t>_Раскрытие</w:t>
      </w:r>
      <w:proofErr w:type="spellEnd"/>
      <w:r w:rsidR="0099773C">
        <w:rPr>
          <w:rFonts w:ascii="Times New Roman" w:hAnsi="Times New Roman" w:cs="Times New Roman"/>
        </w:rPr>
        <w:t xml:space="preserve"> информации_2019</w:t>
      </w:r>
      <w:r w:rsidR="00EB3735" w:rsidRPr="003365EB">
        <w:rPr>
          <w:rFonts w:ascii="Times New Roman" w:hAnsi="Times New Roman" w:cs="Times New Roman"/>
        </w:rPr>
        <w:t xml:space="preserve"> год»</w:t>
      </w:r>
      <w:r w:rsidRPr="003365EB">
        <w:rPr>
          <w:rFonts w:ascii="Times New Roman" w:hAnsi="Times New Roman" w:cs="Times New Roman"/>
        </w:rPr>
        <w:t>.</w:t>
      </w:r>
    </w:p>
    <w:p w:rsidR="008F08D9" w:rsidRPr="00F057BA" w:rsidRDefault="008F08D9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4.3. Информация о заочном обслуживании потребител</w:t>
      </w:r>
      <w:r w:rsidR="006D79A1" w:rsidRPr="003365EB">
        <w:rPr>
          <w:rFonts w:ascii="Times New Roman" w:hAnsi="Times New Roman" w:cs="Times New Roman"/>
        </w:rPr>
        <w:t xml:space="preserve">ей посредством телефонной связи приведена в Приложении № 4.3. в формате </w:t>
      </w:r>
      <w:r w:rsidR="006D79A1" w:rsidRPr="003365EB">
        <w:rPr>
          <w:rFonts w:ascii="Times New Roman" w:hAnsi="Times New Roman" w:cs="Times New Roman"/>
          <w:lang w:val="en-US"/>
        </w:rPr>
        <w:t>Excel</w:t>
      </w:r>
      <w:r w:rsidR="00EB3735" w:rsidRPr="003365EB">
        <w:rPr>
          <w:rFonts w:ascii="Times New Roman" w:hAnsi="Times New Roman" w:cs="Times New Roman"/>
        </w:rPr>
        <w:t xml:space="preserve"> «</w:t>
      </w:r>
      <w:proofErr w:type="spellStart"/>
      <w:r w:rsidR="00430F46" w:rsidRPr="003365EB">
        <w:rPr>
          <w:rFonts w:ascii="Times New Roman" w:hAnsi="Times New Roman" w:cs="Times New Roman"/>
        </w:rPr>
        <w:t>МРСК_Центра_</w:t>
      </w:r>
      <w:r w:rsidR="000913BB">
        <w:rPr>
          <w:rFonts w:ascii="Times New Roman" w:hAnsi="Times New Roman" w:cs="Times New Roman"/>
        </w:rPr>
        <w:t>БР</w:t>
      </w:r>
      <w:r w:rsidR="00CA0998" w:rsidRPr="003365EB">
        <w:rPr>
          <w:rFonts w:ascii="Times New Roman" w:hAnsi="Times New Roman" w:cs="Times New Roman"/>
        </w:rPr>
        <w:t>_Раскрытие</w:t>
      </w:r>
      <w:proofErr w:type="spellEnd"/>
      <w:r w:rsidR="00CA0998" w:rsidRPr="003365EB">
        <w:rPr>
          <w:rFonts w:ascii="Times New Roman" w:hAnsi="Times New Roman" w:cs="Times New Roman"/>
        </w:rPr>
        <w:t xml:space="preserve"> информации_</w:t>
      </w:r>
      <w:r w:rsidR="0099773C">
        <w:rPr>
          <w:rFonts w:ascii="Times New Roman" w:hAnsi="Times New Roman" w:cs="Times New Roman"/>
        </w:rPr>
        <w:t>2019</w:t>
      </w:r>
      <w:r w:rsidR="00EB3735" w:rsidRPr="003365EB">
        <w:rPr>
          <w:rFonts w:ascii="Times New Roman" w:hAnsi="Times New Roman" w:cs="Times New Roman"/>
        </w:rPr>
        <w:t xml:space="preserve"> год»</w:t>
      </w:r>
      <w:r w:rsidR="006D79A1" w:rsidRPr="003365EB">
        <w:rPr>
          <w:rFonts w:ascii="Times New Roman" w:hAnsi="Times New Roman" w:cs="Times New Roman"/>
        </w:rPr>
        <w:t>.</w:t>
      </w:r>
    </w:p>
    <w:p w:rsidR="008F08D9" w:rsidRPr="003365EB" w:rsidRDefault="006D79A1" w:rsidP="00F057BA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4.4. Категория обращений, в которой зарегистрировано наибольшее число обращений всего, обращений, содержащих</w:t>
      </w:r>
      <w:r w:rsidR="00E7575C" w:rsidRPr="00F057BA">
        <w:rPr>
          <w:rFonts w:ascii="Times New Roman" w:hAnsi="Times New Roman" w:cs="Times New Roman"/>
        </w:rPr>
        <w:t xml:space="preserve"> жалобу, обращений, содержащих</w:t>
      </w:r>
      <w:r w:rsidRPr="00F057BA">
        <w:rPr>
          <w:rFonts w:ascii="Times New Roman" w:hAnsi="Times New Roman" w:cs="Times New Roman"/>
        </w:rPr>
        <w:t xml:space="preserve"> заявку на оказание услуг, поступивших в отчетном периоде, в соответствии с пунктом 4.1. </w:t>
      </w:r>
      <w:r w:rsidRPr="003365EB">
        <w:rPr>
          <w:rFonts w:ascii="Times New Roman" w:hAnsi="Times New Roman" w:cs="Times New Roman"/>
        </w:rPr>
        <w:t>Информации о качестве обслуживания потребителей услуг.</w:t>
      </w:r>
    </w:p>
    <w:p w:rsidR="00151231" w:rsidRPr="00F057BA" w:rsidRDefault="00833968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 xml:space="preserve">В </w:t>
      </w:r>
      <w:r w:rsidR="0099773C">
        <w:rPr>
          <w:rFonts w:ascii="Times New Roman" w:hAnsi="Times New Roman" w:cs="Times New Roman"/>
        </w:rPr>
        <w:t>2019</w:t>
      </w:r>
      <w:r w:rsidRPr="003365EB">
        <w:rPr>
          <w:rFonts w:ascii="Times New Roman" w:hAnsi="Times New Roman" w:cs="Times New Roman"/>
        </w:rPr>
        <w:t xml:space="preserve"> году в </w:t>
      </w:r>
      <w:r w:rsidR="00EB3735" w:rsidRPr="003365EB">
        <w:rPr>
          <w:rFonts w:ascii="Times New Roman" w:hAnsi="Times New Roman" w:cs="Times New Roman"/>
        </w:rPr>
        <w:t xml:space="preserve">филиал </w:t>
      </w:r>
      <w:r w:rsidRPr="003365EB">
        <w:rPr>
          <w:rFonts w:ascii="Times New Roman" w:hAnsi="Times New Roman" w:cs="Times New Roman"/>
        </w:rPr>
        <w:t xml:space="preserve">ПАО «МРСК Центра» </w:t>
      </w:r>
      <w:r w:rsidR="00EB3735" w:rsidRPr="003365EB">
        <w:rPr>
          <w:rFonts w:ascii="Times New Roman" w:hAnsi="Times New Roman" w:cs="Times New Roman"/>
        </w:rPr>
        <w:t>- «</w:t>
      </w:r>
      <w:r w:rsidR="000913BB">
        <w:rPr>
          <w:rFonts w:ascii="Times New Roman" w:hAnsi="Times New Roman" w:cs="Times New Roman"/>
        </w:rPr>
        <w:t>Брянск</w:t>
      </w:r>
      <w:r w:rsidR="00EB3735" w:rsidRPr="003365EB">
        <w:rPr>
          <w:rFonts w:ascii="Times New Roman" w:hAnsi="Times New Roman" w:cs="Times New Roman"/>
        </w:rPr>
        <w:t xml:space="preserve">энерго» </w:t>
      </w:r>
      <w:r w:rsidRPr="003365EB">
        <w:rPr>
          <w:rFonts w:ascii="Times New Roman" w:hAnsi="Times New Roman" w:cs="Times New Roman"/>
        </w:rPr>
        <w:t>поступило</w:t>
      </w:r>
      <w:r w:rsidR="00B52BA8" w:rsidRPr="003365EB">
        <w:rPr>
          <w:rFonts w:ascii="Times New Roman" w:hAnsi="Times New Roman" w:cs="Times New Roman"/>
        </w:rPr>
        <w:t xml:space="preserve"> </w:t>
      </w:r>
      <w:r w:rsidR="003365EB" w:rsidRPr="003365EB">
        <w:rPr>
          <w:rFonts w:ascii="Times New Roman" w:hAnsi="Times New Roman" w:cs="Times New Roman"/>
        </w:rPr>
        <w:t xml:space="preserve">           </w:t>
      </w:r>
      <w:r w:rsidR="0099773C">
        <w:rPr>
          <w:rFonts w:ascii="Times New Roman" w:hAnsi="Times New Roman" w:cs="Times New Roman"/>
        </w:rPr>
        <w:t>32 131</w:t>
      </w:r>
      <w:r w:rsidRPr="003365EB">
        <w:rPr>
          <w:rFonts w:ascii="Times New Roman" w:hAnsi="Times New Roman" w:cs="Times New Roman"/>
        </w:rPr>
        <w:t xml:space="preserve"> </w:t>
      </w:r>
      <w:r w:rsidR="00AD7571" w:rsidRPr="003365EB">
        <w:rPr>
          <w:rFonts w:ascii="Times New Roman" w:hAnsi="Times New Roman" w:cs="Times New Roman"/>
        </w:rPr>
        <w:t>обращени</w:t>
      </w:r>
      <w:r w:rsidR="000913BB">
        <w:rPr>
          <w:rFonts w:ascii="Times New Roman" w:hAnsi="Times New Roman" w:cs="Times New Roman"/>
        </w:rPr>
        <w:t>й</w:t>
      </w:r>
      <w:r w:rsidR="006737A6" w:rsidRPr="003365EB">
        <w:rPr>
          <w:rFonts w:ascii="Times New Roman" w:hAnsi="Times New Roman" w:cs="Times New Roman"/>
        </w:rPr>
        <w:t>.</w:t>
      </w:r>
    </w:p>
    <w:p w:rsidR="006737A6" w:rsidRPr="00F057BA" w:rsidRDefault="006737A6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>Наибольшее число о</w:t>
      </w:r>
      <w:r w:rsidR="009B1915">
        <w:rPr>
          <w:rFonts w:ascii="Times New Roman" w:hAnsi="Times New Roman" w:cs="Times New Roman"/>
        </w:rPr>
        <w:t>бращений поступило по категориям</w:t>
      </w:r>
      <w:r w:rsidR="00E62DB1" w:rsidRPr="003365EB">
        <w:rPr>
          <w:rFonts w:ascii="Times New Roman" w:hAnsi="Times New Roman" w:cs="Times New Roman"/>
        </w:rPr>
        <w:t xml:space="preserve"> «</w:t>
      </w:r>
      <w:r w:rsidR="0099773C">
        <w:rPr>
          <w:rFonts w:ascii="Times New Roman" w:hAnsi="Times New Roman" w:cs="Times New Roman"/>
        </w:rPr>
        <w:t>Отключение электрической энергии</w:t>
      </w:r>
      <w:r w:rsidR="009B1915">
        <w:rPr>
          <w:rFonts w:ascii="Times New Roman" w:hAnsi="Times New Roman" w:cs="Times New Roman"/>
        </w:rPr>
        <w:t xml:space="preserve"> </w:t>
      </w:r>
      <w:proofErr w:type="gramStart"/>
      <w:r w:rsidR="009B1915">
        <w:rPr>
          <w:rFonts w:ascii="Times New Roman" w:hAnsi="Times New Roman" w:cs="Times New Roman"/>
        </w:rPr>
        <w:t>и  дополнительные</w:t>
      </w:r>
      <w:proofErr w:type="gramEnd"/>
      <w:r w:rsidR="009B1915">
        <w:rPr>
          <w:rFonts w:ascii="Times New Roman" w:hAnsi="Times New Roman" w:cs="Times New Roman"/>
        </w:rPr>
        <w:t xml:space="preserve"> услуги»</w:t>
      </w:r>
      <w:r w:rsidR="00E62DB1" w:rsidRPr="003365EB">
        <w:rPr>
          <w:rFonts w:ascii="Times New Roman" w:hAnsi="Times New Roman" w:cs="Times New Roman"/>
        </w:rPr>
        <w:t xml:space="preserve">: </w:t>
      </w:r>
      <w:r w:rsidR="0099773C">
        <w:rPr>
          <w:rFonts w:ascii="Times New Roman" w:hAnsi="Times New Roman" w:cs="Times New Roman"/>
        </w:rPr>
        <w:t>15</w:t>
      </w:r>
      <w:r w:rsidR="009B1915">
        <w:rPr>
          <w:rFonts w:ascii="Times New Roman" w:hAnsi="Times New Roman" w:cs="Times New Roman"/>
        </w:rPr>
        <w:t xml:space="preserve"> </w:t>
      </w:r>
      <w:r w:rsidR="0099773C">
        <w:rPr>
          <w:rFonts w:ascii="Times New Roman" w:hAnsi="Times New Roman" w:cs="Times New Roman"/>
        </w:rPr>
        <w:t>214</w:t>
      </w:r>
      <w:r w:rsidR="00B52BA8" w:rsidRPr="003365EB">
        <w:rPr>
          <w:rFonts w:ascii="Times New Roman" w:hAnsi="Times New Roman" w:cs="Times New Roman"/>
        </w:rPr>
        <w:t xml:space="preserve"> </w:t>
      </w:r>
      <w:r w:rsidR="003365EB" w:rsidRPr="003365EB">
        <w:rPr>
          <w:rFonts w:ascii="Times New Roman" w:hAnsi="Times New Roman" w:cs="Times New Roman"/>
        </w:rPr>
        <w:t>обращений</w:t>
      </w:r>
      <w:r w:rsidR="00235F03" w:rsidRPr="003365EB">
        <w:rPr>
          <w:rFonts w:ascii="Times New Roman" w:hAnsi="Times New Roman" w:cs="Times New Roman"/>
        </w:rPr>
        <w:t xml:space="preserve">, что составляет  </w:t>
      </w:r>
      <w:r w:rsidR="009B1915">
        <w:rPr>
          <w:rFonts w:ascii="Times New Roman" w:hAnsi="Times New Roman" w:cs="Times New Roman"/>
        </w:rPr>
        <w:t xml:space="preserve">           </w:t>
      </w:r>
      <w:r w:rsidR="00667377">
        <w:rPr>
          <w:rFonts w:ascii="Times New Roman" w:hAnsi="Times New Roman" w:cs="Times New Roman"/>
        </w:rPr>
        <w:t>48</w:t>
      </w:r>
      <w:r w:rsidR="00B52BA8" w:rsidRPr="003365EB">
        <w:rPr>
          <w:rFonts w:ascii="Times New Roman" w:hAnsi="Times New Roman" w:cs="Times New Roman"/>
        </w:rPr>
        <w:t xml:space="preserve">  </w:t>
      </w:r>
      <w:r w:rsidR="00E62DB1" w:rsidRPr="003365EB">
        <w:rPr>
          <w:rFonts w:ascii="Times New Roman" w:hAnsi="Times New Roman" w:cs="Times New Roman"/>
        </w:rPr>
        <w:t>% от общего количества обращений.</w:t>
      </w:r>
    </w:p>
    <w:p w:rsidR="00E7575C" w:rsidRPr="00F057BA" w:rsidRDefault="00E7575C" w:rsidP="00F057BA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Наибольшее число обращений, содержащих жалобу на оказание услуг, </w:t>
      </w:r>
      <w:r w:rsidRPr="003365EB">
        <w:rPr>
          <w:rFonts w:ascii="Times New Roman" w:hAnsi="Times New Roman" w:cs="Times New Roman"/>
        </w:rPr>
        <w:t xml:space="preserve">поступило по категории </w:t>
      </w:r>
      <w:r w:rsidR="00235F03" w:rsidRPr="003365EB">
        <w:rPr>
          <w:rFonts w:ascii="Times New Roman" w:hAnsi="Times New Roman" w:cs="Times New Roman"/>
        </w:rPr>
        <w:t>«</w:t>
      </w:r>
      <w:r w:rsidR="00825E32" w:rsidRPr="003365EB">
        <w:rPr>
          <w:rFonts w:ascii="Times New Roman" w:hAnsi="Times New Roman" w:cs="Times New Roman"/>
        </w:rPr>
        <w:t>Техническое обслуживание объектов электросетевого хозяйства</w:t>
      </w:r>
      <w:r w:rsidR="00235F03" w:rsidRPr="003365EB">
        <w:rPr>
          <w:rFonts w:ascii="Times New Roman" w:hAnsi="Times New Roman" w:cs="Times New Roman"/>
        </w:rPr>
        <w:t xml:space="preserve">» </w:t>
      </w:r>
      <w:r w:rsidR="0099773C">
        <w:rPr>
          <w:rFonts w:ascii="Times New Roman" w:hAnsi="Times New Roman" w:cs="Times New Roman"/>
        </w:rPr>
        <w:t>244</w:t>
      </w:r>
      <w:r w:rsidR="000913BB">
        <w:rPr>
          <w:rFonts w:ascii="Times New Roman" w:hAnsi="Times New Roman" w:cs="Times New Roman"/>
        </w:rPr>
        <w:t xml:space="preserve"> </w:t>
      </w:r>
      <w:r w:rsidR="00423112">
        <w:rPr>
          <w:rFonts w:ascii="Times New Roman" w:hAnsi="Times New Roman" w:cs="Times New Roman"/>
        </w:rPr>
        <w:t>обращений</w:t>
      </w:r>
      <w:r w:rsidRPr="003365EB">
        <w:rPr>
          <w:rFonts w:ascii="Times New Roman" w:hAnsi="Times New Roman" w:cs="Times New Roman"/>
        </w:rPr>
        <w:t xml:space="preserve">, что </w:t>
      </w:r>
      <w:proofErr w:type="gramStart"/>
      <w:r w:rsidRPr="003365EB">
        <w:rPr>
          <w:rFonts w:ascii="Times New Roman" w:hAnsi="Times New Roman" w:cs="Times New Roman"/>
        </w:rPr>
        <w:t xml:space="preserve">составляет  </w:t>
      </w:r>
      <w:r w:rsidR="00667377">
        <w:rPr>
          <w:rFonts w:ascii="Times New Roman" w:hAnsi="Times New Roman" w:cs="Times New Roman"/>
        </w:rPr>
        <w:t>1</w:t>
      </w:r>
      <w:proofErr w:type="gramEnd"/>
      <w:r w:rsidR="00BF5F1B">
        <w:rPr>
          <w:rFonts w:ascii="Times New Roman" w:hAnsi="Times New Roman" w:cs="Times New Roman"/>
        </w:rPr>
        <w:t xml:space="preserve"> </w:t>
      </w:r>
      <w:r w:rsidR="003365EB" w:rsidRPr="003365EB">
        <w:rPr>
          <w:rFonts w:ascii="Times New Roman" w:hAnsi="Times New Roman" w:cs="Times New Roman"/>
        </w:rPr>
        <w:t xml:space="preserve"> </w:t>
      </w:r>
      <w:r w:rsidRPr="003365EB">
        <w:rPr>
          <w:rFonts w:ascii="Times New Roman" w:hAnsi="Times New Roman" w:cs="Times New Roman"/>
        </w:rPr>
        <w:t>% от общего количества обращений.</w:t>
      </w:r>
    </w:p>
    <w:p w:rsidR="00E62DB1" w:rsidRPr="00F057BA" w:rsidRDefault="00E62DB1" w:rsidP="00F057BA">
      <w:pPr>
        <w:ind w:firstLine="709"/>
        <w:rPr>
          <w:rFonts w:ascii="Times New Roman" w:hAnsi="Times New Roman" w:cs="Times New Roman"/>
        </w:rPr>
      </w:pPr>
      <w:r w:rsidRPr="003365EB">
        <w:rPr>
          <w:rFonts w:ascii="Times New Roman" w:hAnsi="Times New Roman" w:cs="Times New Roman"/>
        </w:rPr>
        <w:t xml:space="preserve">Наибольшее число обращений, содержащих заявку на оказание услуг, поступило по категории </w:t>
      </w:r>
      <w:r w:rsidR="009838CF" w:rsidRPr="003365EB">
        <w:rPr>
          <w:rFonts w:ascii="Times New Roman" w:hAnsi="Times New Roman" w:cs="Times New Roman"/>
        </w:rPr>
        <w:t xml:space="preserve">«Прочее» </w:t>
      </w:r>
      <w:r w:rsidR="00022D08">
        <w:rPr>
          <w:rFonts w:ascii="Times New Roman" w:hAnsi="Times New Roman" w:cs="Times New Roman"/>
        </w:rPr>
        <w:t xml:space="preserve">и «По технологическому </w:t>
      </w:r>
      <w:proofErr w:type="gramStart"/>
      <w:r w:rsidR="00022D08">
        <w:rPr>
          <w:rFonts w:ascii="Times New Roman" w:hAnsi="Times New Roman" w:cs="Times New Roman"/>
        </w:rPr>
        <w:t>присоединению»</w:t>
      </w:r>
      <w:r w:rsidRPr="003365EB">
        <w:rPr>
          <w:rFonts w:ascii="Times New Roman" w:hAnsi="Times New Roman" w:cs="Times New Roman"/>
        </w:rPr>
        <w:t xml:space="preserve"> </w:t>
      </w:r>
      <w:r w:rsidR="00AA5D10" w:rsidRPr="003365EB">
        <w:rPr>
          <w:rFonts w:ascii="Times New Roman" w:hAnsi="Times New Roman" w:cs="Times New Roman"/>
        </w:rPr>
        <w:t xml:space="preserve"> </w:t>
      </w:r>
      <w:r w:rsidR="00022D08">
        <w:rPr>
          <w:rFonts w:ascii="Times New Roman" w:hAnsi="Times New Roman" w:cs="Times New Roman"/>
        </w:rPr>
        <w:t>7</w:t>
      </w:r>
      <w:proofErr w:type="gramEnd"/>
      <w:r w:rsidR="00022D08">
        <w:rPr>
          <w:rFonts w:ascii="Times New Roman" w:hAnsi="Times New Roman" w:cs="Times New Roman"/>
        </w:rPr>
        <w:t xml:space="preserve"> 959</w:t>
      </w:r>
      <w:r w:rsidR="003365EB" w:rsidRPr="003365EB">
        <w:rPr>
          <w:rFonts w:ascii="Times New Roman" w:hAnsi="Times New Roman" w:cs="Times New Roman"/>
        </w:rPr>
        <w:t xml:space="preserve"> </w:t>
      </w:r>
      <w:r w:rsidR="000913BB">
        <w:rPr>
          <w:rFonts w:ascii="Times New Roman" w:hAnsi="Times New Roman" w:cs="Times New Roman"/>
        </w:rPr>
        <w:t>обращения</w:t>
      </w:r>
      <w:r w:rsidR="001C687C" w:rsidRPr="003365EB">
        <w:rPr>
          <w:rFonts w:ascii="Times New Roman" w:hAnsi="Times New Roman" w:cs="Times New Roman"/>
        </w:rPr>
        <w:t xml:space="preserve">, что составляет </w:t>
      </w:r>
      <w:r w:rsidR="00AA5D10" w:rsidRPr="003365EB">
        <w:rPr>
          <w:rFonts w:ascii="Times New Roman" w:hAnsi="Times New Roman" w:cs="Times New Roman"/>
        </w:rPr>
        <w:t xml:space="preserve"> </w:t>
      </w:r>
      <w:r w:rsidR="00022D08">
        <w:rPr>
          <w:rFonts w:ascii="Times New Roman" w:hAnsi="Times New Roman" w:cs="Times New Roman"/>
        </w:rPr>
        <w:t>25</w:t>
      </w:r>
      <w:r w:rsidRPr="003365EB">
        <w:rPr>
          <w:rFonts w:ascii="Times New Roman" w:hAnsi="Times New Roman" w:cs="Times New Roman"/>
        </w:rPr>
        <w:t xml:space="preserve"> % от общего количества обращений.</w:t>
      </w:r>
    </w:p>
    <w:p w:rsidR="00E62DB1" w:rsidRPr="00F057BA" w:rsidRDefault="00EA23CC" w:rsidP="00F057BA">
      <w:pPr>
        <w:ind w:firstLine="709"/>
        <w:rPr>
          <w:rFonts w:ascii="Times New Roman" w:hAnsi="Times New Roman" w:cs="Times New Roman"/>
          <w:iCs/>
        </w:rPr>
      </w:pPr>
      <w:r w:rsidRPr="00F057BA">
        <w:rPr>
          <w:rFonts w:ascii="Times New Roman" w:hAnsi="Times New Roman" w:cs="Times New Roman"/>
          <w:iCs/>
        </w:rPr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:rsidR="00E66D8E" w:rsidRPr="00A4027D" w:rsidRDefault="00E66D8E" w:rsidP="00F057BA">
      <w:pPr>
        <w:ind w:firstLine="709"/>
        <w:rPr>
          <w:rFonts w:ascii="Times New Roman" w:hAnsi="Times New Roman" w:cs="Times New Roman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54"/>
      </w:tblGrid>
      <w:tr w:rsidR="006A0ACA" w:rsidTr="006A0ACA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услуги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Краткое описание</w:t>
            </w:r>
          </w:p>
        </w:tc>
      </w:tr>
      <w:tr w:rsidR="006A0ACA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систем наружного освещения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Услуга включает в себя проведение изыскательских работ, подготовку проекта наружного освещения, проведение монтажных работ, обслуживание и эксплуатацию систем наружного освещения, обеспечение автоматического включения и отключения установок наружного освещения</w:t>
            </w:r>
          </w:p>
        </w:tc>
      </w:tr>
      <w:tr w:rsidR="006A0ACA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Техническое обслуживание и ремонт электрических сетей и электрооборудования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Услуга по реализации комплекса организационно-технических мероприятий планово-предупредительного характера по поддержанию оборудования в исправном и работоспособном состоянии, соответствующем требованиям технической документации, в течение всего срока эксплуатации</w:t>
            </w:r>
          </w:p>
        </w:tc>
      </w:tr>
      <w:tr w:rsidR="006A0ACA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Переустройство электросетевых объектов ПАО «МРСК Центра» в интересах клиентов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Услуга по снятию существующих обременений земельных участков заявителя посредством изменения топологии сетей Общества</w:t>
            </w:r>
          </w:p>
        </w:tc>
      </w:tr>
      <w:tr w:rsidR="006A0ACA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Предоставление технических ресурсов ПАО «МРСК Центра»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Услуга по предоставлению объектов, принадлежащих Обществу для совместного использования с оборудованием клиента, например подвес линий связи на опорах линий электропередачи</w:t>
            </w:r>
          </w:p>
        </w:tc>
      </w:tr>
      <w:tr w:rsidR="006A0ACA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Испытания и диагностика электрооборудования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Услуга по проведению испытаний средств защиты, проведение испытаний высоковольтных установок,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тепловизионную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диагностику энергоустановок</w:t>
            </w:r>
          </w:p>
        </w:tc>
      </w:tr>
      <w:tr w:rsidR="006A0ACA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Установка и замена приборов учета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Услуга по монтажу и замене несоответствующих нормативно-технической документации приборов учёта клиентов</w:t>
            </w:r>
          </w:p>
        </w:tc>
      </w:tr>
      <w:tr w:rsidR="006A0ACA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Выполнение работ, относящихся к компетенции клиентов, при осуществлении процедуры технологического присоединения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Услуга по выполнению всех мероприятий, которые закреплены техническими условиями за заявителем, при осуществлении процедуры технологического присоединения. Клиент получает услугу технологического присоединения «под ключ»</w:t>
            </w:r>
          </w:p>
        </w:tc>
      </w:tr>
      <w:tr w:rsidR="006A0ACA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Энергоаудит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энергосервис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Услуга по оценке энергопотребления объектов клиента, подготовке плана мероприятий по оптимизации энергопотребления, составлению энергетического паспорта и выполнению мероприятий по оптимизации энергопотребления</w:t>
            </w:r>
          </w:p>
        </w:tc>
      </w:tr>
      <w:tr w:rsidR="006A0ACA" w:rsidTr="006A0AC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Проектирование и строительство объектов энергетики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ACA" w:rsidRDefault="006A0AC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Услуга по проведению проектно-изыскательских работ, строительству, реконструкции и комплексному техническому перевооружению объектов энергетики</w:t>
            </w:r>
          </w:p>
        </w:tc>
      </w:tr>
    </w:tbl>
    <w:p w:rsidR="006A0ACA" w:rsidRPr="006A0ACA" w:rsidRDefault="006A0ACA" w:rsidP="00F057BA">
      <w:pPr>
        <w:ind w:firstLine="709"/>
        <w:rPr>
          <w:rFonts w:ascii="Times New Roman" w:hAnsi="Times New Roman" w:cs="Times New Roman"/>
        </w:rPr>
      </w:pPr>
    </w:p>
    <w:p w:rsidR="001E7072" w:rsidRPr="00F057BA" w:rsidRDefault="00EA23CC" w:rsidP="00F057BA">
      <w:pPr>
        <w:ind w:firstLine="709"/>
        <w:rPr>
          <w:rFonts w:ascii="Times New Roman" w:hAnsi="Times New Roman" w:cs="Times New Roman"/>
        </w:rPr>
      </w:pPr>
      <w:bookmarkStart w:id="0" w:name="sub_17406"/>
      <w:r w:rsidRPr="00F057BA">
        <w:rPr>
          <w:rFonts w:ascii="Times New Roman" w:hAnsi="Times New Roman" w:cs="Times New Roman"/>
        </w:rPr>
        <w:t xml:space="preserve">4.6. </w:t>
      </w:r>
      <w:r w:rsidR="001E7072" w:rsidRPr="00F057BA">
        <w:rPr>
          <w:rFonts w:ascii="Times New Roman" w:hAnsi="Times New Roman" w:cs="Times New Roman"/>
        </w:rPr>
        <w:t xml:space="preserve">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</w:t>
      </w:r>
      <w:hyperlink r:id="rId6" w:history="1">
        <w:r w:rsidR="001E7072" w:rsidRPr="00F057BA">
          <w:rPr>
            <w:rStyle w:val="a3"/>
            <w:rFonts w:ascii="Times New Roman" w:hAnsi="Times New Roman"/>
          </w:rPr>
          <w:t>Федеральным законом</w:t>
        </w:r>
      </w:hyperlink>
      <w:r w:rsidR="00080A15" w:rsidRPr="00F057BA">
        <w:rPr>
          <w:rFonts w:ascii="Times New Roman" w:hAnsi="Times New Roman" w:cs="Times New Roman"/>
        </w:rPr>
        <w:t xml:space="preserve"> от 12 января 1995 г. N 5-ФЗ «О ветеранах»</w:t>
      </w:r>
      <w:r w:rsidR="001E7072" w:rsidRPr="00F057BA">
        <w:rPr>
          <w:rFonts w:ascii="Times New Roman" w:hAnsi="Times New Roman" w:cs="Times New Roman"/>
        </w:rPr>
        <w:t xml:space="preserve"> (Собрание законодательства Российской Федерации, 2000, N 2, ст. 161; N 19, ст. 2023; 2001, N 1, ст. 2; N 33, ст. 3427; N 53, ст. 5030; 2002, N 30, ст. 3033; N 48, ст. 4743; N 52, ст. 5132; 2003, N 19, ст. 1750; 2004, N 19, ст. 1837; N 25, ст. 2480; N 27, ст. 2711; N 35, ст. 3607; N 52, ст. 5038; 2005, N 1, ст. 25; N 19, ст. 1748; N 52, ст. 5576; 2007, N 43, ст. 5084; 2008, N 9, ст. 817; N 29, ст. 3410; N 30, ст. 3609; N 40, ст. 4501; N 52, ст. 6224; 2009, N 18, ст. 2152; N 26, ст. 3133; N 29, ст. 3623; N 30, ст. 3739; N 51, ст. 6148; N 52, ст. 6403; 2010, N 19, </w:t>
      </w:r>
      <w:r w:rsidR="001E7072" w:rsidRPr="00F057BA">
        <w:rPr>
          <w:rFonts w:ascii="Times New Roman" w:hAnsi="Times New Roman" w:cs="Times New Roman"/>
        </w:rPr>
        <w:lastRenderedPageBreak/>
        <w:t xml:space="preserve">ст. 2287; N 27, ст. 3433; N 30, ст. 3991; N 31, ст. 4206; N 50, ст. 6609; 2011, N 45, ст. 6337; N 47, ст. 6608; 2012, N 43, ст. 5782; 2013, N 14, ст. 1654; N 19, ст. 2331; N 27, ст. 3477; N 48, ст. 6165; 2014, N 23, ст. 2930; N 26, ст. 3406; N 52, ст. 7537; 2015, N 14, ст. 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7" w:history="1">
        <w:r w:rsidR="001E7072" w:rsidRPr="00F057BA">
          <w:rPr>
            <w:rStyle w:val="a3"/>
            <w:rFonts w:ascii="Times New Roman" w:hAnsi="Times New Roman"/>
          </w:rPr>
          <w:t>Законом</w:t>
        </w:r>
      </w:hyperlink>
      <w:r w:rsidR="001E7072" w:rsidRPr="00F057BA">
        <w:rPr>
          <w:rFonts w:ascii="Times New Roman" w:hAnsi="Times New Roman" w:cs="Times New Roman"/>
        </w:rPr>
        <w:t xml:space="preserve"> Российской Фе</w:t>
      </w:r>
      <w:r w:rsidR="00080A15" w:rsidRPr="00F057BA">
        <w:rPr>
          <w:rFonts w:ascii="Times New Roman" w:hAnsi="Times New Roman" w:cs="Times New Roman"/>
        </w:rPr>
        <w:t>дерации от 15.05.1991 N 1244-1 «</w:t>
      </w:r>
      <w:r w:rsidR="001E7072" w:rsidRPr="00F057BA">
        <w:rPr>
          <w:rFonts w:ascii="Times New Roman" w:hAnsi="Times New Roman" w:cs="Times New Roman"/>
        </w:rPr>
        <w:t xml:space="preserve">О социальной защите граждан, подвергшихся воздействию радиации вследствие </w:t>
      </w:r>
      <w:r w:rsidR="00080A15" w:rsidRPr="00F057BA">
        <w:rPr>
          <w:rFonts w:ascii="Times New Roman" w:hAnsi="Times New Roman" w:cs="Times New Roman"/>
        </w:rPr>
        <w:t>катастрофы на Чернобыльской АЭС»</w:t>
      </w:r>
      <w:r w:rsidR="001E7072" w:rsidRPr="00F057BA">
        <w:rPr>
          <w:rFonts w:ascii="Times New Roman" w:hAnsi="Times New Roman" w:cs="Times New Roman"/>
        </w:rPr>
        <w:t xml:space="preserve"> (Ведомости Съезда народных депутатов РСФСР и Верховного Совета РСФСР, 1991, N 21, ст. 699; Ведомости Съезда народных депутатов Российской Федерации и Верховного Совета Российской Федерации, 1992, N 32, ст. 1861; Собрание законодательства Российской Федерации, 1995, N 48, ст. 4561; 1996, N 51, ст. 5680; 1997, N 47, ст. 5341; 1998, N 48, ст. 5850; 1999, N 16, ст. 1937; N 28, ст. 3460; 2000, N 33, ст. 3348; 2001, N 1, ст. 2; N 7, ст. 610; N 33, ст. 3413; 2002, N 30, ст. 3033; N 50, ст. 4929; N 53, ст. 5030; 2002, N 52, ст. 5132; 2003, N 43, ст. 4108; N 52, ст. 5038; 2004, N 18, ст. 1689; N 35, ст. 3607; 2006, N 6, ст. 637; N 30, ст. 3288; N 50, ст. 5285; 2007, N 46, ст. 5554; 2008, N 9, ст. 817; N 29, ст. 3410; N 30, ст. 3616; N 52, ст. 6224; N 52, ст. 6236; 2009, N 18, ст. 2152; N 30, ст. 3739; 2011, N 23, ст. 3270; N 29, ст. 4297; N 47, ст. 6608; N 49, ст. 7024; 2012, N 26, ст. 3446; N 53, ст. 7654; 2013, N 19, ст. 2331; N 27, ст. 3443; N 27, ст. 3446; N 27, ст. 3477; N 51, ст. 6693; 2014, N 26, ст. 3406; N 30, ст. 4217; N 40, ст. 5322; N 52, ст. 7539; 2015, N 14, ст. 2008)</w:t>
      </w:r>
      <w:r w:rsidR="00667377">
        <w:rPr>
          <w:rFonts w:ascii="Times New Roman" w:hAnsi="Times New Roman" w:cs="Times New Roman"/>
        </w:rPr>
        <w:t xml:space="preserve"> в 2019</w:t>
      </w:r>
      <w:r w:rsidRPr="00F057BA">
        <w:rPr>
          <w:rFonts w:ascii="Times New Roman" w:hAnsi="Times New Roman" w:cs="Times New Roman"/>
        </w:rPr>
        <w:t xml:space="preserve"> году не проводились</w:t>
      </w:r>
      <w:r w:rsidR="001E7072" w:rsidRPr="00F057BA">
        <w:rPr>
          <w:rFonts w:ascii="Times New Roman" w:hAnsi="Times New Roman" w:cs="Times New Roman"/>
        </w:rPr>
        <w:t>.</w:t>
      </w:r>
    </w:p>
    <w:p w:rsidR="00667377" w:rsidRPr="00F057BA" w:rsidRDefault="00EA23CC" w:rsidP="00667377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4.7. </w:t>
      </w:r>
      <w:bookmarkEnd w:id="0"/>
      <w:r w:rsidR="00667377" w:rsidRPr="00F057BA">
        <w:rPr>
          <w:rFonts w:ascii="Times New Roman" w:hAnsi="Times New Roman" w:cs="Times New Roman"/>
        </w:rPr>
        <w:t>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667377" w:rsidRPr="00F057BA" w:rsidRDefault="00667377" w:rsidP="00667377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Целью и темой проведения проводимых опросов являлось определение уровня удовлетворенности потребителей системой обслуживания в целом, а также следующими видами услуг в частности:</w:t>
      </w:r>
    </w:p>
    <w:p w:rsidR="00667377" w:rsidRPr="00F057BA" w:rsidRDefault="00667377" w:rsidP="0066737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передача электрической энергии,</w:t>
      </w:r>
    </w:p>
    <w:p w:rsidR="00667377" w:rsidRPr="00F057BA" w:rsidRDefault="00667377" w:rsidP="0066737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технологическое присоединение к электрическим сетям;</w:t>
      </w:r>
    </w:p>
    <w:p w:rsidR="00667377" w:rsidRPr="00F057BA" w:rsidRDefault="00667377" w:rsidP="0066737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057BA">
        <w:rPr>
          <w:rFonts w:ascii="Times New Roman" w:eastAsiaTheme="minorEastAsia" w:hAnsi="Times New Roman"/>
          <w:sz w:val="26"/>
          <w:szCs w:val="26"/>
          <w:lang w:eastAsia="ru-RU"/>
        </w:rPr>
        <w:t>дополнительными услуги.</w:t>
      </w:r>
    </w:p>
    <w:p w:rsidR="00667377" w:rsidRPr="00F057BA" w:rsidRDefault="00667377" w:rsidP="00667377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При проведении анкетирования потребителей услуг </w:t>
      </w:r>
      <w:r>
        <w:rPr>
          <w:rFonts w:ascii="Times New Roman" w:hAnsi="Times New Roman" w:cs="Times New Roman"/>
        </w:rPr>
        <w:t xml:space="preserve">в филиале </w:t>
      </w:r>
      <w:r w:rsidRPr="00F057BA">
        <w:rPr>
          <w:rFonts w:ascii="Times New Roman" w:hAnsi="Times New Roman" w:cs="Times New Roman"/>
        </w:rPr>
        <w:t>ПАО «МРСК Центра»</w:t>
      </w:r>
      <w:r>
        <w:rPr>
          <w:rFonts w:ascii="Times New Roman" w:hAnsi="Times New Roman" w:cs="Times New Roman"/>
        </w:rPr>
        <w:t xml:space="preserve"> - «Брянск</w:t>
      </w:r>
      <w:r>
        <w:rPr>
          <w:rFonts w:ascii="Times New Roman" w:hAnsi="Times New Roman" w:cs="Times New Roman"/>
        </w:rPr>
        <w:t>энерго»</w:t>
      </w:r>
      <w:r w:rsidRPr="00F057BA">
        <w:rPr>
          <w:rFonts w:ascii="Times New Roman" w:hAnsi="Times New Roman" w:cs="Times New Roman"/>
        </w:rPr>
        <w:t xml:space="preserve"> было опрошено </w:t>
      </w:r>
      <w:r>
        <w:rPr>
          <w:rFonts w:ascii="Times New Roman" w:hAnsi="Times New Roman" w:cs="Times New Roman"/>
        </w:rPr>
        <w:t>226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потребителей</w:t>
      </w:r>
      <w:r w:rsidRPr="00F057BA">
        <w:rPr>
          <w:rFonts w:ascii="Times New Roman" w:hAnsi="Times New Roman" w:cs="Times New Roman"/>
        </w:rPr>
        <w:t>.</w:t>
      </w:r>
    </w:p>
    <w:p w:rsidR="00667377" w:rsidRPr="00F057BA" w:rsidRDefault="00667377" w:rsidP="00667377">
      <w:pPr>
        <w:widowControl/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Результаты ответов на вопросы анкеты оценивались по пятибалльной шкале, оценка 5 означает полную удовлетворенность, 1 – полную неудовлетворенность.</w:t>
      </w:r>
    </w:p>
    <w:p w:rsidR="00667377" w:rsidRPr="00F057BA" w:rsidRDefault="00667377" w:rsidP="00667377">
      <w:pPr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 xml:space="preserve">По итогам анкетирования клиентов </w:t>
      </w:r>
      <w:r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илиалом ПАО «МСРСК Центра» - «Брянск</w:t>
      </w:r>
      <w:r>
        <w:rPr>
          <w:rFonts w:ascii="Times New Roman" w:hAnsi="Times New Roman" w:cs="Times New Roman"/>
        </w:rPr>
        <w:t xml:space="preserve">энерго» </w:t>
      </w:r>
      <w:r w:rsidRPr="00F057BA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2019</w:t>
      </w:r>
      <w:r w:rsidRPr="00F057BA">
        <w:rPr>
          <w:rFonts w:ascii="Times New Roman" w:hAnsi="Times New Roman" w:cs="Times New Roman"/>
        </w:rPr>
        <w:t xml:space="preserve"> году интегральная оценка удовлетворенности клиентов по рассм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трению обращений </w:t>
      </w:r>
      <w:proofErr w:type="gramStart"/>
      <w:r>
        <w:rPr>
          <w:rFonts w:ascii="Times New Roman" w:hAnsi="Times New Roman" w:cs="Times New Roman"/>
        </w:rPr>
        <w:t>составила  3</w:t>
      </w:r>
      <w:proofErr w:type="gramEnd"/>
      <w:r>
        <w:rPr>
          <w:rFonts w:ascii="Times New Roman" w:hAnsi="Times New Roman" w:cs="Times New Roman"/>
        </w:rPr>
        <w:t>,87</w:t>
      </w:r>
      <w:r>
        <w:rPr>
          <w:rFonts w:ascii="Times New Roman" w:hAnsi="Times New Roman" w:cs="Times New Roman"/>
        </w:rPr>
        <w:t xml:space="preserve"> балла</w:t>
      </w:r>
      <w:r w:rsidRPr="00F057BA">
        <w:rPr>
          <w:rFonts w:ascii="Times New Roman" w:hAnsi="Times New Roman" w:cs="Times New Roman"/>
        </w:rPr>
        <w:t>.</w:t>
      </w:r>
    </w:p>
    <w:p w:rsidR="00667377" w:rsidRPr="00F057BA" w:rsidRDefault="00667377" w:rsidP="00667377">
      <w:pPr>
        <w:tabs>
          <w:tab w:val="left" w:pos="142"/>
          <w:tab w:val="left" w:pos="993"/>
        </w:tabs>
        <w:ind w:firstLine="709"/>
        <w:rPr>
          <w:rFonts w:ascii="Times New Roman" w:hAnsi="Times New Roman" w:cs="Times New Roman"/>
        </w:rPr>
      </w:pPr>
      <w:r w:rsidRPr="00F057BA">
        <w:rPr>
          <w:rFonts w:ascii="Times New Roman" w:hAnsi="Times New Roman" w:cs="Times New Roman"/>
        </w:rPr>
        <w:t>4.8. Мероприятия, выполняемые сетевой организацией в целях повышения качества обслуживания потребителей.</w:t>
      </w:r>
    </w:p>
    <w:p w:rsidR="00667377" w:rsidRPr="00F057BA" w:rsidRDefault="00667377" w:rsidP="0066737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2019</w:t>
      </w:r>
      <w:r w:rsidRPr="00F057BA">
        <w:rPr>
          <w:rFonts w:ascii="Times New Roman" w:hAnsi="Times New Roman" w:cs="Times New Roman"/>
        </w:rPr>
        <w:t xml:space="preserve"> году рамках ведения </w:t>
      </w:r>
      <w:proofErr w:type="spellStart"/>
      <w:r w:rsidRPr="00F057BA">
        <w:rPr>
          <w:rFonts w:ascii="Times New Roman" w:hAnsi="Times New Roman" w:cs="Times New Roman"/>
        </w:rPr>
        <w:t>клиентоориентированной</w:t>
      </w:r>
      <w:proofErr w:type="spellEnd"/>
      <w:r w:rsidRPr="00F057BA">
        <w:rPr>
          <w:rFonts w:ascii="Times New Roman" w:hAnsi="Times New Roman" w:cs="Times New Roman"/>
        </w:rPr>
        <w:t xml:space="preserve"> политики </w:t>
      </w:r>
      <w:r>
        <w:rPr>
          <w:rFonts w:ascii="Times New Roman" w:hAnsi="Times New Roman" w:cs="Times New Roman"/>
        </w:rPr>
        <w:t>филиалом ПАО «МРСК Центра» - Брянск</w:t>
      </w:r>
      <w:bookmarkStart w:id="1" w:name="_GoBack"/>
      <w:bookmarkEnd w:id="1"/>
      <w:r>
        <w:rPr>
          <w:rFonts w:ascii="Times New Roman" w:hAnsi="Times New Roman" w:cs="Times New Roman"/>
        </w:rPr>
        <w:t>энерго»</w:t>
      </w:r>
      <w:r w:rsidRPr="00F057BA">
        <w:rPr>
          <w:rFonts w:ascii="Times New Roman" w:hAnsi="Times New Roman" w:cs="Times New Roman"/>
        </w:rPr>
        <w:t xml:space="preserve"> были реализованы следующие мероприятия:</w:t>
      </w:r>
    </w:p>
    <w:p w:rsidR="00667377" w:rsidRPr="00F057BA" w:rsidRDefault="00667377" w:rsidP="00667377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057BA">
        <w:rPr>
          <w:rFonts w:ascii="Times New Roman" w:hAnsi="Times New Roman"/>
          <w:sz w:val="26"/>
          <w:szCs w:val="26"/>
        </w:rPr>
        <w:t>Проведено обучение работников, взаимодействующих с потребителями по теме «Работа с клиентами».</w:t>
      </w:r>
    </w:p>
    <w:p w:rsidR="00667377" w:rsidRPr="00082603" w:rsidRDefault="00667377" w:rsidP="00667377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057BA">
        <w:rPr>
          <w:rFonts w:ascii="Times New Roman" w:hAnsi="Times New Roman"/>
          <w:sz w:val="26"/>
          <w:szCs w:val="26"/>
        </w:rPr>
        <w:t>Проведены круглые столы и встречи с потребителями по вопросам порядка предоставления услуг.</w:t>
      </w:r>
    </w:p>
    <w:p w:rsidR="00E7575C" w:rsidRPr="00F057BA" w:rsidRDefault="00E7575C" w:rsidP="00667377">
      <w:pPr>
        <w:ind w:firstLine="709"/>
        <w:rPr>
          <w:rFonts w:ascii="Times New Roman" w:hAnsi="Times New Roman"/>
        </w:rPr>
      </w:pPr>
    </w:p>
    <w:sectPr w:rsidR="00E7575C" w:rsidRPr="00F0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1A3C"/>
    <w:multiLevelType w:val="hybridMultilevel"/>
    <w:tmpl w:val="39003DF4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AD3A62"/>
    <w:multiLevelType w:val="multilevel"/>
    <w:tmpl w:val="BCC685E4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D914F12"/>
    <w:multiLevelType w:val="hybridMultilevel"/>
    <w:tmpl w:val="6B52B3F4"/>
    <w:lvl w:ilvl="0" w:tplc="EB547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A103A"/>
    <w:multiLevelType w:val="hybridMultilevel"/>
    <w:tmpl w:val="889C2F0C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9323DD"/>
    <w:multiLevelType w:val="hybridMultilevel"/>
    <w:tmpl w:val="23D887E6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72"/>
    <w:rsid w:val="0000514A"/>
    <w:rsid w:val="00022D08"/>
    <w:rsid w:val="00080A15"/>
    <w:rsid w:val="000913BB"/>
    <w:rsid w:val="000C225D"/>
    <w:rsid w:val="001052D6"/>
    <w:rsid w:val="00151231"/>
    <w:rsid w:val="00180BA3"/>
    <w:rsid w:val="00186261"/>
    <w:rsid w:val="001B77A8"/>
    <w:rsid w:val="001C687C"/>
    <w:rsid w:val="001E7072"/>
    <w:rsid w:val="00216028"/>
    <w:rsid w:val="00235F03"/>
    <w:rsid w:val="00260ABD"/>
    <w:rsid w:val="00273604"/>
    <w:rsid w:val="002803C5"/>
    <w:rsid w:val="00283B71"/>
    <w:rsid w:val="00310A26"/>
    <w:rsid w:val="00330953"/>
    <w:rsid w:val="003365EB"/>
    <w:rsid w:val="003E5021"/>
    <w:rsid w:val="00423112"/>
    <w:rsid w:val="00430F46"/>
    <w:rsid w:val="00477056"/>
    <w:rsid w:val="00516FA0"/>
    <w:rsid w:val="00544796"/>
    <w:rsid w:val="00574EC8"/>
    <w:rsid w:val="005F5E06"/>
    <w:rsid w:val="00616375"/>
    <w:rsid w:val="00667377"/>
    <w:rsid w:val="006737A6"/>
    <w:rsid w:val="006A0ACA"/>
    <w:rsid w:val="006D1B47"/>
    <w:rsid w:val="006D79A1"/>
    <w:rsid w:val="00731C38"/>
    <w:rsid w:val="00816C06"/>
    <w:rsid w:val="00825E32"/>
    <w:rsid w:val="00833968"/>
    <w:rsid w:val="008F08D9"/>
    <w:rsid w:val="009838CF"/>
    <w:rsid w:val="0099773C"/>
    <w:rsid w:val="009B1915"/>
    <w:rsid w:val="00A4027D"/>
    <w:rsid w:val="00A83D36"/>
    <w:rsid w:val="00AA5D10"/>
    <w:rsid w:val="00AB466A"/>
    <w:rsid w:val="00AD7571"/>
    <w:rsid w:val="00B1574A"/>
    <w:rsid w:val="00B306F1"/>
    <w:rsid w:val="00B52BA8"/>
    <w:rsid w:val="00BF5F1B"/>
    <w:rsid w:val="00C077C8"/>
    <w:rsid w:val="00CA0998"/>
    <w:rsid w:val="00E1050C"/>
    <w:rsid w:val="00E41E2F"/>
    <w:rsid w:val="00E62DB1"/>
    <w:rsid w:val="00E65031"/>
    <w:rsid w:val="00E66D8E"/>
    <w:rsid w:val="00E7575C"/>
    <w:rsid w:val="00EA23CC"/>
    <w:rsid w:val="00EB3735"/>
    <w:rsid w:val="00F057BA"/>
    <w:rsid w:val="00F15FF5"/>
    <w:rsid w:val="00F537CE"/>
    <w:rsid w:val="00F75CFA"/>
    <w:rsid w:val="00F82634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C02B"/>
  <w15:docId w15:val="{1A57B920-1F13-4789-987A-88C680D3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70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7072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1E7072"/>
    <w:rPr>
      <w:rFonts w:cs="Times New Roman"/>
      <w:b w:val="0"/>
      <w:color w:val="106BBE"/>
    </w:rPr>
  </w:style>
  <w:style w:type="paragraph" w:styleId="a4">
    <w:name w:val="List Paragraph"/>
    <w:aliases w:val="Нумерованый список,List Paragraph1"/>
    <w:basedOn w:val="a"/>
    <w:link w:val="a5"/>
    <w:uiPriority w:val="34"/>
    <w:qFormat/>
    <w:rsid w:val="00E66D8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34"/>
    <w:rsid w:val="00186261"/>
    <w:rPr>
      <w:rFonts w:ascii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16C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85213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10003548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4C81E-7473-460D-A960-ABF3682F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Леликова Ольга Вячеславовна</dc:creator>
  <cp:lastModifiedBy>Погорелова Юлия Михайловна</cp:lastModifiedBy>
  <cp:revision>3</cp:revision>
  <dcterms:created xsi:type="dcterms:W3CDTF">2020-03-20T13:59:00Z</dcterms:created>
  <dcterms:modified xsi:type="dcterms:W3CDTF">2021-03-25T12:36:00Z</dcterms:modified>
</cp:coreProperties>
</file>