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88" w:rsidRPr="0079675E" w:rsidRDefault="00134188" w:rsidP="005444FC">
      <w:pPr>
        <w:ind w:firstLine="567"/>
        <w:rPr>
          <w:b/>
          <w:sz w:val="26"/>
          <w:szCs w:val="26"/>
        </w:rPr>
      </w:pPr>
      <w:bookmarkStart w:id="0" w:name="_Toc391292913"/>
      <w:bookmarkStart w:id="1" w:name="_Toc5444828"/>
      <w:r w:rsidRPr="0079675E">
        <w:rPr>
          <w:b/>
          <w:sz w:val="26"/>
          <w:szCs w:val="26"/>
        </w:rPr>
        <w:t>Паспорт услуги (процесса) «</w:t>
      </w:r>
      <w:r w:rsidR="00E454BA" w:rsidRPr="0079675E">
        <w:rPr>
          <w:b/>
        </w:rPr>
        <w:t xml:space="preserve"> </w:t>
      </w:r>
      <w:r w:rsidR="00E454BA" w:rsidRPr="0079675E">
        <w:rPr>
          <w:b/>
          <w:sz w:val="26"/>
          <w:szCs w:val="26"/>
        </w:rPr>
        <w:t>Консультационные и организационно-технические услуги</w:t>
      </w:r>
      <w:r w:rsidRPr="0079675E">
        <w:rPr>
          <w:b/>
          <w:sz w:val="26"/>
          <w:szCs w:val="26"/>
        </w:rPr>
        <w:t>»</w:t>
      </w:r>
      <w:bookmarkEnd w:id="0"/>
      <w:bookmarkEnd w:id="1"/>
    </w:p>
    <w:p w:rsidR="00134188" w:rsidRPr="005444FC" w:rsidRDefault="00134188" w:rsidP="00134188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6"/>
          <w:szCs w:val="26"/>
        </w:rPr>
      </w:pPr>
      <w:r w:rsidRPr="005444FC">
        <w:rPr>
          <w:b/>
          <w:sz w:val="26"/>
          <w:szCs w:val="26"/>
        </w:rPr>
        <w:t>Круг заявителей:</w:t>
      </w:r>
      <w:r w:rsidRPr="005444FC">
        <w:rPr>
          <w:sz w:val="26"/>
          <w:szCs w:val="26"/>
        </w:rPr>
        <w:t xml:space="preserve"> собственник имущества или объекта электросетевого хозяйства</w:t>
      </w:r>
    </w:p>
    <w:p w:rsidR="00134188" w:rsidRPr="005444FC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5444FC">
        <w:rPr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5444FC">
        <w:rPr>
          <w:sz w:val="26"/>
          <w:szCs w:val="26"/>
        </w:rPr>
        <w:t xml:space="preserve">На основании сметного расчета, утвержденных </w:t>
      </w:r>
      <w:r w:rsidR="00D40EE8" w:rsidRPr="005444FC">
        <w:rPr>
          <w:sz w:val="26"/>
          <w:szCs w:val="26"/>
        </w:rPr>
        <w:t>ПАО «</w:t>
      </w:r>
      <w:r w:rsidR="00E454BA" w:rsidRPr="005444FC">
        <w:rPr>
          <w:sz w:val="26"/>
          <w:szCs w:val="26"/>
        </w:rPr>
        <w:t>Россети</w:t>
      </w:r>
      <w:r w:rsidR="00D40EE8" w:rsidRPr="005444FC">
        <w:rPr>
          <w:sz w:val="26"/>
          <w:szCs w:val="26"/>
        </w:rPr>
        <w:t xml:space="preserve"> Центр»</w:t>
      </w:r>
      <w:r w:rsidR="0011757C" w:rsidRPr="005444FC">
        <w:rPr>
          <w:sz w:val="26"/>
          <w:szCs w:val="26"/>
        </w:rPr>
        <w:t xml:space="preserve"> </w:t>
      </w:r>
      <w:r w:rsidRPr="005444FC">
        <w:rPr>
          <w:sz w:val="26"/>
          <w:szCs w:val="26"/>
        </w:rPr>
        <w:t>калькуляций.</w:t>
      </w:r>
    </w:p>
    <w:p w:rsidR="00134188" w:rsidRPr="005444FC" w:rsidRDefault="00134188" w:rsidP="00134188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444FC">
        <w:rPr>
          <w:b/>
          <w:sz w:val="26"/>
          <w:szCs w:val="26"/>
        </w:rPr>
        <w:t xml:space="preserve">Основание предоставления услуги: </w:t>
      </w:r>
      <w:r w:rsidRPr="005444FC">
        <w:rPr>
          <w:sz w:val="26"/>
          <w:szCs w:val="26"/>
        </w:rPr>
        <w:t xml:space="preserve">необходимость проведения </w:t>
      </w:r>
      <w:r w:rsidR="00E454BA" w:rsidRPr="005444FC">
        <w:rPr>
          <w:sz w:val="26"/>
          <w:szCs w:val="26"/>
        </w:rPr>
        <w:t>консультационных и организационно-технических услуг</w:t>
      </w:r>
      <w:r w:rsidRPr="005444FC">
        <w:rPr>
          <w:sz w:val="26"/>
          <w:szCs w:val="26"/>
        </w:rPr>
        <w:t>.</w:t>
      </w:r>
    </w:p>
    <w:p w:rsidR="00134188" w:rsidRPr="005444FC" w:rsidRDefault="00134188" w:rsidP="0013418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b/>
          <w:sz w:val="26"/>
          <w:szCs w:val="26"/>
        </w:rPr>
      </w:pPr>
      <w:r w:rsidRPr="005444FC">
        <w:rPr>
          <w:b/>
          <w:sz w:val="26"/>
          <w:szCs w:val="26"/>
        </w:rPr>
        <w:t xml:space="preserve">Условия оказания услуги (процесса): </w:t>
      </w:r>
    </w:p>
    <w:p w:rsidR="00134188" w:rsidRPr="00D94D4C" w:rsidRDefault="00E454BA" w:rsidP="00120189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5444FC">
        <w:rPr>
          <w:sz w:val="26"/>
          <w:szCs w:val="26"/>
          <w:lang w:val="ru-RU"/>
        </w:rPr>
        <w:t>З</w:t>
      </w:r>
      <w:r w:rsidRPr="005444FC">
        <w:rPr>
          <w:sz w:val="26"/>
          <w:szCs w:val="26"/>
        </w:rPr>
        <w:t>аявление на оказание услуги « Консультационные и организационно-технические услуги»</w:t>
      </w:r>
      <w:r w:rsidRPr="005444FC">
        <w:rPr>
          <w:sz w:val="26"/>
          <w:szCs w:val="26"/>
          <w:lang w:val="ru-RU"/>
        </w:rPr>
        <w:t xml:space="preserve"> с указанием полного перечня работ, необходимых для исполнения. (либо аукционная документация на данный вид услуги, в случае проведения ТЗП в рамках 44-ФЗ  и 223-ФЗ)</w:t>
      </w:r>
      <w:r w:rsidR="00134188" w:rsidRPr="005444FC">
        <w:rPr>
          <w:sz w:val="26"/>
          <w:szCs w:val="26"/>
        </w:rPr>
        <w:t>»</w:t>
      </w:r>
      <w:r w:rsidR="00134188" w:rsidRPr="005444FC">
        <w:rPr>
          <w:sz w:val="26"/>
          <w:szCs w:val="26"/>
          <w:lang w:val="ru-RU"/>
        </w:rPr>
        <w:t>.</w:t>
      </w:r>
    </w:p>
    <w:p w:rsidR="00D94D4C" w:rsidRPr="005444FC" w:rsidRDefault="00D94D4C" w:rsidP="00120189">
      <w:pPr>
        <w:pStyle w:val="a4"/>
        <w:numPr>
          <w:ilvl w:val="0"/>
          <w:numId w:val="69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9028EE">
        <w:rPr>
          <w:sz w:val="26"/>
          <w:szCs w:val="26"/>
          <w:lang w:val="ru-RU"/>
        </w:rPr>
        <w:t>З</w:t>
      </w:r>
      <w:r w:rsidRPr="009028EE">
        <w:rPr>
          <w:sz w:val="26"/>
          <w:szCs w:val="26"/>
        </w:rPr>
        <w:t>аключенный договор на оказание услуги</w:t>
      </w:r>
      <w:bookmarkStart w:id="2" w:name="_GoBack"/>
      <w:bookmarkEnd w:id="2"/>
    </w:p>
    <w:p w:rsidR="00134188" w:rsidRPr="005444FC" w:rsidRDefault="00134188" w:rsidP="00134188">
      <w:pPr>
        <w:pStyle w:val="a4"/>
        <w:tabs>
          <w:tab w:val="left" w:pos="993"/>
        </w:tabs>
        <w:autoSpaceDE w:val="0"/>
        <w:autoSpaceDN w:val="0"/>
        <w:adjustRightInd w:val="0"/>
        <w:spacing w:after="60"/>
        <w:ind w:left="927" w:hanging="360"/>
        <w:contextualSpacing w:val="0"/>
        <w:jc w:val="both"/>
        <w:outlineLvl w:val="0"/>
        <w:rPr>
          <w:sz w:val="26"/>
          <w:szCs w:val="26"/>
        </w:rPr>
      </w:pPr>
      <w:r w:rsidRPr="005444FC">
        <w:rPr>
          <w:b/>
          <w:sz w:val="26"/>
          <w:szCs w:val="26"/>
        </w:rPr>
        <w:t>Состав и результат оказываемых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373"/>
        <w:gridCol w:w="8867"/>
      </w:tblGrid>
      <w:tr w:rsidR="00134188" w:rsidRPr="005444FC" w:rsidTr="00134188">
        <w:tc>
          <w:tcPr>
            <w:tcW w:w="293" w:type="pct"/>
          </w:tcPr>
          <w:p w:rsidR="00134188" w:rsidRPr="005444FC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5444FC">
              <w:t>№ п/п</w:t>
            </w:r>
          </w:p>
        </w:tc>
        <w:tc>
          <w:tcPr>
            <w:tcW w:w="1776" w:type="pct"/>
          </w:tcPr>
          <w:p w:rsidR="00134188" w:rsidRPr="005444FC" w:rsidRDefault="00134188" w:rsidP="00134188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outlineLvl w:val="0"/>
            </w:pPr>
            <w:r w:rsidRPr="005444FC">
              <w:t xml:space="preserve">Вид выполняемой работы </w:t>
            </w:r>
            <w:r w:rsidRPr="005444FC">
              <w:br/>
              <w:t>в рамках услуги</w:t>
            </w:r>
          </w:p>
        </w:tc>
        <w:tc>
          <w:tcPr>
            <w:tcW w:w="2931" w:type="pct"/>
          </w:tcPr>
          <w:p w:rsidR="00134188" w:rsidRPr="005444FC" w:rsidRDefault="00134188" w:rsidP="00134188">
            <w:pPr>
              <w:pStyle w:val="a4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outlineLvl w:val="0"/>
            </w:pPr>
            <w:r w:rsidRPr="005444FC">
              <w:t>Результат оказания услуг</w:t>
            </w:r>
          </w:p>
        </w:tc>
      </w:tr>
      <w:tr w:rsidR="004852BC" w:rsidRPr="005444FC" w:rsidTr="00732A69">
        <w:trPr>
          <w:trHeight w:val="255"/>
        </w:trPr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1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Проведение энергетических обследований (энергоаудит), разработка и реализация мероприятий по энергосбережению и повышению энергетической эффективности</w:t>
            </w:r>
          </w:p>
        </w:tc>
        <w:tc>
          <w:tcPr>
            <w:tcW w:w="2931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 xml:space="preserve">Отчет по </w:t>
            </w:r>
            <w:r w:rsidRPr="005444FC">
              <w:t>энергетически</w:t>
            </w:r>
            <w:r w:rsidRPr="005444FC">
              <w:rPr>
                <w:lang w:val="ru-RU"/>
              </w:rPr>
              <w:t>м</w:t>
            </w:r>
            <w:r w:rsidRPr="005444FC">
              <w:t xml:space="preserve"> обследованиям (энергоаудит), разработ</w:t>
            </w:r>
            <w:r w:rsidRPr="005444FC">
              <w:rPr>
                <w:lang w:val="ru-RU"/>
              </w:rPr>
              <w:t>анные</w:t>
            </w:r>
            <w:r w:rsidRPr="005444FC">
              <w:t xml:space="preserve"> и реализованные мероприятия по энергосбережению и повышению энергетической эффективности;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«Проведение энергетических обследований (энергоаудит), разработка и реализация мероприятий по энергосбережению и повышению энергетической эффективности»;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  <w:tr w:rsidR="004852BC" w:rsidRPr="005444FC" w:rsidTr="00732A69"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2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 xml:space="preserve">Консультационные услуги по направлениям деятельности («Энергоконсультант», и др.)  </w:t>
            </w:r>
          </w:p>
        </w:tc>
        <w:tc>
          <w:tcPr>
            <w:tcW w:w="2931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 xml:space="preserve">Предоставленные консультационные услуги </w:t>
            </w:r>
            <w:r w:rsidRPr="005444FC">
              <w:t>по направлениям деятельности («Энергоконсультант», и др.);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 Консультационные услуги по направлениям деятельности («Энергоконсультант», и др.)»;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  <w:tr w:rsidR="004852BC" w:rsidRPr="005444FC" w:rsidTr="00732A69"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3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 xml:space="preserve">Услуги по отключению-подключению потребителей,  по введению ограничения (восстановлению) потребления электроэнергии </w:t>
            </w:r>
          </w:p>
        </w:tc>
        <w:tc>
          <w:tcPr>
            <w:tcW w:w="2931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Оказанные у</w:t>
            </w:r>
            <w:r w:rsidRPr="005444FC">
              <w:t>слуг по отключению-подключению потребителей,  по введению ограничения (восстановлению) потребления электроэнергии;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«Услуги по отключению-подключению потребителей,  по введению ограничения (восстановлению) потребления электроэнергии»;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  <w:tr w:rsidR="004852BC" w:rsidRPr="005444FC" w:rsidTr="00732A69"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lastRenderedPageBreak/>
              <w:t>4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Услуги по предоставлению допуска сторонних организаций для производства работ в охранных зонах или на объектах электросетевого хозяйства</w:t>
            </w:r>
          </w:p>
        </w:tc>
        <w:tc>
          <w:tcPr>
            <w:tcW w:w="2931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Осуществленные мероприятия по предоставлению допуска сторонних организаций для производства работ в охранных зонах или на объектах электросетевого хозяйства;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 Услуги по предоставлению допуска сторонних организаций для производства работ в охранных зонах или на объектах электросетевого хозяйства»;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  <w:tr w:rsidR="004852BC" w:rsidRPr="005444FC" w:rsidTr="00732A69"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5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 xml:space="preserve">Экспертиза и согласование проектной документации </w:t>
            </w:r>
          </w:p>
        </w:tc>
        <w:tc>
          <w:tcPr>
            <w:tcW w:w="2931" w:type="pct"/>
          </w:tcPr>
          <w:p w:rsidR="005157E3" w:rsidRPr="005444FC" w:rsidRDefault="005157E3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Проведенная экспертиза и согласованная проектная документация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</w:t>
            </w:r>
            <w:r w:rsidR="005157E3" w:rsidRPr="005444FC">
              <w:t>Экспертиза и согласование проектной документации</w:t>
            </w:r>
            <w:r w:rsidRPr="005444FC">
              <w:t>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  <w:tr w:rsidR="004852BC" w:rsidRPr="005444FC" w:rsidTr="00732A69"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6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Услуги по управлению спросом на электрическую энергию</w:t>
            </w:r>
          </w:p>
        </w:tc>
        <w:tc>
          <w:tcPr>
            <w:tcW w:w="2931" w:type="pct"/>
          </w:tcPr>
          <w:p w:rsidR="005157E3" w:rsidRPr="005444FC" w:rsidRDefault="005157E3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Оказанные услуги по управлению спросом на электрическую энергию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</w:t>
            </w:r>
            <w:r w:rsidR="005157E3" w:rsidRPr="005444FC">
              <w:t>Услуги по управлению спросом на электрическую энергию</w:t>
            </w:r>
            <w:r w:rsidRPr="005444FC">
              <w:t>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  <w:tr w:rsidR="004852BC" w:rsidRPr="005444FC" w:rsidTr="00732A69">
        <w:tc>
          <w:tcPr>
            <w:tcW w:w="293" w:type="pct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7</w:t>
            </w:r>
          </w:p>
        </w:tc>
        <w:tc>
          <w:tcPr>
            <w:tcW w:w="1776" w:type="pct"/>
            <w:vAlign w:val="center"/>
          </w:tcPr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t>Прочие консультационные и организационно-технические услуги</w:t>
            </w:r>
          </w:p>
        </w:tc>
        <w:tc>
          <w:tcPr>
            <w:tcW w:w="2931" w:type="pct"/>
          </w:tcPr>
          <w:p w:rsidR="005157E3" w:rsidRPr="005444FC" w:rsidRDefault="005157E3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  <w:rPr>
                <w:lang w:val="ru-RU"/>
              </w:rPr>
            </w:pPr>
            <w:r w:rsidRPr="005444FC">
              <w:rPr>
                <w:lang w:val="ru-RU"/>
              </w:rPr>
              <w:t>Оказанные п</w:t>
            </w:r>
            <w:r w:rsidRPr="005444FC">
              <w:t>рочие консультационные и организационно-технические услуги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д</w:t>
            </w:r>
            <w:r w:rsidRPr="005444FC">
              <w:t>оговор</w:t>
            </w:r>
            <w:r w:rsidRPr="005444FC">
              <w:rPr>
                <w:lang w:val="ru-RU"/>
              </w:rPr>
              <w:t>/контракт</w:t>
            </w:r>
            <w:r w:rsidRPr="005444FC">
              <w:t xml:space="preserve"> об оказании услуги «</w:t>
            </w:r>
            <w:r w:rsidR="005157E3" w:rsidRPr="005444FC">
              <w:t>Прочие консультационные и организационно-технические услуги</w:t>
            </w:r>
            <w:r w:rsidRPr="005444FC">
              <w:t>»;</w:t>
            </w:r>
          </w:p>
          <w:p w:rsidR="004852BC" w:rsidRPr="005444FC" w:rsidRDefault="004852BC" w:rsidP="004852BC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outlineLvl w:val="0"/>
            </w:pPr>
            <w:r w:rsidRPr="005444FC">
              <w:rPr>
                <w:lang w:val="ru-RU"/>
              </w:rPr>
              <w:t>а</w:t>
            </w:r>
            <w:r w:rsidRPr="005444FC">
              <w:t>кты оказания услуг</w:t>
            </w:r>
          </w:p>
        </w:tc>
      </w:tr>
    </w:tbl>
    <w:p w:rsidR="00134188" w:rsidRPr="005444FC" w:rsidRDefault="00134188" w:rsidP="00134188">
      <w:pPr>
        <w:pStyle w:val="a4"/>
        <w:autoSpaceDE w:val="0"/>
        <w:autoSpaceDN w:val="0"/>
        <w:adjustRightInd w:val="0"/>
        <w:spacing w:before="120"/>
        <w:ind w:left="0" w:firstLine="567"/>
        <w:contextualSpacing w:val="0"/>
        <w:jc w:val="both"/>
        <w:outlineLvl w:val="0"/>
        <w:rPr>
          <w:b/>
          <w:sz w:val="26"/>
          <w:szCs w:val="26"/>
        </w:rPr>
      </w:pPr>
      <w:r w:rsidRPr="005444FC">
        <w:rPr>
          <w:b/>
          <w:sz w:val="26"/>
          <w:szCs w:val="26"/>
        </w:rPr>
        <w:t xml:space="preserve">Общий срок оказания услуги (процесса): </w:t>
      </w:r>
    </w:p>
    <w:p w:rsidR="00134188" w:rsidRPr="005444FC" w:rsidRDefault="00134188" w:rsidP="00120189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5444FC">
        <w:rPr>
          <w:sz w:val="26"/>
          <w:szCs w:val="26"/>
        </w:rPr>
        <w:t>Подготовка оферты договора</w:t>
      </w:r>
      <w:r w:rsidR="005157E3" w:rsidRPr="005444FC">
        <w:rPr>
          <w:sz w:val="26"/>
          <w:szCs w:val="26"/>
          <w:lang w:val="ru-RU"/>
        </w:rPr>
        <w:t>/контракта</w:t>
      </w:r>
      <w:r w:rsidRPr="005444FC">
        <w:rPr>
          <w:sz w:val="26"/>
          <w:szCs w:val="26"/>
        </w:rPr>
        <w:t xml:space="preserve"> - в течение 30 дней с даты подачи заявления</w:t>
      </w:r>
      <w:r w:rsidRPr="005444FC">
        <w:rPr>
          <w:sz w:val="26"/>
          <w:szCs w:val="26"/>
          <w:lang w:val="ru-RU"/>
        </w:rPr>
        <w:t>.</w:t>
      </w:r>
      <w:r w:rsidR="005157E3" w:rsidRPr="005444FC">
        <w:rPr>
          <w:sz w:val="26"/>
          <w:szCs w:val="26"/>
          <w:lang w:val="ru-RU"/>
        </w:rPr>
        <w:t xml:space="preserve"> либо в течении срока, определенным аукционной документацией, в случае проведения ТЗП.</w:t>
      </w:r>
    </w:p>
    <w:p w:rsidR="00134188" w:rsidRPr="005444FC" w:rsidRDefault="002C5B11" w:rsidP="00120189">
      <w:pPr>
        <w:pStyle w:val="a4"/>
        <w:numPr>
          <w:ilvl w:val="0"/>
          <w:numId w:val="7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5444FC">
        <w:rPr>
          <w:sz w:val="26"/>
          <w:szCs w:val="26"/>
          <w:lang w:val="ru-RU"/>
        </w:rPr>
        <w:t xml:space="preserve"> Оказание услуг</w:t>
      </w:r>
      <w:r w:rsidR="00134188" w:rsidRPr="005444FC">
        <w:rPr>
          <w:sz w:val="26"/>
          <w:szCs w:val="26"/>
        </w:rPr>
        <w:t xml:space="preserve"> в соответствии с условиями договора</w:t>
      </w:r>
      <w:r w:rsidR="005157E3" w:rsidRPr="005444FC">
        <w:rPr>
          <w:sz w:val="26"/>
          <w:szCs w:val="26"/>
          <w:lang w:val="ru-RU"/>
        </w:rPr>
        <w:t>/котнртакта</w:t>
      </w:r>
      <w:r w:rsidR="00134188" w:rsidRPr="005444FC">
        <w:rPr>
          <w:sz w:val="26"/>
          <w:szCs w:val="26"/>
        </w:rPr>
        <w:t xml:space="preserve"> с даты подпи</w:t>
      </w:r>
      <w:r w:rsidR="005157E3" w:rsidRPr="005444FC">
        <w:rPr>
          <w:sz w:val="26"/>
          <w:szCs w:val="26"/>
        </w:rPr>
        <w:t>сания договора обеими сторонами</w:t>
      </w:r>
      <w:r w:rsidR="005157E3" w:rsidRPr="005444FC">
        <w:rPr>
          <w:sz w:val="26"/>
          <w:szCs w:val="26"/>
          <w:lang w:val="ru-RU"/>
        </w:rPr>
        <w:t>.</w:t>
      </w:r>
    </w:p>
    <w:p w:rsidR="00134188" w:rsidRPr="005444FC" w:rsidRDefault="00134188" w:rsidP="00134188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444FC">
        <w:rPr>
          <w:b/>
          <w:sz w:val="26"/>
          <w:szCs w:val="26"/>
        </w:rPr>
        <w:t>Контактная информация для направления обращений:</w:t>
      </w:r>
      <w:r w:rsidRPr="005444FC">
        <w:rPr>
          <w:sz w:val="26"/>
          <w:szCs w:val="26"/>
        </w:rPr>
        <w:t xml:space="preserve"> </w:t>
      </w:r>
    </w:p>
    <w:p w:rsidR="00A55C86" w:rsidRPr="0031118F" w:rsidRDefault="00A55C86" w:rsidP="00A55C86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>Номер Контакт-Центра: 13-50, 8 800-220-0-220</w:t>
      </w:r>
    </w:p>
    <w:p w:rsidR="00A55C86" w:rsidRPr="0031118F" w:rsidRDefault="00A55C86" w:rsidP="00A55C86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hyperlink r:id="rId8" w:history="1">
        <w:r w:rsidRPr="0031118F">
          <w:rPr>
            <w:rStyle w:val="a6"/>
            <w:sz w:val="26"/>
            <w:szCs w:val="26"/>
            <w:lang w:val="en-US"/>
          </w:rPr>
          <w:t>posta</w:t>
        </w:r>
        <w:r w:rsidRPr="0031118F">
          <w:rPr>
            <w:rStyle w:val="a6"/>
            <w:sz w:val="26"/>
            <w:szCs w:val="26"/>
          </w:rPr>
          <w:t>@</w:t>
        </w:r>
        <w:r w:rsidRPr="0031118F">
          <w:rPr>
            <w:rStyle w:val="a6"/>
            <w:sz w:val="26"/>
            <w:szCs w:val="26"/>
            <w:lang w:val="en-US"/>
          </w:rPr>
          <w:t>mrsk</w:t>
        </w:r>
        <w:r w:rsidRPr="0031118F">
          <w:rPr>
            <w:rStyle w:val="a6"/>
            <w:sz w:val="26"/>
            <w:szCs w:val="26"/>
          </w:rPr>
          <w:t>-1.</w:t>
        </w:r>
        <w:r w:rsidRPr="0031118F">
          <w:rPr>
            <w:rStyle w:val="a6"/>
            <w:sz w:val="26"/>
            <w:szCs w:val="26"/>
            <w:lang w:val="en-US"/>
          </w:rPr>
          <w:t>ru</w:t>
        </w:r>
      </w:hyperlink>
    </w:p>
    <w:p w:rsidR="00134188" w:rsidRPr="00D00332" w:rsidRDefault="00A55C86" w:rsidP="00A55C86">
      <w:pPr>
        <w:autoSpaceDE w:val="0"/>
        <w:autoSpaceDN w:val="0"/>
        <w:adjustRightInd w:val="0"/>
        <w:ind w:firstLine="567"/>
        <w:jc w:val="both"/>
        <w:outlineLvl w:val="0"/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hyperlink r:id="rId9" w:history="1">
        <w:r w:rsidRPr="0031118F">
          <w:rPr>
            <w:rStyle w:val="a6"/>
            <w:sz w:val="26"/>
            <w:szCs w:val="26"/>
          </w:rPr>
          <w:t>http://www.mrsk-1.ru/clients/customer-service/centers/</w:t>
        </w:r>
      </w:hyperlink>
      <w:bookmarkStart w:id="3" w:name="_Toc523822065"/>
      <w:bookmarkStart w:id="4" w:name="_Toc523824732"/>
      <w:bookmarkStart w:id="5" w:name="_Toc523824838"/>
      <w:bookmarkEnd w:id="3"/>
      <w:bookmarkEnd w:id="4"/>
      <w:bookmarkEnd w:id="5"/>
    </w:p>
    <w:sectPr w:rsidR="00134188" w:rsidRPr="00D00332" w:rsidSect="001F3F5B">
      <w:pgSz w:w="16838" w:h="11906" w:orient="landscape"/>
      <w:pgMar w:top="993" w:right="851" w:bottom="851" w:left="851" w:header="39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24" w:rsidRDefault="00685F24" w:rsidP="00134188">
      <w:r>
        <w:separator/>
      </w:r>
    </w:p>
  </w:endnote>
  <w:endnote w:type="continuationSeparator" w:id="0">
    <w:p w:rsidR="00685F24" w:rsidRDefault="00685F24" w:rsidP="0013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24" w:rsidRDefault="00685F24" w:rsidP="00134188">
      <w:r>
        <w:separator/>
      </w:r>
    </w:p>
  </w:footnote>
  <w:footnote w:type="continuationSeparator" w:id="0">
    <w:p w:rsidR="00685F24" w:rsidRDefault="00685F24" w:rsidP="0013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0286A6"/>
    <w:lvl w:ilvl="0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E52"/>
    <w:multiLevelType w:val="multilevel"/>
    <w:tmpl w:val="F120E0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2A93553"/>
    <w:multiLevelType w:val="multilevel"/>
    <w:tmpl w:val="D4AA11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45A1D16"/>
    <w:multiLevelType w:val="hybridMultilevel"/>
    <w:tmpl w:val="C99ACFD2"/>
    <w:lvl w:ilvl="0" w:tplc="584CB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F201F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E1E5E"/>
    <w:multiLevelType w:val="hybridMultilevel"/>
    <w:tmpl w:val="661E1688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71C1"/>
    <w:multiLevelType w:val="hybridMultilevel"/>
    <w:tmpl w:val="83689624"/>
    <w:lvl w:ilvl="0" w:tplc="02D4E582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0AAB71F3"/>
    <w:multiLevelType w:val="multilevel"/>
    <w:tmpl w:val="044671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0B363E4E"/>
    <w:multiLevelType w:val="hybridMultilevel"/>
    <w:tmpl w:val="0ECACED2"/>
    <w:lvl w:ilvl="0" w:tplc="C9C4D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4460BF"/>
    <w:multiLevelType w:val="hybridMultilevel"/>
    <w:tmpl w:val="3C10A680"/>
    <w:lvl w:ilvl="0" w:tplc="E9BA494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BDD5AED"/>
    <w:multiLevelType w:val="hybridMultilevel"/>
    <w:tmpl w:val="F962F214"/>
    <w:lvl w:ilvl="0" w:tplc="1F94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0FA7735"/>
    <w:multiLevelType w:val="hybridMultilevel"/>
    <w:tmpl w:val="5B9E4274"/>
    <w:lvl w:ilvl="0" w:tplc="4446B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37D4B"/>
    <w:multiLevelType w:val="hybridMultilevel"/>
    <w:tmpl w:val="D16CB3B4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4B2A3C"/>
    <w:multiLevelType w:val="hybridMultilevel"/>
    <w:tmpl w:val="C9A20076"/>
    <w:lvl w:ilvl="0" w:tplc="2DB006C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30A4C"/>
    <w:multiLevelType w:val="hybridMultilevel"/>
    <w:tmpl w:val="92E6FC84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D38ED"/>
    <w:multiLevelType w:val="hybridMultilevel"/>
    <w:tmpl w:val="2B000AFC"/>
    <w:lvl w:ilvl="0" w:tplc="D4C4DD2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715399B"/>
    <w:multiLevelType w:val="hybridMultilevel"/>
    <w:tmpl w:val="5D3C5F48"/>
    <w:lvl w:ilvl="0" w:tplc="5260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77C1735"/>
    <w:multiLevelType w:val="multilevel"/>
    <w:tmpl w:val="92A2F9C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851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862A1F"/>
    <w:multiLevelType w:val="multilevel"/>
    <w:tmpl w:val="3B2A255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F1219FE"/>
    <w:multiLevelType w:val="hybridMultilevel"/>
    <w:tmpl w:val="FDF43008"/>
    <w:lvl w:ilvl="0" w:tplc="2B048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F17632C"/>
    <w:multiLevelType w:val="multilevel"/>
    <w:tmpl w:val="371EF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3"/>
      <w:numFmt w:val="decimal"/>
      <w:isLgl/>
      <w:lvlText w:val="%1.%2."/>
      <w:lvlJc w:val="left"/>
      <w:pPr>
        <w:ind w:left="1287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</w:rPr>
    </w:lvl>
  </w:abstractNum>
  <w:abstractNum w:abstractNumId="23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4B4FFE"/>
    <w:multiLevelType w:val="hybridMultilevel"/>
    <w:tmpl w:val="5CCC6834"/>
    <w:lvl w:ilvl="0" w:tplc="71043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25E2002"/>
    <w:multiLevelType w:val="hybridMultilevel"/>
    <w:tmpl w:val="289EA190"/>
    <w:lvl w:ilvl="0" w:tplc="09AA19A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2BE7F8B"/>
    <w:multiLevelType w:val="hybridMultilevel"/>
    <w:tmpl w:val="741600FC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31C11D9"/>
    <w:multiLevelType w:val="hybridMultilevel"/>
    <w:tmpl w:val="E4D8CA8C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300AE"/>
    <w:multiLevelType w:val="hybridMultilevel"/>
    <w:tmpl w:val="A94C76C2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4340DDF"/>
    <w:multiLevelType w:val="hybridMultilevel"/>
    <w:tmpl w:val="846CC178"/>
    <w:lvl w:ilvl="0" w:tplc="76008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4A45F0F"/>
    <w:multiLevelType w:val="hybridMultilevel"/>
    <w:tmpl w:val="963C0218"/>
    <w:lvl w:ilvl="0" w:tplc="2E5A8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5DF1DD3"/>
    <w:multiLevelType w:val="hybridMultilevel"/>
    <w:tmpl w:val="4128F726"/>
    <w:lvl w:ilvl="0" w:tplc="619AEE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6AC57B8"/>
    <w:multiLevelType w:val="multilevel"/>
    <w:tmpl w:val="09DCA0E4"/>
    <w:lvl w:ilvl="0">
      <w:start w:val="10"/>
      <w:numFmt w:val="decimal"/>
      <w:lvlText w:val="%1."/>
      <w:lvlJc w:val="left"/>
      <w:pPr>
        <w:ind w:left="405" w:hanging="405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65" w:hanging="40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</w:rPr>
    </w:lvl>
  </w:abstractNum>
  <w:abstractNum w:abstractNumId="34" w15:restartNumberingAfterBreak="0">
    <w:nsid w:val="26C46EF1"/>
    <w:multiLevelType w:val="hybridMultilevel"/>
    <w:tmpl w:val="8D047C1A"/>
    <w:lvl w:ilvl="0" w:tplc="FC3422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6" w15:restartNumberingAfterBreak="0">
    <w:nsid w:val="27301490"/>
    <w:multiLevelType w:val="hybridMultilevel"/>
    <w:tmpl w:val="370E8B3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B0E7CDB"/>
    <w:multiLevelType w:val="hybridMultilevel"/>
    <w:tmpl w:val="61626C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8E1C47"/>
    <w:multiLevelType w:val="hybridMultilevel"/>
    <w:tmpl w:val="083E8098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B149C8"/>
    <w:multiLevelType w:val="hybridMultilevel"/>
    <w:tmpl w:val="C5C6EB46"/>
    <w:lvl w:ilvl="0" w:tplc="67E667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D760E9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2" w15:restartNumberingAfterBreak="0">
    <w:nsid w:val="2CE75A1E"/>
    <w:multiLevelType w:val="hybridMultilevel"/>
    <w:tmpl w:val="E5AA48A0"/>
    <w:lvl w:ilvl="0" w:tplc="2B64F81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ACDAD368">
      <w:start w:val="2"/>
      <w:numFmt w:val="bullet"/>
      <w:lvlText w:val="-"/>
      <w:lvlJc w:val="left"/>
      <w:pPr>
        <w:ind w:left="2322" w:hanging="103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DC51100"/>
    <w:multiLevelType w:val="hybridMultilevel"/>
    <w:tmpl w:val="B82E381C"/>
    <w:lvl w:ilvl="0" w:tplc="02D4E5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30224048"/>
    <w:multiLevelType w:val="hybridMultilevel"/>
    <w:tmpl w:val="CE52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A85467"/>
    <w:multiLevelType w:val="hybridMultilevel"/>
    <w:tmpl w:val="8A9C267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F3152B"/>
    <w:multiLevelType w:val="hybridMultilevel"/>
    <w:tmpl w:val="76DA04D0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246FE1"/>
    <w:multiLevelType w:val="multilevel"/>
    <w:tmpl w:val="26AE5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315844F6"/>
    <w:multiLevelType w:val="hybridMultilevel"/>
    <w:tmpl w:val="2C4240A2"/>
    <w:lvl w:ilvl="0" w:tplc="E1E80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4C10C94"/>
    <w:multiLevelType w:val="hybridMultilevel"/>
    <w:tmpl w:val="8186913C"/>
    <w:lvl w:ilvl="0" w:tplc="810888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35AE1D14"/>
    <w:multiLevelType w:val="hybridMultilevel"/>
    <w:tmpl w:val="9F809374"/>
    <w:lvl w:ilvl="0" w:tplc="C86670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73670D"/>
    <w:multiLevelType w:val="hybridMultilevel"/>
    <w:tmpl w:val="F69A2538"/>
    <w:lvl w:ilvl="0" w:tplc="E8A49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3B45133E"/>
    <w:multiLevelType w:val="hybridMultilevel"/>
    <w:tmpl w:val="E82C812C"/>
    <w:lvl w:ilvl="0" w:tplc="DBDE7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4C46FD"/>
    <w:multiLevelType w:val="hybridMultilevel"/>
    <w:tmpl w:val="B586869C"/>
    <w:lvl w:ilvl="0" w:tplc="74BE06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3DB5182B"/>
    <w:multiLevelType w:val="hybridMultilevel"/>
    <w:tmpl w:val="032A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E95BA3"/>
    <w:multiLevelType w:val="hybridMultilevel"/>
    <w:tmpl w:val="05C46908"/>
    <w:lvl w:ilvl="0" w:tplc="F59CF4A6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E0B755D"/>
    <w:multiLevelType w:val="hybridMultilevel"/>
    <w:tmpl w:val="0A74626E"/>
    <w:lvl w:ilvl="0" w:tplc="1F1E3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3F376A79"/>
    <w:multiLevelType w:val="multilevel"/>
    <w:tmpl w:val="950800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40B479F1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1" w15:restartNumberingAfterBreak="0">
    <w:nsid w:val="41313F52"/>
    <w:multiLevelType w:val="hybridMultilevel"/>
    <w:tmpl w:val="B7A4865C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6E63A4"/>
    <w:multiLevelType w:val="multilevel"/>
    <w:tmpl w:val="F21CD0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3" w15:restartNumberingAfterBreak="0">
    <w:nsid w:val="4177313B"/>
    <w:multiLevelType w:val="hybridMultilevel"/>
    <w:tmpl w:val="466CFE2A"/>
    <w:lvl w:ilvl="0" w:tplc="92E02E7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41E410AC"/>
    <w:multiLevelType w:val="hybridMultilevel"/>
    <w:tmpl w:val="A83A2F8A"/>
    <w:lvl w:ilvl="0" w:tplc="02D4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423952B0"/>
    <w:multiLevelType w:val="hybridMultilevel"/>
    <w:tmpl w:val="EC0A01F4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A97D11"/>
    <w:multiLevelType w:val="hybridMultilevel"/>
    <w:tmpl w:val="669E189E"/>
    <w:lvl w:ilvl="0" w:tplc="DE16985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43735E05"/>
    <w:multiLevelType w:val="multilevel"/>
    <w:tmpl w:val="BD2252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8" w15:restartNumberingAfterBreak="0">
    <w:nsid w:val="443E501E"/>
    <w:multiLevelType w:val="hybridMultilevel"/>
    <w:tmpl w:val="A5A8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12D87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464D410B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1" w15:restartNumberingAfterBreak="0">
    <w:nsid w:val="46FB49FB"/>
    <w:multiLevelType w:val="hybridMultilevel"/>
    <w:tmpl w:val="7ED8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640B97"/>
    <w:multiLevelType w:val="hybridMultilevel"/>
    <w:tmpl w:val="85FE0A50"/>
    <w:lvl w:ilvl="0" w:tplc="B664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47BA61C4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341B4"/>
    <w:multiLevelType w:val="hybridMultilevel"/>
    <w:tmpl w:val="A778393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49F46400"/>
    <w:multiLevelType w:val="hybridMultilevel"/>
    <w:tmpl w:val="1E9823A6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B2E6ABD"/>
    <w:multiLevelType w:val="multilevel"/>
    <w:tmpl w:val="B6B27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C35641E"/>
    <w:multiLevelType w:val="hybridMultilevel"/>
    <w:tmpl w:val="65B8CDB8"/>
    <w:lvl w:ilvl="0" w:tplc="64D22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CD70C45"/>
    <w:multiLevelType w:val="hybridMultilevel"/>
    <w:tmpl w:val="53ECD604"/>
    <w:lvl w:ilvl="0" w:tplc="E202F13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E717B25"/>
    <w:multiLevelType w:val="multilevel"/>
    <w:tmpl w:val="A63E31C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1" w15:restartNumberingAfterBreak="0">
    <w:nsid w:val="51335A96"/>
    <w:multiLevelType w:val="hybridMultilevel"/>
    <w:tmpl w:val="F9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0C6096"/>
    <w:multiLevelType w:val="hybridMultilevel"/>
    <w:tmpl w:val="6C765920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54644EFB"/>
    <w:multiLevelType w:val="hybridMultilevel"/>
    <w:tmpl w:val="655036B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475489D"/>
    <w:multiLevelType w:val="hybridMultilevel"/>
    <w:tmpl w:val="42365F12"/>
    <w:lvl w:ilvl="0" w:tplc="E96A0D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58350F1"/>
    <w:multiLevelType w:val="hybridMultilevel"/>
    <w:tmpl w:val="E36EAC5A"/>
    <w:lvl w:ilvl="0" w:tplc="41F269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6276850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7" w15:restartNumberingAfterBreak="0">
    <w:nsid w:val="57AE02CE"/>
    <w:multiLevelType w:val="multilevel"/>
    <w:tmpl w:val="F1E8D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D54A87"/>
    <w:multiLevelType w:val="hybridMultilevel"/>
    <w:tmpl w:val="2A5C5D10"/>
    <w:lvl w:ilvl="0" w:tplc="A7DAC1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92B07BD"/>
    <w:multiLevelType w:val="hybridMultilevel"/>
    <w:tmpl w:val="3C5639FA"/>
    <w:lvl w:ilvl="0" w:tplc="02D4E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59CB0A78"/>
    <w:multiLevelType w:val="multilevel"/>
    <w:tmpl w:val="86E0E39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  <w:sz w:val="22"/>
      </w:rPr>
    </w:lvl>
  </w:abstractNum>
  <w:abstractNum w:abstractNumId="91" w15:restartNumberingAfterBreak="0">
    <w:nsid w:val="59D04834"/>
    <w:multiLevelType w:val="hybridMultilevel"/>
    <w:tmpl w:val="8D520B52"/>
    <w:lvl w:ilvl="0" w:tplc="02D4E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ACF6D7C"/>
    <w:multiLevelType w:val="multilevel"/>
    <w:tmpl w:val="E4342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BB025AA"/>
    <w:multiLevelType w:val="multilevel"/>
    <w:tmpl w:val="9D3E0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0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94" w15:restartNumberingAfterBreak="0">
    <w:nsid w:val="5BFC150C"/>
    <w:multiLevelType w:val="multilevel"/>
    <w:tmpl w:val="238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2C5087"/>
    <w:multiLevelType w:val="hybridMultilevel"/>
    <w:tmpl w:val="18B892F0"/>
    <w:lvl w:ilvl="0" w:tplc="81565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7" w15:restartNumberingAfterBreak="0">
    <w:nsid w:val="5F010229"/>
    <w:multiLevelType w:val="multilevel"/>
    <w:tmpl w:val="DDAED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5F9A67A2"/>
    <w:multiLevelType w:val="hybridMultilevel"/>
    <w:tmpl w:val="ED2EC16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0AE3719"/>
    <w:multiLevelType w:val="hybridMultilevel"/>
    <w:tmpl w:val="8C80A86A"/>
    <w:lvl w:ilvl="0" w:tplc="05D8B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0B1A86"/>
    <w:multiLevelType w:val="hybridMultilevel"/>
    <w:tmpl w:val="7B48DF54"/>
    <w:lvl w:ilvl="0" w:tplc="8276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5025A8B"/>
    <w:multiLevelType w:val="hybridMultilevel"/>
    <w:tmpl w:val="3DFEB906"/>
    <w:lvl w:ilvl="0" w:tplc="65D05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3" w15:restartNumberingAfterBreak="0">
    <w:nsid w:val="6C0A126F"/>
    <w:multiLevelType w:val="hybridMultilevel"/>
    <w:tmpl w:val="CA5E1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05" w15:restartNumberingAfterBreak="0">
    <w:nsid w:val="6E615874"/>
    <w:multiLevelType w:val="hybridMultilevel"/>
    <w:tmpl w:val="675232E2"/>
    <w:lvl w:ilvl="0" w:tplc="76F2A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B73B59"/>
    <w:multiLevelType w:val="hybridMultilevel"/>
    <w:tmpl w:val="E458B728"/>
    <w:lvl w:ilvl="0" w:tplc="6032B4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6EDC422A"/>
    <w:multiLevelType w:val="hybridMultilevel"/>
    <w:tmpl w:val="C9D809C4"/>
    <w:lvl w:ilvl="0" w:tplc="2544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E35326"/>
    <w:multiLevelType w:val="hybridMultilevel"/>
    <w:tmpl w:val="58B20FDC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F003048"/>
    <w:multiLevelType w:val="hybridMultilevel"/>
    <w:tmpl w:val="E8E648AC"/>
    <w:lvl w:ilvl="0" w:tplc="02D4E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2377A31"/>
    <w:multiLevelType w:val="multilevel"/>
    <w:tmpl w:val="0F7EC5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2" w15:restartNumberingAfterBreak="0">
    <w:nsid w:val="74D43716"/>
    <w:multiLevelType w:val="multilevel"/>
    <w:tmpl w:val="DF4855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517507C"/>
    <w:multiLevelType w:val="multilevel"/>
    <w:tmpl w:val="0DCE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755052"/>
    <w:multiLevelType w:val="multilevel"/>
    <w:tmpl w:val="54547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757717EC"/>
    <w:multiLevelType w:val="hybridMultilevel"/>
    <w:tmpl w:val="713C7D90"/>
    <w:lvl w:ilvl="0" w:tplc="FBF6A5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5B275A6"/>
    <w:multiLevelType w:val="hybridMultilevel"/>
    <w:tmpl w:val="F10C05A8"/>
    <w:lvl w:ilvl="0" w:tplc="5F1C29A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 w15:restartNumberingAfterBreak="0">
    <w:nsid w:val="76A55DA5"/>
    <w:multiLevelType w:val="hybridMultilevel"/>
    <w:tmpl w:val="7C380BB2"/>
    <w:lvl w:ilvl="0" w:tplc="EFA2E1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400175"/>
    <w:multiLevelType w:val="multilevel"/>
    <w:tmpl w:val="74C8B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442C95"/>
    <w:multiLevelType w:val="hybridMultilevel"/>
    <w:tmpl w:val="04404C06"/>
    <w:lvl w:ilvl="0" w:tplc="6A1E6A4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786D3638"/>
    <w:multiLevelType w:val="hybridMultilevel"/>
    <w:tmpl w:val="CE08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575331"/>
    <w:multiLevelType w:val="hybridMultilevel"/>
    <w:tmpl w:val="B1C66FA2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2" w15:restartNumberingAfterBreak="0">
    <w:nsid w:val="79E23132"/>
    <w:multiLevelType w:val="hybridMultilevel"/>
    <w:tmpl w:val="04465580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AA447DB"/>
    <w:multiLevelType w:val="multilevel"/>
    <w:tmpl w:val="DB3C3EA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4" w15:restartNumberingAfterBreak="0">
    <w:nsid w:val="7ABA09C4"/>
    <w:multiLevelType w:val="hybridMultilevel"/>
    <w:tmpl w:val="8ADA48B6"/>
    <w:lvl w:ilvl="0" w:tplc="33329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B1F34F5"/>
    <w:multiLevelType w:val="multilevel"/>
    <w:tmpl w:val="65EA2A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4"/>
      <w:numFmt w:val="decimal"/>
      <w:isLgl/>
      <w:lvlText w:val="%1.%2."/>
      <w:lvlJc w:val="left"/>
      <w:pPr>
        <w:ind w:left="242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1800"/>
      </w:pPr>
      <w:rPr>
        <w:rFonts w:hint="default"/>
      </w:rPr>
    </w:lvl>
  </w:abstractNum>
  <w:abstractNum w:abstractNumId="126" w15:restartNumberingAfterBreak="0">
    <w:nsid w:val="7C3B2B32"/>
    <w:multiLevelType w:val="hybridMultilevel"/>
    <w:tmpl w:val="8BEED2CA"/>
    <w:lvl w:ilvl="0" w:tplc="02D4E5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 w15:restartNumberingAfterBreak="0">
    <w:nsid w:val="7C466254"/>
    <w:multiLevelType w:val="multilevel"/>
    <w:tmpl w:val="5BA4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8" w15:restartNumberingAfterBreak="0">
    <w:nsid w:val="7C9F3E3F"/>
    <w:multiLevelType w:val="hybridMultilevel"/>
    <w:tmpl w:val="4D5052F4"/>
    <w:lvl w:ilvl="0" w:tplc="5E80E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CA81657"/>
    <w:multiLevelType w:val="hybridMultilevel"/>
    <w:tmpl w:val="9C7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1" w15:restartNumberingAfterBreak="0">
    <w:nsid w:val="7FA70432"/>
    <w:multiLevelType w:val="hybridMultilevel"/>
    <w:tmpl w:val="2FE0F58E"/>
    <w:lvl w:ilvl="0" w:tplc="C5C81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05"/>
  </w:num>
  <w:num w:numId="3">
    <w:abstractNumId w:val="13"/>
  </w:num>
  <w:num w:numId="4">
    <w:abstractNumId w:val="46"/>
  </w:num>
  <w:num w:numId="5">
    <w:abstractNumId w:val="35"/>
  </w:num>
  <w:num w:numId="6">
    <w:abstractNumId w:val="108"/>
  </w:num>
  <w:num w:numId="7">
    <w:abstractNumId w:val="92"/>
  </w:num>
  <w:num w:numId="8">
    <w:abstractNumId w:val="114"/>
  </w:num>
  <w:num w:numId="9">
    <w:abstractNumId w:val="2"/>
  </w:num>
  <w:num w:numId="10">
    <w:abstractNumId w:val="112"/>
  </w:num>
  <w:num w:numId="11">
    <w:abstractNumId w:val="47"/>
  </w:num>
  <w:num w:numId="12">
    <w:abstractNumId w:val="33"/>
  </w:num>
  <w:num w:numId="13">
    <w:abstractNumId w:val="94"/>
  </w:num>
  <w:num w:numId="14">
    <w:abstractNumId w:val="82"/>
  </w:num>
  <w:num w:numId="15">
    <w:abstractNumId w:val="30"/>
  </w:num>
  <w:num w:numId="16">
    <w:abstractNumId w:val="90"/>
  </w:num>
  <w:num w:numId="17">
    <w:abstractNumId w:val="65"/>
  </w:num>
  <w:num w:numId="18">
    <w:abstractNumId w:val="121"/>
  </w:num>
  <w:num w:numId="19">
    <w:abstractNumId w:val="34"/>
  </w:num>
  <w:num w:numId="20">
    <w:abstractNumId w:val="21"/>
  </w:num>
  <w:num w:numId="21">
    <w:abstractNumId w:val="84"/>
  </w:num>
  <w:num w:numId="22">
    <w:abstractNumId w:val="8"/>
  </w:num>
  <w:num w:numId="23">
    <w:abstractNumId w:val="67"/>
  </w:num>
  <w:num w:numId="24">
    <w:abstractNumId w:val="10"/>
  </w:num>
  <w:num w:numId="25">
    <w:abstractNumId w:val="79"/>
  </w:num>
  <w:num w:numId="26">
    <w:abstractNumId w:val="96"/>
  </w:num>
  <w:num w:numId="27">
    <w:abstractNumId w:val="55"/>
  </w:num>
  <w:num w:numId="28">
    <w:abstractNumId w:val="74"/>
  </w:num>
  <w:num w:numId="29">
    <w:abstractNumId w:val="6"/>
  </w:num>
  <w:num w:numId="30">
    <w:abstractNumId w:val="109"/>
  </w:num>
  <w:num w:numId="31">
    <w:abstractNumId w:val="29"/>
  </w:num>
  <w:num w:numId="32">
    <w:abstractNumId w:val="122"/>
  </w:num>
  <w:num w:numId="33">
    <w:abstractNumId w:val="85"/>
  </w:num>
  <w:num w:numId="34">
    <w:abstractNumId w:val="70"/>
  </w:num>
  <w:num w:numId="35">
    <w:abstractNumId w:val="12"/>
  </w:num>
  <w:num w:numId="36">
    <w:abstractNumId w:val="107"/>
  </w:num>
  <w:num w:numId="37">
    <w:abstractNumId w:val="3"/>
  </w:num>
  <w:num w:numId="38">
    <w:abstractNumId w:val="77"/>
  </w:num>
  <w:num w:numId="39">
    <w:abstractNumId w:val="20"/>
  </w:num>
  <w:num w:numId="40">
    <w:abstractNumId w:val="76"/>
  </w:num>
  <w:num w:numId="41">
    <w:abstractNumId w:val="43"/>
  </w:num>
  <w:num w:numId="42">
    <w:abstractNumId w:val="56"/>
  </w:num>
  <w:num w:numId="43">
    <w:abstractNumId w:val="87"/>
  </w:num>
  <w:num w:numId="44">
    <w:abstractNumId w:val="118"/>
  </w:num>
  <w:num w:numId="45">
    <w:abstractNumId w:val="24"/>
  </w:num>
  <w:num w:numId="46">
    <w:abstractNumId w:val="110"/>
  </w:num>
  <w:num w:numId="47">
    <w:abstractNumId w:val="52"/>
  </w:num>
  <w:num w:numId="48">
    <w:abstractNumId w:val="124"/>
  </w:num>
  <w:num w:numId="49">
    <w:abstractNumId w:val="97"/>
  </w:num>
  <w:num w:numId="50">
    <w:abstractNumId w:val="53"/>
  </w:num>
  <w:num w:numId="51">
    <w:abstractNumId w:val="36"/>
  </w:num>
  <w:num w:numId="52">
    <w:abstractNumId w:val="71"/>
  </w:num>
  <w:num w:numId="53">
    <w:abstractNumId w:val="19"/>
  </w:num>
  <w:num w:numId="54">
    <w:abstractNumId w:val="31"/>
  </w:num>
  <w:num w:numId="55">
    <w:abstractNumId w:val="42"/>
  </w:num>
  <w:num w:numId="56">
    <w:abstractNumId w:val="61"/>
  </w:num>
  <w:num w:numId="57">
    <w:abstractNumId w:val="69"/>
  </w:num>
  <w:num w:numId="58">
    <w:abstractNumId w:val="9"/>
  </w:num>
  <w:num w:numId="59">
    <w:abstractNumId w:val="22"/>
  </w:num>
  <w:num w:numId="60">
    <w:abstractNumId w:val="81"/>
  </w:num>
  <w:num w:numId="61">
    <w:abstractNumId w:val="26"/>
  </w:num>
  <w:num w:numId="62">
    <w:abstractNumId w:val="49"/>
  </w:num>
  <w:num w:numId="63">
    <w:abstractNumId w:val="103"/>
  </w:num>
  <w:num w:numId="64">
    <w:abstractNumId w:val="115"/>
  </w:num>
  <w:num w:numId="65">
    <w:abstractNumId w:val="131"/>
  </w:num>
  <w:num w:numId="66">
    <w:abstractNumId w:val="50"/>
  </w:num>
  <w:num w:numId="67">
    <w:abstractNumId w:val="63"/>
  </w:num>
  <w:num w:numId="68">
    <w:abstractNumId w:val="101"/>
  </w:num>
  <w:num w:numId="69">
    <w:abstractNumId w:val="95"/>
  </w:num>
  <w:num w:numId="70">
    <w:abstractNumId w:val="51"/>
  </w:num>
  <w:num w:numId="71">
    <w:abstractNumId w:val="11"/>
  </w:num>
  <w:num w:numId="72">
    <w:abstractNumId w:val="32"/>
  </w:num>
  <w:num w:numId="73">
    <w:abstractNumId w:val="119"/>
  </w:num>
  <w:num w:numId="74">
    <w:abstractNumId w:val="125"/>
  </w:num>
  <w:num w:numId="75">
    <w:abstractNumId w:val="128"/>
  </w:num>
  <w:num w:numId="76">
    <w:abstractNumId w:val="66"/>
  </w:num>
  <w:num w:numId="77">
    <w:abstractNumId w:val="116"/>
  </w:num>
  <w:num w:numId="78">
    <w:abstractNumId w:val="123"/>
  </w:num>
  <w:num w:numId="79">
    <w:abstractNumId w:val="80"/>
  </w:num>
  <w:num w:numId="80">
    <w:abstractNumId w:val="48"/>
  </w:num>
  <w:num w:numId="81">
    <w:abstractNumId w:val="129"/>
  </w:num>
  <w:num w:numId="82">
    <w:abstractNumId w:val="113"/>
  </w:num>
  <w:num w:numId="83">
    <w:abstractNumId w:val="54"/>
  </w:num>
  <w:num w:numId="84">
    <w:abstractNumId w:val="5"/>
  </w:num>
  <w:num w:numId="85">
    <w:abstractNumId w:val="91"/>
  </w:num>
  <w:num w:numId="86">
    <w:abstractNumId w:val="38"/>
  </w:num>
  <w:num w:numId="87">
    <w:abstractNumId w:val="0"/>
  </w:num>
  <w:num w:numId="88">
    <w:abstractNumId w:val="83"/>
  </w:num>
  <w:num w:numId="89">
    <w:abstractNumId w:val="98"/>
  </w:num>
  <w:num w:numId="90">
    <w:abstractNumId w:val="17"/>
  </w:num>
  <w:num w:numId="91">
    <w:abstractNumId w:val="111"/>
  </w:num>
  <w:num w:numId="92">
    <w:abstractNumId w:val="64"/>
  </w:num>
  <w:num w:numId="93">
    <w:abstractNumId w:val="78"/>
  </w:num>
  <w:num w:numId="94">
    <w:abstractNumId w:val="44"/>
  </w:num>
  <w:num w:numId="95">
    <w:abstractNumId w:val="93"/>
  </w:num>
  <w:num w:numId="96">
    <w:abstractNumId w:val="25"/>
  </w:num>
  <w:num w:numId="97">
    <w:abstractNumId w:val="104"/>
  </w:num>
  <w:num w:numId="98">
    <w:abstractNumId w:val="27"/>
  </w:num>
  <w:num w:numId="99">
    <w:abstractNumId w:val="72"/>
  </w:num>
  <w:num w:numId="100">
    <w:abstractNumId w:val="126"/>
  </w:num>
  <w:num w:numId="101">
    <w:abstractNumId w:val="1"/>
  </w:num>
  <w:num w:numId="102">
    <w:abstractNumId w:val="39"/>
  </w:num>
  <w:num w:numId="103">
    <w:abstractNumId w:val="99"/>
  </w:num>
  <w:num w:numId="104">
    <w:abstractNumId w:val="68"/>
  </w:num>
  <w:num w:numId="105">
    <w:abstractNumId w:val="7"/>
  </w:num>
  <w:num w:numId="106">
    <w:abstractNumId w:val="62"/>
  </w:num>
  <w:num w:numId="107">
    <w:abstractNumId w:val="127"/>
  </w:num>
  <w:num w:numId="108">
    <w:abstractNumId w:val="102"/>
  </w:num>
  <w:num w:numId="109">
    <w:abstractNumId w:val="86"/>
  </w:num>
  <w:num w:numId="110">
    <w:abstractNumId w:val="60"/>
  </w:num>
  <w:num w:numId="111">
    <w:abstractNumId w:val="23"/>
  </w:num>
  <w:num w:numId="112">
    <w:abstractNumId w:val="14"/>
  </w:num>
  <w:num w:numId="113">
    <w:abstractNumId w:val="18"/>
  </w:num>
  <w:num w:numId="114">
    <w:abstractNumId w:val="37"/>
  </w:num>
  <w:num w:numId="115">
    <w:abstractNumId w:val="100"/>
  </w:num>
  <w:num w:numId="116">
    <w:abstractNumId w:val="58"/>
  </w:num>
  <w:num w:numId="117">
    <w:abstractNumId w:val="130"/>
  </w:num>
  <w:num w:numId="118">
    <w:abstractNumId w:val="41"/>
  </w:num>
  <w:num w:numId="119">
    <w:abstractNumId w:val="15"/>
  </w:num>
  <w:num w:numId="120">
    <w:abstractNumId w:val="73"/>
  </w:num>
  <w:num w:numId="121">
    <w:abstractNumId w:val="4"/>
  </w:num>
  <w:num w:numId="122">
    <w:abstractNumId w:val="40"/>
  </w:num>
  <w:num w:numId="123">
    <w:abstractNumId w:val="120"/>
  </w:num>
  <w:num w:numId="124">
    <w:abstractNumId w:val="117"/>
  </w:num>
  <w:num w:numId="125">
    <w:abstractNumId w:val="45"/>
  </w:num>
  <w:num w:numId="126">
    <w:abstractNumId w:val="75"/>
  </w:num>
  <w:num w:numId="127">
    <w:abstractNumId w:val="89"/>
  </w:num>
  <w:num w:numId="128">
    <w:abstractNumId w:val="16"/>
  </w:num>
  <w:num w:numId="129">
    <w:abstractNumId w:val="106"/>
  </w:num>
  <w:num w:numId="130">
    <w:abstractNumId w:val="59"/>
  </w:num>
  <w:num w:numId="131">
    <w:abstractNumId w:val="57"/>
  </w:num>
  <w:num w:numId="132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88"/>
    <w:rsid w:val="00005FC4"/>
    <w:rsid w:val="00013DFA"/>
    <w:rsid w:val="00014393"/>
    <w:rsid w:val="000237F6"/>
    <w:rsid w:val="00053697"/>
    <w:rsid w:val="00060372"/>
    <w:rsid w:val="00064CC1"/>
    <w:rsid w:val="0006786C"/>
    <w:rsid w:val="00077FBB"/>
    <w:rsid w:val="000837C7"/>
    <w:rsid w:val="00085124"/>
    <w:rsid w:val="0008572F"/>
    <w:rsid w:val="000C7515"/>
    <w:rsid w:val="000E286E"/>
    <w:rsid w:val="000F37ED"/>
    <w:rsid w:val="0011757C"/>
    <w:rsid w:val="00120189"/>
    <w:rsid w:val="00121567"/>
    <w:rsid w:val="00121A43"/>
    <w:rsid w:val="001239AA"/>
    <w:rsid w:val="001249DA"/>
    <w:rsid w:val="00133577"/>
    <w:rsid w:val="00134188"/>
    <w:rsid w:val="001348D2"/>
    <w:rsid w:val="001522D4"/>
    <w:rsid w:val="00155A04"/>
    <w:rsid w:val="00170020"/>
    <w:rsid w:val="00172E38"/>
    <w:rsid w:val="001770E0"/>
    <w:rsid w:val="0018511A"/>
    <w:rsid w:val="001956D8"/>
    <w:rsid w:val="001B038B"/>
    <w:rsid w:val="001B14E8"/>
    <w:rsid w:val="001C3DD4"/>
    <w:rsid w:val="001C7984"/>
    <w:rsid w:val="001D2024"/>
    <w:rsid w:val="001F2F93"/>
    <w:rsid w:val="001F3F5B"/>
    <w:rsid w:val="0021338F"/>
    <w:rsid w:val="0021795C"/>
    <w:rsid w:val="00226DEA"/>
    <w:rsid w:val="0023033B"/>
    <w:rsid w:val="00230B75"/>
    <w:rsid w:val="002608D3"/>
    <w:rsid w:val="00262179"/>
    <w:rsid w:val="002850F1"/>
    <w:rsid w:val="002925F9"/>
    <w:rsid w:val="0029562B"/>
    <w:rsid w:val="002A2716"/>
    <w:rsid w:val="002A2F95"/>
    <w:rsid w:val="002B2789"/>
    <w:rsid w:val="002C5B11"/>
    <w:rsid w:val="002E07C8"/>
    <w:rsid w:val="002E0A0C"/>
    <w:rsid w:val="002F07F1"/>
    <w:rsid w:val="002F1A52"/>
    <w:rsid w:val="0030507A"/>
    <w:rsid w:val="003365D5"/>
    <w:rsid w:val="00343E72"/>
    <w:rsid w:val="003546E3"/>
    <w:rsid w:val="00367CA2"/>
    <w:rsid w:val="0037734D"/>
    <w:rsid w:val="00381625"/>
    <w:rsid w:val="003945EC"/>
    <w:rsid w:val="003B51B1"/>
    <w:rsid w:val="003C0D4A"/>
    <w:rsid w:val="003C1010"/>
    <w:rsid w:val="003E1A34"/>
    <w:rsid w:val="003F1BC3"/>
    <w:rsid w:val="003F34AA"/>
    <w:rsid w:val="003F5FD4"/>
    <w:rsid w:val="003F6D17"/>
    <w:rsid w:val="003F7B34"/>
    <w:rsid w:val="004015E7"/>
    <w:rsid w:val="00407679"/>
    <w:rsid w:val="004273A0"/>
    <w:rsid w:val="0044513C"/>
    <w:rsid w:val="00450D56"/>
    <w:rsid w:val="00453C23"/>
    <w:rsid w:val="0045446D"/>
    <w:rsid w:val="004852BC"/>
    <w:rsid w:val="0048634A"/>
    <w:rsid w:val="004A19F2"/>
    <w:rsid w:val="004A609F"/>
    <w:rsid w:val="004A61F5"/>
    <w:rsid w:val="004A67BA"/>
    <w:rsid w:val="004A707A"/>
    <w:rsid w:val="004B6CC8"/>
    <w:rsid w:val="004D158F"/>
    <w:rsid w:val="004D6607"/>
    <w:rsid w:val="004E130E"/>
    <w:rsid w:val="004E5262"/>
    <w:rsid w:val="004F79A3"/>
    <w:rsid w:val="005130E3"/>
    <w:rsid w:val="005157E3"/>
    <w:rsid w:val="005200D2"/>
    <w:rsid w:val="00520143"/>
    <w:rsid w:val="00535D33"/>
    <w:rsid w:val="00536ED5"/>
    <w:rsid w:val="005404B5"/>
    <w:rsid w:val="005443F8"/>
    <w:rsid w:val="005444FC"/>
    <w:rsid w:val="005475D2"/>
    <w:rsid w:val="0055279E"/>
    <w:rsid w:val="00564F5D"/>
    <w:rsid w:val="00565AED"/>
    <w:rsid w:val="005665F5"/>
    <w:rsid w:val="00574D12"/>
    <w:rsid w:val="00582E70"/>
    <w:rsid w:val="00587412"/>
    <w:rsid w:val="005965E4"/>
    <w:rsid w:val="005A6860"/>
    <w:rsid w:val="005A7563"/>
    <w:rsid w:val="005B203F"/>
    <w:rsid w:val="005B504B"/>
    <w:rsid w:val="005B5EEB"/>
    <w:rsid w:val="005C415B"/>
    <w:rsid w:val="005C5726"/>
    <w:rsid w:val="005C6F7D"/>
    <w:rsid w:val="005E731A"/>
    <w:rsid w:val="00621BCB"/>
    <w:rsid w:val="00621C79"/>
    <w:rsid w:val="006225ED"/>
    <w:rsid w:val="00632F81"/>
    <w:rsid w:val="00660997"/>
    <w:rsid w:val="00664ED3"/>
    <w:rsid w:val="00685F24"/>
    <w:rsid w:val="00687057"/>
    <w:rsid w:val="00695A79"/>
    <w:rsid w:val="006A4083"/>
    <w:rsid w:val="006B0225"/>
    <w:rsid w:val="006B08A4"/>
    <w:rsid w:val="006C3241"/>
    <w:rsid w:val="006C3259"/>
    <w:rsid w:val="006C5E70"/>
    <w:rsid w:val="006C6D3A"/>
    <w:rsid w:val="006E12B1"/>
    <w:rsid w:val="00700F4D"/>
    <w:rsid w:val="00715D69"/>
    <w:rsid w:val="00720948"/>
    <w:rsid w:val="00743B34"/>
    <w:rsid w:val="00755C88"/>
    <w:rsid w:val="007613C2"/>
    <w:rsid w:val="00761537"/>
    <w:rsid w:val="00771B68"/>
    <w:rsid w:val="00785CDA"/>
    <w:rsid w:val="00785FF1"/>
    <w:rsid w:val="007866E4"/>
    <w:rsid w:val="007928D6"/>
    <w:rsid w:val="0079675E"/>
    <w:rsid w:val="007C4636"/>
    <w:rsid w:val="007C4AAD"/>
    <w:rsid w:val="007D4FA7"/>
    <w:rsid w:val="007D7528"/>
    <w:rsid w:val="007E11EC"/>
    <w:rsid w:val="007F540E"/>
    <w:rsid w:val="008138BB"/>
    <w:rsid w:val="00815F39"/>
    <w:rsid w:val="00822CBC"/>
    <w:rsid w:val="00830D1B"/>
    <w:rsid w:val="00831A94"/>
    <w:rsid w:val="00845488"/>
    <w:rsid w:val="0084685C"/>
    <w:rsid w:val="008470CA"/>
    <w:rsid w:val="00852A84"/>
    <w:rsid w:val="00854277"/>
    <w:rsid w:val="00854EEA"/>
    <w:rsid w:val="00861A27"/>
    <w:rsid w:val="008707E5"/>
    <w:rsid w:val="00883CB3"/>
    <w:rsid w:val="00887BB9"/>
    <w:rsid w:val="008950E4"/>
    <w:rsid w:val="008B6E89"/>
    <w:rsid w:val="008D6B23"/>
    <w:rsid w:val="008F22EE"/>
    <w:rsid w:val="008F39D3"/>
    <w:rsid w:val="009112DF"/>
    <w:rsid w:val="0091211A"/>
    <w:rsid w:val="00914048"/>
    <w:rsid w:val="00923215"/>
    <w:rsid w:val="009272DE"/>
    <w:rsid w:val="00927B0D"/>
    <w:rsid w:val="00932A9A"/>
    <w:rsid w:val="0094037D"/>
    <w:rsid w:val="00945DF5"/>
    <w:rsid w:val="009620C9"/>
    <w:rsid w:val="00966C03"/>
    <w:rsid w:val="009708FB"/>
    <w:rsid w:val="00970C8A"/>
    <w:rsid w:val="00996DC1"/>
    <w:rsid w:val="00997AC2"/>
    <w:rsid w:val="009C125A"/>
    <w:rsid w:val="009D14A4"/>
    <w:rsid w:val="009D6DC0"/>
    <w:rsid w:val="009E1C94"/>
    <w:rsid w:val="009F23A9"/>
    <w:rsid w:val="00A1400A"/>
    <w:rsid w:val="00A20CA9"/>
    <w:rsid w:val="00A23029"/>
    <w:rsid w:val="00A26851"/>
    <w:rsid w:val="00A27353"/>
    <w:rsid w:val="00A307E1"/>
    <w:rsid w:val="00A30962"/>
    <w:rsid w:val="00A31AF4"/>
    <w:rsid w:val="00A55C86"/>
    <w:rsid w:val="00A57417"/>
    <w:rsid w:val="00A57DA5"/>
    <w:rsid w:val="00A605BC"/>
    <w:rsid w:val="00A61E2C"/>
    <w:rsid w:val="00A644B0"/>
    <w:rsid w:val="00A725A7"/>
    <w:rsid w:val="00A842F4"/>
    <w:rsid w:val="00A90B17"/>
    <w:rsid w:val="00A979B4"/>
    <w:rsid w:val="00AB149B"/>
    <w:rsid w:val="00AB5EE7"/>
    <w:rsid w:val="00AC442C"/>
    <w:rsid w:val="00AF6C03"/>
    <w:rsid w:val="00B33C4A"/>
    <w:rsid w:val="00B46A4A"/>
    <w:rsid w:val="00B4730D"/>
    <w:rsid w:val="00B539B7"/>
    <w:rsid w:val="00B55158"/>
    <w:rsid w:val="00B6033F"/>
    <w:rsid w:val="00B66DB5"/>
    <w:rsid w:val="00B7386D"/>
    <w:rsid w:val="00BB48E0"/>
    <w:rsid w:val="00BC48A1"/>
    <w:rsid w:val="00BD61FF"/>
    <w:rsid w:val="00BD7094"/>
    <w:rsid w:val="00BE15B5"/>
    <w:rsid w:val="00BF3018"/>
    <w:rsid w:val="00C16C54"/>
    <w:rsid w:val="00C264CF"/>
    <w:rsid w:val="00C348A9"/>
    <w:rsid w:val="00C41497"/>
    <w:rsid w:val="00C41DD8"/>
    <w:rsid w:val="00C52567"/>
    <w:rsid w:val="00C61BFB"/>
    <w:rsid w:val="00C932C2"/>
    <w:rsid w:val="00CA6360"/>
    <w:rsid w:val="00CB0A51"/>
    <w:rsid w:val="00CB2178"/>
    <w:rsid w:val="00CC4743"/>
    <w:rsid w:val="00CC52D8"/>
    <w:rsid w:val="00CC7CB7"/>
    <w:rsid w:val="00CD7DE8"/>
    <w:rsid w:val="00CE6BC7"/>
    <w:rsid w:val="00D00332"/>
    <w:rsid w:val="00D013E1"/>
    <w:rsid w:val="00D05F02"/>
    <w:rsid w:val="00D144CF"/>
    <w:rsid w:val="00D16C9A"/>
    <w:rsid w:val="00D40EE8"/>
    <w:rsid w:val="00D47ABD"/>
    <w:rsid w:val="00D56E47"/>
    <w:rsid w:val="00D6024A"/>
    <w:rsid w:val="00D61766"/>
    <w:rsid w:val="00D7015E"/>
    <w:rsid w:val="00D71117"/>
    <w:rsid w:val="00D72937"/>
    <w:rsid w:val="00D8407E"/>
    <w:rsid w:val="00D87B3A"/>
    <w:rsid w:val="00D94D4C"/>
    <w:rsid w:val="00DA1269"/>
    <w:rsid w:val="00DA1363"/>
    <w:rsid w:val="00DA6388"/>
    <w:rsid w:val="00DB5132"/>
    <w:rsid w:val="00DB5B9F"/>
    <w:rsid w:val="00DC2C98"/>
    <w:rsid w:val="00DD56C4"/>
    <w:rsid w:val="00DE0B25"/>
    <w:rsid w:val="00DE19FB"/>
    <w:rsid w:val="00DF2A06"/>
    <w:rsid w:val="00DF7C77"/>
    <w:rsid w:val="00E05F72"/>
    <w:rsid w:val="00E0647E"/>
    <w:rsid w:val="00E13F62"/>
    <w:rsid w:val="00E24F34"/>
    <w:rsid w:val="00E423D8"/>
    <w:rsid w:val="00E454BA"/>
    <w:rsid w:val="00E505A4"/>
    <w:rsid w:val="00E50C2A"/>
    <w:rsid w:val="00E62CEF"/>
    <w:rsid w:val="00E66177"/>
    <w:rsid w:val="00E72965"/>
    <w:rsid w:val="00E97B1D"/>
    <w:rsid w:val="00EA1128"/>
    <w:rsid w:val="00EB25A7"/>
    <w:rsid w:val="00EB4C68"/>
    <w:rsid w:val="00EC5B1D"/>
    <w:rsid w:val="00ED6E82"/>
    <w:rsid w:val="00EF121D"/>
    <w:rsid w:val="00EF3568"/>
    <w:rsid w:val="00EF5BE0"/>
    <w:rsid w:val="00EF65C8"/>
    <w:rsid w:val="00F06E0D"/>
    <w:rsid w:val="00F146A9"/>
    <w:rsid w:val="00F24FD2"/>
    <w:rsid w:val="00F41D6E"/>
    <w:rsid w:val="00F62837"/>
    <w:rsid w:val="00F75CFA"/>
    <w:rsid w:val="00F77A57"/>
    <w:rsid w:val="00F87151"/>
    <w:rsid w:val="00FA22D0"/>
    <w:rsid w:val="00FB60F2"/>
    <w:rsid w:val="00FB72E7"/>
    <w:rsid w:val="00FC100D"/>
    <w:rsid w:val="00FC49B2"/>
    <w:rsid w:val="00FE08A5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9ED2"/>
  <w15:docId w15:val="{ACB7A441-5F9F-4527-967C-B1769D49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4188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2"/>
    <w:qFormat/>
    <w:rsid w:val="001341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4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34188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link w:val="a4"/>
    <w:uiPriority w:val="34"/>
    <w:locked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Hyperlink"/>
    <w:uiPriority w:val="99"/>
    <w:unhideWhenUsed/>
    <w:rsid w:val="00134188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unhideWhenUsed/>
    <w:rsid w:val="00A605BC"/>
    <w:pPr>
      <w:tabs>
        <w:tab w:val="left" w:pos="480"/>
        <w:tab w:val="right" w:leader="dot" w:pos="9214"/>
      </w:tabs>
      <w:spacing w:before="120" w:after="120"/>
      <w:ind w:right="565"/>
      <w:jc w:val="distribute"/>
    </w:pPr>
    <w:rPr>
      <w:rFonts w:ascii="Calibri" w:hAnsi="Calibri"/>
      <w:b/>
      <w:bCs/>
      <w:caps/>
      <w:sz w:val="20"/>
      <w:szCs w:val="20"/>
    </w:rPr>
  </w:style>
  <w:style w:type="character" w:customStyle="1" w:styleId="12">
    <w:name w:val="Заголовок 1 Знак"/>
    <w:link w:val="10"/>
    <w:rsid w:val="00134188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7">
    <w:name w:val="Body Text Indent"/>
    <w:basedOn w:val="a0"/>
    <w:link w:val="a8"/>
    <w:uiPriority w:val="99"/>
    <w:unhideWhenUsed/>
    <w:rsid w:val="0013418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0"/>
    <w:link w:val="aa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134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4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34188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d">
    <w:name w:val="footnote reference"/>
    <w:unhideWhenUsed/>
    <w:rsid w:val="00134188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134188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ae">
    <w:name w:val="[Основной абзац]"/>
    <w:basedOn w:val="a0"/>
    <w:uiPriority w:val="99"/>
    <w:rsid w:val="001341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</w:rPr>
  </w:style>
  <w:style w:type="paragraph" w:customStyle="1" w:styleId="ConsNormal">
    <w:name w:val="ConsNormal"/>
    <w:rsid w:val="00134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134188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134188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1">
    <w:name w:val="Body Text"/>
    <w:basedOn w:val="a0"/>
    <w:link w:val="af2"/>
    <w:uiPriority w:val="99"/>
    <w:rsid w:val="00134188"/>
    <w:pPr>
      <w:jc w:val="both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13418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annotation reference"/>
    <w:semiHidden/>
    <w:unhideWhenUsed/>
    <w:rsid w:val="00134188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34188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418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3418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8">
    <w:name w:val="Table Grid"/>
    <w:basedOn w:val="a2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0"/>
    <w:next w:val="a0"/>
    <w:uiPriority w:val="39"/>
    <w:semiHidden/>
    <w:unhideWhenUsed/>
    <w:qFormat/>
    <w:rsid w:val="0013418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134188"/>
    <w:pPr>
      <w:ind w:left="240"/>
    </w:pPr>
    <w:rPr>
      <w:rFonts w:ascii="Calibri" w:hAnsi="Calibri"/>
      <w:smallCaps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rsid w:val="00134188"/>
    <w:pPr>
      <w:ind w:left="480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unhideWhenUsed/>
    <w:rsid w:val="00134188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0"/>
    <w:next w:val="a0"/>
    <w:autoRedefine/>
    <w:uiPriority w:val="39"/>
    <w:unhideWhenUsed/>
    <w:rsid w:val="00134188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0"/>
    <w:next w:val="a0"/>
    <w:autoRedefine/>
    <w:uiPriority w:val="39"/>
    <w:unhideWhenUsed/>
    <w:rsid w:val="00134188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0"/>
    <w:next w:val="a0"/>
    <w:autoRedefine/>
    <w:uiPriority w:val="39"/>
    <w:unhideWhenUsed/>
    <w:rsid w:val="00134188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134188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134188"/>
    <w:pPr>
      <w:ind w:left="1920"/>
    </w:pPr>
    <w:rPr>
      <w:rFonts w:ascii="Calibri" w:hAnsi="Calibri"/>
      <w:sz w:val="18"/>
      <w:szCs w:val="18"/>
    </w:rPr>
  </w:style>
  <w:style w:type="numbering" w:customStyle="1" w:styleId="14">
    <w:name w:val="Нет списка1"/>
    <w:next w:val="a3"/>
    <w:uiPriority w:val="99"/>
    <w:semiHidden/>
    <w:unhideWhenUsed/>
    <w:rsid w:val="00134188"/>
  </w:style>
  <w:style w:type="character" w:styleId="afa">
    <w:name w:val="Placeholder Text"/>
    <w:uiPriority w:val="99"/>
    <w:semiHidden/>
    <w:rsid w:val="00134188"/>
    <w:rPr>
      <w:color w:val="808080"/>
    </w:rPr>
  </w:style>
  <w:style w:type="paragraph" w:customStyle="1" w:styleId="ConsPlusNormal">
    <w:name w:val="ConsPlusNormal"/>
    <w:link w:val="ConsPlusNormal0"/>
    <w:rsid w:val="0013418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34188"/>
    <w:rPr>
      <w:rFonts w:ascii="Arial" w:eastAsia="Times New Roman" w:hAnsi="Arial" w:cs="Arial"/>
      <w:lang w:eastAsia="ru-RU"/>
    </w:rPr>
  </w:style>
  <w:style w:type="table" w:customStyle="1" w:styleId="15">
    <w:name w:val="Сетка таблицы1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34188"/>
    <w:rPr>
      <w:rFonts w:eastAsia="Times New Roman"/>
      <w:sz w:val="22"/>
      <w:szCs w:val="22"/>
    </w:rPr>
  </w:style>
  <w:style w:type="paragraph" w:styleId="afc">
    <w:name w:val="footnote text"/>
    <w:basedOn w:val="a0"/>
    <w:link w:val="afd"/>
    <w:unhideWhenUsed/>
    <w:rsid w:val="00134188"/>
    <w:rPr>
      <w:sz w:val="20"/>
      <w:szCs w:val="20"/>
      <w:lang w:val="x-none" w:eastAsia="x-none"/>
    </w:rPr>
  </w:style>
  <w:style w:type="character" w:customStyle="1" w:styleId="afd">
    <w:name w:val="Текст сноски Знак"/>
    <w:link w:val="afc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customStyle="1" w:styleId="40">
    <w:name w:val="Сетка таблицы4"/>
    <w:basedOn w:val="a2"/>
    <w:next w:val="af8"/>
    <w:uiPriority w:val="59"/>
    <w:rsid w:val="00134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МРСК_шрифт_абзаца"/>
    <w:basedOn w:val="a0"/>
    <w:link w:val="aff"/>
    <w:rsid w:val="00134188"/>
    <w:pPr>
      <w:widowControl w:val="0"/>
      <w:suppressLineNumbers/>
      <w:suppressAutoHyphens/>
      <w:spacing w:before="120" w:after="120"/>
      <w:ind w:firstLine="709"/>
      <w:contextualSpacing/>
      <w:jc w:val="both"/>
    </w:pPr>
    <w:rPr>
      <w:sz w:val="26"/>
      <w:szCs w:val="26"/>
      <w:lang w:val="x-none" w:eastAsia="x-none"/>
    </w:rPr>
  </w:style>
  <w:style w:type="character" w:customStyle="1" w:styleId="aff">
    <w:name w:val="МРСК_шрифт_абзаца Знак"/>
    <w:link w:val="afe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a">
    <w:name w:val="МРСК_маркированный"/>
    <w:basedOn w:val="a0"/>
    <w:rsid w:val="00134188"/>
    <w:pPr>
      <w:numPr>
        <w:numId w:val="87"/>
      </w:numPr>
      <w:jc w:val="both"/>
    </w:pPr>
    <w:rPr>
      <w:sz w:val="26"/>
    </w:rPr>
  </w:style>
  <w:style w:type="paragraph" w:customStyle="1" w:styleId="aff0">
    <w:name w:val="МРСК_таблица_заголовок"/>
    <w:basedOn w:val="a0"/>
    <w:rsid w:val="00134188"/>
    <w:pPr>
      <w:keepNext/>
      <w:suppressAutoHyphens/>
      <w:ind w:firstLine="709"/>
      <w:jc w:val="center"/>
    </w:pPr>
    <w:rPr>
      <w:sz w:val="20"/>
      <w:szCs w:val="20"/>
    </w:rPr>
  </w:style>
  <w:style w:type="paragraph" w:customStyle="1" w:styleId="aff1">
    <w:name w:val="МРСК_таблица_текст"/>
    <w:basedOn w:val="aff0"/>
    <w:rsid w:val="00134188"/>
    <w:pPr>
      <w:suppressAutoHyphens w:val="0"/>
      <w:ind w:firstLine="0"/>
      <w:jc w:val="both"/>
    </w:pPr>
  </w:style>
  <w:style w:type="paragraph" w:styleId="23">
    <w:name w:val="Body Text Indent 2"/>
    <w:basedOn w:val="a0"/>
    <w:link w:val="24"/>
    <w:uiPriority w:val="99"/>
    <w:unhideWhenUsed/>
    <w:rsid w:val="0013418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134188"/>
    <w:rPr>
      <w:rFonts w:ascii="Calibri" w:eastAsia="Calibri" w:hAnsi="Calibri" w:cs="Times New Roman"/>
      <w:lang w:val="x-none"/>
    </w:rPr>
  </w:style>
  <w:style w:type="paragraph" w:customStyle="1" w:styleId="110">
    <w:name w:val="1.1. Стиль"/>
    <w:basedOn w:val="11"/>
    <w:link w:val="112"/>
    <w:qFormat/>
    <w:rsid w:val="00134188"/>
    <w:pPr>
      <w:spacing w:before="0"/>
      <w:ind w:left="1851" w:hanging="432"/>
    </w:pPr>
    <w:rPr>
      <w:b w:val="0"/>
      <w:sz w:val="20"/>
      <w:szCs w:val="20"/>
    </w:rPr>
  </w:style>
  <w:style w:type="character" w:customStyle="1" w:styleId="112">
    <w:name w:val="1.1. Стиль Знак"/>
    <w:link w:val="110"/>
    <w:rsid w:val="00134188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customStyle="1" w:styleId="1">
    <w:name w:val="1. Стиль"/>
    <w:basedOn w:val="11"/>
    <w:qFormat/>
    <w:rsid w:val="00134188"/>
    <w:pPr>
      <w:numPr>
        <w:ilvl w:val="0"/>
      </w:numPr>
      <w:tabs>
        <w:tab w:val="num" w:pos="360"/>
      </w:tabs>
      <w:spacing w:before="240" w:after="240"/>
      <w:ind w:left="0" w:firstLine="284"/>
      <w:jc w:val="center"/>
    </w:pPr>
  </w:style>
  <w:style w:type="paragraph" w:customStyle="1" w:styleId="11">
    <w:name w:val="1.1. Обычный"/>
    <w:basedOn w:val="af1"/>
    <w:qFormat/>
    <w:rsid w:val="00134188"/>
    <w:pPr>
      <w:numPr>
        <w:ilvl w:val="1"/>
        <w:numId w:val="113"/>
      </w:numPr>
      <w:tabs>
        <w:tab w:val="left" w:pos="851"/>
      </w:tabs>
      <w:spacing w:before="120"/>
      <w:ind w:left="0" w:right="-57" w:firstLine="284"/>
    </w:pPr>
    <w:rPr>
      <w:b/>
      <w:bCs/>
      <w:sz w:val="22"/>
      <w:szCs w:val="22"/>
      <w:lang w:eastAsia="x-none"/>
    </w:rPr>
  </w:style>
  <w:style w:type="paragraph" w:customStyle="1" w:styleId="aff2">
    <w:name w:val="_Стиль"/>
    <w:basedOn w:val="af1"/>
    <w:link w:val="aff3"/>
    <w:qFormat/>
    <w:rsid w:val="00134188"/>
    <w:pPr>
      <w:ind w:right="-2" w:firstLine="709"/>
    </w:pPr>
    <w:rPr>
      <w:spacing w:val="-1"/>
      <w:sz w:val="20"/>
      <w:szCs w:val="20"/>
      <w:lang w:eastAsia="x-none"/>
    </w:rPr>
  </w:style>
  <w:style w:type="character" w:customStyle="1" w:styleId="aff3">
    <w:name w:val="_Стиль Знак"/>
    <w:link w:val="aff2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paragraph" w:customStyle="1" w:styleId="111">
    <w:name w:val="1.1.1. Стиль"/>
    <w:basedOn w:val="11"/>
    <w:qFormat/>
    <w:rsid w:val="00134188"/>
    <w:pPr>
      <w:numPr>
        <w:ilvl w:val="2"/>
      </w:numPr>
      <w:tabs>
        <w:tab w:val="clear" w:pos="851"/>
        <w:tab w:val="left" w:pos="993"/>
      </w:tabs>
      <w:spacing w:before="0"/>
      <w:ind w:left="0" w:firstLine="284"/>
    </w:pPr>
    <w:rPr>
      <w:b w:val="0"/>
    </w:rPr>
  </w:style>
  <w:style w:type="paragraph" w:customStyle="1" w:styleId="-">
    <w:name w:val="- Подпункт"/>
    <w:basedOn w:val="af1"/>
    <w:link w:val="-0"/>
    <w:qFormat/>
    <w:rsid w:val="00134188"/>
    <w:pPr>
      <w:numPr>
        <w:numId w:val="112"/>
      </w:numPr>
      <w:tabs>
        <w:tab w:val="left" w:pos="993"/>
      </w:tabs>
      <w:ind w:right="-58"/>
    </w:pPr>
    <w:rPr>
      <w:sz w:val="20"/>
      <w:szCs w:val="20"/>
      <w:lang w:eastAsia="x-none"/>
    </w:rPr>
  </w:style>
  <w:style w:type="character" w:customStyle="1" w:styleId="-0">
    <w:name w:val="- Подпункт Знак"/>
    <w:link w:val="-"/>
    <w:rsid w:val="001341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f4">
    <w:name w:val="Формула"/>
    <w:basedOn w:val="aff2"/>
    <w:link w:val="aff5"/>
    <w:qFormat/>
    <w:rsid w:val="00134188"/>
    <w:pPr>
      <w:jc w:val="center"/>
    </w:pPr>
  </w:style>
  <w:style w:type="character" w:customStyle="1" w:styleId="aff5">
    <w:name w:val="Формула Знак"/>
    <w:link w:val="aff4"/>
    <w:rsid w:val="00134188"/>
    <w:rPr>
      <w:rFonts w:ascii="Times New Roman" w:eastAsia="Times New Roman" w:hAnsi="Times New Roman" w:cs="Times New Roman"/>
      <w:spacing w:val="-1"/>
      <w:sz w:val="20"/>
      <w:szCs w:val="20"/>
      <w:lang w:val="x-none" w:eastAsia="x-none"/>
    </w:rPr>
  </w:style>
  <w:style w:type="character" w:customStyle="1" w:styleId="r">
    <w:name w:val="r"/>
    <w:rsid w:val="00134188"/>
  </w:style>
  <w:style w:type="paragraph" w:customStyle="1" w:styleId="aff6">
    <w:name w:val="Б_Адресат"/>
    <w:basedOn w:val="a0"/>
    <w:link w:val="aff7"/>
    <w:qFormat/>
    <w:rsid w:val="00134188"/>
    <w:pPr>
      <w:spacing w:before="360"/>
      <w:ind w:left="175"/>
      <w:contextualSpacing/>
    </w:pPr>
    <w:rPr>
      <w:sz w:val="26"/>
      <w:szCs w:val="26"/>
      <w:lang w:val="x-none" w:eastAsia="x-none"/>
    </w:rPr>
  </w:style>
  <w:style w:type="character" w:customStyle="1" w:styleId="aff7">
    <w:name w:val="Б_Адресат Знак"/>
    <w:link w:val="aff6"/>
    <w:rsid w:val="00134188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table" w:customStyle="1" w:styleId="-11">
    <w:name w:val="Светлый список - Акцент 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8">
    <w:name w:val="Нормальный (таблица)"/>
    <w:basedOn w:val="a0"/>
    <w:next w:val="a0"/>
    <w:uiPriority w:val="99"/>
    <w:rsid w:val="001341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-111">
    <w:name w:val="Светлый список - Акцент 111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4">
    <w:name w:val="Светлый список - Акцент 114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5">
    <w:name w:val="Светлый список - Акцент 115"/>
    <w:basedOn w:val="a2"/>
    <w:uiPriority w:val="61"/>
    <w:rsid w:val="001341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f9">
    <w:name w:val="Revision"/>
    <w:hidden/>
    <w:uiPriority w:val="99"/>
    <w:semiHidden/>
    <w:rsid w:val="00134188"/>
    <w:rPr>
      <w:rFonts w:ascii="Times New Roman" w:eastAsia="Times New Roman" w:hAnsi="Times New Roman"/>
      <w:sz w:val="24"/>
      <w:szCs w:val="24"/>
    </w:rPr>
  </w:style>
  <w:style w:type="character" w:customStyle="1" w:styleId="webofficeattributevalue1">
    <w:name w:val="webofficeattributevalue1"/>
    <w:rsid w:val="0013418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fault">
    <w:name w:val="Default"/>
    <w:rsid w:val="003F6D17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paragraph" w:styleId="affa">
    <w:name w:val="Normal (Web)"/>
    <w:basedOn w:val="a0"/>
    <w:uiPriority w:val="99"/>
    <w:semiHidden/>
    <w:unhideWhenUsed/>
    <w:rsid w:val="007F54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A3A1-7143-487A-8F28-DEC75EAA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Links>
    <vt:vector size="840" baseType="variant">
      <vt:variant>
        <vt:i4>7340159</vt:i4>
      </vt:variant>
      <vt:variant>
        <vt:i4>627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4390995</vt:i4>
      </vt:variant>
      <vt:variant>
        <vt:i4>624</vt:i4>
      </vt:variant>
      <vt:variant>
        <vt:i4>0</vt:i4>
      </vt:variant>
      <vt:variant>
        <vt:i4>5</vt:i4>
      </vt:variant>
      <vt:variant>
        <vt:lpwstr>consultantplus://offline/ref=CA1D22A55F2190EB1E0B0D3DEC462FCFD900C8BF2F505DA6E470EDADEFCE7645B25013A3D3yEVDF</vt:lpwstr>
      </vt:variant>
      <vt:variant>
        <vt:lpwstr/>
      </vt:variant>
      <vt:variant>
        <vt:i4>7077984</vt:i4>
      </vt:variant>
      <vt:variant>
        <vt:i4>621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consultantplus://offline/ref=81487584AB31E0B24F7D0272BD9C0C6FC8A59A91D43B832081C93D8B626F1434B009A204E831351BsCk8E</vt:lpwstr>
      </vt:variant>
      <vt:variant>
        <vt:lpwstr/>
      </vt:variant>
      <vt:variant>
        <vt:i4>6094928</vt:i4>
      </vt:variant>
      <vt:variant>
        <vt:i4>618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consultantplus://offline/ref=81487584AB31E0B24F7D0272BD9C0C6FC8A59A91D43B832081C93D8B626F1434B009A203E8s3k9E</vt:lpwstr>
      </vt:variant>
      <vt:variant>
        <vt:lpwstr/>
      </vt:variant>
      <vt:variant>
        <vt:i4>6094855</vt:i4>
      </vt:variant>
      <vt:variant>
        <vt:i4>615</vt:i4>
      </vt:variant>
      <vt:variant>
        <vt:i4>0</vt:i4>
      </vt:variant>
      <vt:variant>
        <vt:i4>5</vt:i4>
      </vt:variant>
      <vt:variant>
        <vt:lpwstr>consultantplus://offline/ref=81487584AB31E0B24F7D0272BD9C0C6FC8A59A91D43B832081C93D8B626F1434B009A201EBs3k6E</vt:lpwstr>
      </vt:variant>
      <vt:variant>
        <vt:lpwstr/>
      </vt:variant>
      <vt:variant>
        <vt:i4>2</vt:i4>
      </vt:variant>
      <vt:variant>
        <vt:i4>612</vt:i4>
      </vt:variant>
      <vt:variant>
        <vt:i4>0</vt:i4>
      </vt:variant>
      <vt:variant>
        <vt:i4>5</vt:i4>
      </vt:variant>
      <vt:variant>
        <vt:lpwstr>http://www.mrsk-1.ru/ru/clients/filial/info/</vt:lpwstr>
      </vt:variant>
      <vt:variant>
        <vt:lpwstr/>
      </vt:variant>
      <vt:variant>
        <vt:i4>7340159</vt:i4>
      </vt:variant>
      <vt:variant>
        <vt:i4>609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606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603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600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597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591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582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570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2097253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7340159</vt:i4>
      </vt:variant>
      <vt:variant>
        <vt:i4>564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3407972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consultantplus://offline/ref=5E6DF3076E1C9D6BCB65C8B8E5C7ACE953A1799D6C231D7357223206892A841AA7DBC719F25DF1ABaC7FQ</vt:lpwstr>
      </vt:variant>
      <vt:variant>
        <vt:lpwstr/>
      </vt:variant>
      <vt:variant>
        <vt:i4>7340159</vt:i4>
      </vt:variant>
      <vt:variant>
        <vt:i4>558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7077991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7340159</vt:i4>
      </vt:variant>
      <vt:variant>
        <vt:i4>552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1703940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7340159</vt:i4>
      </vt:variant>
      <vt:variant>
        <vt:i4>546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543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540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537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534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4456524</vt:i4>
      </vt:variant>
      <vt:variant>
        <vt:i4>531</vt:i4>
      </vt:variant>
      <vt:variant>
        <vt:i4>0</vt:i4>
      </vt:variant>
      <vt:variant>
        <vt:i4>5</vt:i4>
      </vt:variant>
      <vt:variant>
        <vt:lpwstr>http://www.mrsk-1.ru/ru/clients/customer-service/centers/</vt:lpwstr>
      </vt:variant>
      <vt:variant>
        <vt:lpwstr/>
      </vt:variant>
      <vt:variant>
        <vt:i4>7864353</vt:i4>
      </vt:variant>
      <vt:variant>
        <vt:i4>528</vt:i4>
      </vt:variant>
      <vt:variant>
        <vt:i4>0</vt:i4>
      </vt:variant>
      <vt:variant>
        <vt:i4>5</vt:i4>
      </vt:variant>
      <vt:variant>
        <vt:lpwstr>http://www.mrsk-1.ru/ru/clients/reception/</vt:lpwstr>
      </vt:variant>
      <vt:variant>
        <vt:lpwstr/>
      </vt:variant>
      <vt:variant>
        <vt:i4>2424873</vt:i4>
      </vt:variant>
      <vt:variant>
        <vt:i4>525</vt:i4>
      </vt:variant>
      <vt:variant>
        <vt:i4>0</vt:i4>
      </vt:variant>
      <vt:variant>
        <vt:i4>5</vt:i4>
      </vt:variant>
      <vt:variant>
        <vt:lpwstr>http://www.mrsk-1.ru/ru/contact/common/</vt:lpwstr>
      </vt:variant>
      <vt:variant>
        <vt:lpwstr/>
      </vt:variant>
      <vt:variant>
        <vt:i4>7340159</vt:i4>
      </vt:variant>
      <vt:variant>
        <vt:i4>522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510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501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498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489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480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471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462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453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444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441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438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435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4391000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7340159</vt:i4>
      </vt:variant>
      <vt:variant>
        <vt:i4>426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423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420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7340159</vt:i4>
      </vt:variant>
      <vt:variant>
        <vt:i4>417</vt:i4>
      </vt:variant>
      <vt:variant>
        <vt:i4>0</vt:i4>
      </vt:variant>
      <vt:variant>
        <vt:i4>5</vt:i4>
      </vt:variant>
      <vt:variant>
        <vt:lpwstr>http://www.mrsk-1.ru/clients/customer-service/centers/</vt:lpwstr>
      </vt:variant>
      <vt:variant>
        <vt:lpwstr/>
      </vt:variant>
      <vt:variant>
        <vt:i4>1769523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_Toc419986622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_Toc419986619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_Toc419986618</vt:lpwstr>
      </vt:variant>
      <vt:variant>
        <vt:i4>1572915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_Toc419986617</vt:lpwstr>
      </vt:variant>
      <vt:variant>
        <vt:i4>1572915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_Toc419986616</vt:lpwstr>
      </vt:variant>
      <vt:variant>
        <vt:i4>1572915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_Toc419986615</vt:lpwstr>
      </vt:variant>
      <vt:variant>
        <vt:i4>1572915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_Toc419986614</vt:lpwstr>
      </vt:variant>
      <vt:variant>
        <vt:i4>1572915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_Toc419986613</vt:lpwstr>
      </vt:variant>
      <vt:variant>
        <vt:i4>1572915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_Toc419986612</vt:lpwstr>
      </vt:variant>
      <vt:variant>
        <vt:i4>1572915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_Toc419986611</vt:lpwstr>
      </vt:variant>
      <vt:variant>
        <vt:i4>1572915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_Toc419986610</vt:lpwstr>
      </vt:variant>
      <vt:variant>
        <vt:i4>1638451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_Toc419986609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_Toc419986608</vt:lpwstr>
      </vt:variant>
      <vt:variant>
        <vt:i4>1638451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_Toc419986607</vt:lpwstr>
      </vt:variant>
      <vt:variant>
        <vt:i4>1638451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_Toc419986606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_Toc419986605</vt:lpwstr>
      </vt:variant>
      <vt:variant>
        <vt:i4>1638451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_Toc419986604</vt:lpwstr>
      </vt:variant>
      <vt:variant>
        <vt:i4>1638451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_Toc419986603</vt:lpwstr>
      </vt:variant>
      <vt:variant>
        <vt:i4>1638451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_Toc419986602</vt:lpwstr>
      </vt:variant>
      <vt:variant>
        <vt:i4>1638451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_Toc419986601</vt:lpwstr>
      </vt:variant>
      <vt:variant>
        <vt:i4>1638451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_Toc419986600</vt:lpwstr>
      </vt:variant>
      <vt:variant>
        <vt:i4>1048624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_Toc419986599</vt:lpwstr>
      </vt:variant>
      <vt:variant>
        <vt:i4>1048624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_Toc419986598</vt:lpwstr>
      </vt:variant>
      <vt:variant>
        <vt:i4>1048624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_Toc419986597</vt:lpwstr>
      </vt:variant>
      <vt:variant>
        <vt:i4>1048624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_Toc419986596</vt:lpwstr>
      </vt:variant>
      <vt:variant>
        <vt:i4>1048624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_Toc419986595</vt:lpwstr>
      </vt:variant>
      <vt:variant>
        <vt:i4>1048624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_Toc419986594</vt:lpwstr>
      </vt:variant>
      <vt:variant>
        <vt:i4>1048624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_Toc419986593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_Toc419986592</vt:lpwstr>
      </vt:variant>
      <vt:variant>
        <vt:i4>1048624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_Toc419986591</vt:lpwstr>
      </vt:variant>
      <vt:variant>
        <vt:i4>1048624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_Toc419986590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_Toc419986589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_Toc419986588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_Toc419986587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_Toc419986586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_Toc419986585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_Toc419986584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_Toc419986583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_Toc419986582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_Toc419986581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_Toc419986580</vt:lpwstr>
      </vt:variant>
      <vt:variant>
        <vt:i4>1966128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_Toc419986579</vt:lpwstr>
      </vt:variant>
      <vt:variant>
        <vt:i4>1966128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_Toc419986578</vt:lpwstr>
      </vt:variant>
      <vt:variant>
        <vt:i4>1966128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_Toc419986577</vt:lpwstr>
      </vt:variant>
      <vt:variant>
        <vt:i4>1966128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_Toc419986576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_Toc419986575</vt:lpwstr>
      </vt:variant>
      <vt:variant>
        <vt:i4>1966128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_Toc419986574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_Toc419986573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_Toc419986572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_Toc419986571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_Toc419986570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_Toc419986569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_Toc419986568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_Toc419986567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_Toc419986566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_Toc419986565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_Toc419986564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_Toc419986563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_Toc419986562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_Toc419986561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_Toc419986560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_Toc419986559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_Toc419986558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_Toc419986557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_Toc419986556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_Toc419986555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_Toc419986554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_Toc419986553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_Toc419986552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Леликова Ольга Вячеславовна</dc:creator>
  <cp:lastModifiedBy>Секрет Светлана Игоревна</cp:lastModifiedBy>
  <cp:revision>6</cp:revision>
  <cp:lastPrinted>2019-04-06T09:07:00Z</cp:lastPrinted>
  <dcterms:created xsi:type="dcterms:W3CDTF">2022-03-31T11:54:00Z</dcterms:created>
  <dcterms:modified xsi:type="dcterms:W3CDTF">2022-03-31T13:52:00Z</dcterms:modified>
</cp:coreProperties>
</file>