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117630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B63CB5">
        <w:rPr>
          <w:rFonts w:ascii="Times New Roman" w:hAnsi="Times New Roman" w:cs="Times New Roman"/>
          <w:b/>
        </w:rPr>
        <w:t>Яр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617270">
        <w:rPr>
          <w:rFonts w:ascii="Times New Roman" w:hAnsi="Times New Roman" w:cs="Times New Roman"/>
          <w:b/>
        </w:rPr>
        <w:t>2022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BF145B">
        <w:rPr>
          <w:rFonts w:ascii="Times New Roman" w:hAnsi="Times New Roman" w:cs="Times New Roman"/>
        </w:rPr>
        <w:t xml:space="preserve"> </w:t>
      </w:r>
      <w:r w:rsidR="00117630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BF145B" w:rsidRPr="00C866EA">
        <w:rPr>
          <w:rFonts w:ascii="Times New Roman" w:eastAsia="Calibri" w:hAnsi="Times New Roman" w:cs="Times New Roman"/>
          <w:color w:val="000000" w:themeColor="text1"/>
        </w:rPr>
        <w:t>» - «</w:t>
      </w:r>
      <w:r w:rsidR="00D81CF7">
        <w:rPr>
          <w:rFonts w:ascii="Times New Roman" w:eastAsia="Calibri" w:hAnsi="Times New Roman" w:cs="Times New Roman"/>
          <w:color w:val="000000" w:themeColor="text1"/>
        </w:rPr>
        <w:t>Яр</w:t>
      </w:r>
      <w:r w:rsidR="00BF145B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17630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D81CF7">
        <w:rPr>
          <w:rFonts w:ascii="Times New Roman" w:hAnsi="Times New Roman" w:cs="Times New Roman"/>
        </w:rPr>
        <w:t>ЯР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617270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C866EA">
        <w:rPr>
          <w:rFonts w:ascii="Times New Roman" w:hAnsi="Times New Roman" w:cs="Times New Roman"/>
        </w:rPr>
        <w:t xml:space="preserve"> </w:t>
      </w:r>
      <w:r w:rsidR="00117630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» - «</w:t>
      </w:r>
      <w:r w:rsidR="00D81CF7">
        <w:rPr>
          <w:rFonts w:ascii="Times New Roman" w:eastAsia="Calibri" w:hAnsi="Times New Roman" w:cs="Times New Roman"/>
          <w:color w:val="000000" w:themeColor="text1"/>
        </w:rPr>
        <w:t>Яр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117630" w:rsidRPr="003365EB">
        <w:rPr>
          <w:rFonts w:ascii="Times New Roman" w:hAnsi="Times New Roman" w:cs="Times New Roman"/>
        </w:rPr>
        <w:t>«</w:t>
      </w:r>
      <w:proofErr w:type="spellStart"/>
      <w:r w:rsidR="00117630">
        <w:rPr>
          <w:rFonts w:ascii="Times New Roman" w:hAnsi="Times New Roman" w:cs="Times New Roman"/>
        </w:rPr>
        <w:t>Россети</w:t>
      </w:r>
      <w:r w:rsidR="00117630" w:rsidRPr="00117630">
        <w:rPr>
          <w:rFonts w:ascii="Times New Roman" w:hAnsi="Times New Roman" w:cs="Times New Roman"/>
          <w:u w:val="single"/>
        </w:rPr>
        <w:t>_</w:t>
      </w:r>
      <w:r w:rsidR="00117630">
        <w:rPr>
          <w:rFonts w:ascii="Times New Roman" w:hAnsi="Times New Roman" w:cs="Times New Roman"/>
        </w:rPr>
        <w:t>Центр</w:t>
      </w:r>
      <w:r w:rsidR="00117630" w:rsidRPr="00117630">
        <w:rPr>
          <w:rFonts w:ascii="Times New Roman" w:hAnsi="Times New Roman" w:cs="Times New Roman"/>
          <w:u w:val="single"/>
        </w:rPr>
        <w:t>_</w:t>
      </w:r>
      <w:r w:rsidR="00117630">
        <w:rPr>
          <w:rFonts w:ascii="Times New Roman" w:hAnsi="Times New Roman" w:cs="Times New Roman"/>
        </w:rPr>
        <w:t>ЯР</w:t>
      </w:r>
      <w:r w:rsidR="00117630" w:rsidRPr="00117630">
        <w:rPr>
          <w:rFonts w:ascii="Times New Roman" w:hAnsi="Times New Roman" w:cs="Times New Roman"/>
          <w:u w:val="single"/>
        </w:rPr>
        <w:t>_</w:t>
      </w:r>
      <w:r w:rsidR="00117630" w:rsidRPr="003365EB">
        <w:rPr>
          <w:rFonts w:ascii="Times New Roman" w:hAnsi="Times New Roman" w:cs="Times New Roman"/>
        </w:rPr>
        <w:t>Раскрытие</w:t>
      </w:r>
      <w:proofErr w:type="spellEnd"/>
      <w:r w:rsidR="00117630" w:rsidRPr="003365EB">
        <w:rPr>
          <w:rFonts w:ascii="Times New Roman" w:hAnsi="Times New Roman" w:cs="Times New Roman"/>
        </w:rPr>
        <w:t xml:space="preserve"> информации</w:t>
      </w:r>
      <w:r w:rsidR="00117630" w:rsidRPr="00117630">
        <w:rPr>
          <w:rFonts w:ascii="Times New Roman" w:hAnsi="Times New Roman" w:cs="Times New Roman"/>
          <w:u w:val="single"/>
        </w:rPr>
        <w:t>_</w:t>
      </w:r>
      <w:r w:rsidR="00617270">
        <w:rPr>
          <w:rFonts w:ascii="Times New Roman" w:hAnsi="Times New Roman" w:cs="Times New Roman"/>
        </w:rPr>
        <w:t>2022</w:t>
      </w:r>
      <w:r w:rsidR="00117630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ED1E9B" w:rsidRPr="003365EB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117630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» - «</w:t>
      </w:r>
      <w:r w:rsidR="00D81CF7">
        <w:rPr>
          <w:rFonts w:ascii="Times New Roman" w:eastAsia="Calibri" w:hAnsi="Times New Roman" w:cs="Times New Roman"/>
          <w:color w:val="000000" w:themeColor="text1"/>
        </w:rPr>
        <w:t>Яр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="00C866E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17630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D81CF7">
        <w:rPr>
          <w:rFonts w:ascii="Times New Roman" w:hAnsi="Times New Roman" w:cs="Times New Roman"/>
        </w:rPr>
        <w:t>ЯР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617270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617270">
        <w:rPr>
          <w:rFonts w:ascii="Times New Roman" w:hAnsi="Times New Roman" w:cs="Times New Roman"/>
        </w:rPr>
        <w:t>2022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117630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D81CF7">
        <w:rPr>
          <w:rFonts w:ascii="Times New Roman" w:hAnsi="Times New Roman" w:cs="Times New Roman"/>
        </w:rPr>
        <w:t>Яр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617270">
        <w:rPr>
          <w:rFonts w:ascii="Times New Roman" w:hAnsi="Times New Roman" w:cs="Times New Roman"/>
        </w:rPr>
        <w:t>286 854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ED1E9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«Отключение электричес</w:t>
      </w:r>
      <w:r w:rsidR="00617270">
        <w:rPr>
          <w:rFonts w:ascii="Times New Roman" w:hAnsi="Times New Roman" w:cs="Times New Roman"/>
        </w:rPr>
        <w:t>кой энергии» 200 937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617270">
        <w:rPr>
          <w:rFonts w:ascii="Times New Roman" w:hAnsi="Times New Roman" w:cs="Times New Roman"/>
        </w:rPr>
        <w:t>70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617270">
        <w:rPr>
          <w:rFonts w:ascii="Times New Roman" w:hAnsi="Times New Roman" w:cs="Times New Roman"/>
        </w:rPr>
        <w:t>4 051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617270">
        <w:rPr>
          <w:rFonts w:ascii="Times New Roman" w:hAnsi="Times New Roman" w:cs="Times New Roman"/>
        </w:rPr>
        <w:t>1,4</w:t>
      </w:r>
      <w:r w:rsidR="00113CB6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617270">
        <w:rPr>
          <w:rFonts w:ascii="Times New Roman" w:hAnsi="Times New Roman" w:cs="Times New Roman"/>
        </w:rPr>
        <w:t>«Прочее» 38 382</w:t>
      </w:r>
      <w:r w:rsidR="00D178DC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617270">
        <w:rPr>
          <w:rFonts w:ascii="Times New Roman" w:hAnsi="Times New Roman" w:cs="Times New Roman"/>
        </w:rPr>
        <w:t>13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4.5. Ф</w:t>
      </w:r>
      <w:r w:rsidR="00117630">
        <w:rPr>
          <w:rFonts w:ascii="Times New Roman" w:hAnsi="Times New Roman" w:cs="Times New Roman"/>
          <w:iCs/>
        </w:rPr>
        <w:t>илиал ПАО «Россети Центр</w:t>
      </w:r>
      <w:r w:rsidR="00D81CF7">
        <w:rPr>
          <w:rFonts w:ascii="Times New Roman" w:hAnsi="Times New Roman" w:cs="Times New Roman"/>
          <w:iCs/>
        </w:rPr>
        <w:t>» - «Яр</w:t>
      </w:r>
      <w:r>
        <w:rPr>
          <w:rFonts w:ascii="Times New Roman" w:hAnsi="Times New Roman" w:cs="Times New Roman"/>
          <w:iCs/>
        </w:rPr>
        <w:t>энерго» помимо услуг, указанных в Единых стандартах качества обслуживания сетевыми организациями потребителей сетевых организаций, оказывает следующие дополнительные услуги:</w:t>
      </w: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D1E9B">
          <w:pgSz w:w="11906" w:h="16838"/>
          <w:pgMar w:top="1134" w:right="850" w:bottom="1134" w:left="1701" w:header="708" w:footer="708" w:gutter="0"/>
          <w:cols w:space="720"/>
        </w:sect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ED1E9B" w:rsidTr="00B37F3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ED1E9B" w:rsidRDefault="00ED1E9B" w:rsidP="00B37F38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Pr="00465DC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pStyle w:val="a9"/>
        <w:spacing w:before="0" w:after="0"/>
        <w:ind w:firstLine="567"/>
      </w:pPr>
      <w:bookmarkStart w:id="0" w:name="sub_17406"/>
      <w:r>
        <w:t xml:space="preserve">4.6. Основными целями и задачами </w:t>
      </w:r>
      <w:r w:rsidR="00117630">
        <w:t>филиала ПАО «Россети Центр</w:t>
      </w:r>
      <w:r w:rsidR="00D81CF7">
        <w:t>»-«Яр</w:t>
      </w:r>
      <w:r>
        <w:t xml:space="preserve">энерго» в области взаимодействия с потребителями являются: 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r>
        <w:t xml:space="preserve">повышение качества обслуживания потребителей; 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r>
        <w:t>повышение уровня удовлетворенности потребителей качеством услуг;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bookmarkStart w:id="1" w:name="OLE_LINK18"/>
      <w:bookmarkStart w:id="2" w:name="OLE_LINK17"/>
      <w:bookmarkStart w:id="3" w:name="OLE_LINK16"/>
      <w:r>
        <w:t>усиление ответственности за надежность и качество оказания услуг</w:t>
      </w:r>
      <w:bookmarkEnd w:id="1"/>
      <w:bookmarkEnd w:id="2"/>
      <w:bookmarkEnd w:id="3"/>
      <w:r>
        <w:t>.</w:t>
      </w:r>
    </w:p>
    <w:p w:rsidR="00ED1E9B" w:rsidRDefault="00ED1E9B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При этом в фи</w:t>
      </w:r>
      <w:r w:rsidR="00117630">
        <w:rPr>
          <w:rFonts w:ascii="Times New Roman" w:hAnsi="Times New Roman"/>
        </w:rPr>
        <w:t>лиале ПАО «Россети Центр</w:t>
      </w:r>
      <w:r w:rsidR="00D81CF7">
        <w:rPr>
          <w:rFonts w:ascii="Times New Roman" w:hAnsi="Times New Roman"/>
        </w:rPr>
        <w:t>» - «Яр</w:t>
      </w:r>
      <w:r>
        <w:rPr>
          <w:rFonts w:ascii="Times New Roman" w:hAnsi="Times New Roman"/>
        </w:rPr>
        <w:t xml:space="preserve">энерго» уделяется особое внимание индивидуальному подходу при работе с социально уязвимыми группами населения </w:t>
      </w:r>
      <w:r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>
          <w:rPr>
            <w:rStyle w:val="a3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</w:t>
      </w:r>
      <w:r>
        <w:rPr>
          <w:rFonts w:ascii="Times New Roman" w:hAnsi="Times New Roman" w:cs="Times New Roman"/>
        </w:rPr>
        <w:lastRenderedPageBreak/>
        <w:t xml:space="preserve">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>
          <w:rPr>
            <w:rStyle w:val="a3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ED1E9B" w:rsidRDefault="00ED1E9B" w:rsidP="00ED1E9B">
      <w:pPr>
        <w:pStyle w:val="a9"/>
        <w:tabs>
          <w:tab w:val="left" w:pos="0"/>
        </w:tabs>
        <w:spacing w:before="0" w:after="0"/>
        <w:ind w:firstLine="567"/>
      </w:pPr>
      <w:r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117630">
        <w:t>ям» официального сайта ПАО «Россети Центр</w:t>
      </w:r>
      <w:r>
        <w:t>», а также подачи заявки на технологическое присоединение через 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BD0D4C" w:rsidRPr="00BD0D4C" w:rsidRDefault="00BD0D4C" w:rsidP="00BD0D4C">
      <w:pPr>
        <w:pStyle w:val="a9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BD0D4C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ED1E9B" w:rsidRDefault="00ED1E9B" w:rsidP="00ED1E9B">
      <w:pPr>
        <w:pStyle w:val="a9"/>
        <w:tabs>
          <w:tab w:val="left" w:pos="0"/>
        </w:tabs>
        <w:spacing w:before="0" w:after="0"/>
        <w:ind w:firstLine="567"/>
      </w:pP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bookmarkEnd w:id="0"/>
      <w:r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117630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D81CF7">
        <w:rPr>
          <w:rFonts w:ascii="Times New Roman" w:hAnsi="Times New Roman" w:cs="Times New Roman"/>
        </w:rPr>
        <w:t xml:space="preserve"> - «Яр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617270">
        <w:rPr>
          <w:rFonts w:ascii="Times New Roman" w:hAnsi="Times New Roman" w:cs="Times New Roman"/>
        </w:rPr>
        <w:t>1 327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ED1E9B" w:rsidRPr="00F057BA" w:rsidRDefault="00ED1E9B" w:rsidP="00ED1E9B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117630">
        <w:rPr>
          <w:rFonts w:ascii="Times New Roman" w:hAnsi="Times New Roman" w:cs="Times New Roman"/>
        </w:rPr>
        <w:t>филиалом ПАО «Россети Центр</w:t>
      </w:r>
      <w:r w:rsidR="00D81CF7">
        <w:rPr>
          <w:rFonts w:ascii="Times New Roman" w:hAnsi="Times New Roman" w:cs="Times New Roman"/>
        </w:rPr>
        <w:t xml:space="preserve">» - </w:t>
      </w:r>
      <w:r w:rsidR="00D81CF7">
        <w:rPr>
          <w:rFonts w:ascii="Times New Roman" w:hAnsi="Times New Roman" w:cs="Times New Roman"/>
        </w:rPr>
        <w:lastRenderedPageBreak/>
        <w:t>«Яр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617270">
        <w:rPr>
          <w:rFonts w:ascii="Times New Roman" w:hAnsi="Times New Roman" w:cs="Times New Roman"/>
        </w:rPr>
        <w:t>2022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617270">
        <w:rPr>
          <w:rFonts w:ascii="Times New Roman" w:hAnsi="Times New Roman" w:cs="Times New Roman"/>
        </w:rPr>
        <w:t>отрению обращений составила 4,37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94BCB" w:rsidRPr="003C2CC8" w:rsidRDefault="00E94BCB" w:rsidP="00E94BCB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E94BCB" w:rsidRPr="003C2CC8" w:rsidRDefault="00E94BCB" w:rsidP="00E94BCB">
      <w:pPr>
        <w:rPr>
          <w:rFonts w:ascii="Times New Roman" w:hAnsi="Times New Roman" w:cs="Times New Roman"/>
          <w:color w:val="000000" w:themeColor="text1"/>
        </w:rPr>
      </w:pPr>
    </w:p>
    <w:p w:rsidR="00BD0D4C" w:rsidRPr="00BD0D4C" w:rsidRDefault="00BD0D4C" w:rsidP="00BD0D4C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D4C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робота-оператора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робота-оператора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энергоснабжения по СМС (при наличии согласия). 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следствие, сокращает время ожидания ответа оператора при массовых отключениях электроэнергии</w:t>
      </w:r>
    </w:p>
    <w:p w:rsidR="00BD0D4C" w:rsidRPr="00BD0D4C" w:rsidRDefault="00BD0D4C" w:rsidP="00BD0D4C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0D4C">
        <w:rPr>
          <w:rFonts w:ascii="Times New Roman" w:hAnsi="Times New Roman" w:cs="Times New Roman"/>
          <w:color w:val="000000" w:themeColor="text1"/>
          <w:sz w:val="26"/>
          <w:szCs w:val="26"/>
        </w:rPr>
        <w:t>На ко</w:t>
      </w:r>
      <w:bookmarkStart w:id="4" w:name="_GoBack"/>
      <w:bookmarkEnd w:id="4"/>
      <w:r w:rsidRPr="00BD0D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рпоративном сайте «Россети Центр» для потребителей реализована возможность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BD0D4C" w:rsidRPr="00BD0D4C" w:rsidRDefault="00BD0D4C" w:rsidP="00BD0D4C">
      <w:pPr>
        <w:pStyle w:val="a9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BD0D4C">
        <w:rPr>
          <w:color w:val="000000" w:themeColor="text1"/>
        </w:rPr>
        <w:t>Для потребителей услуг предоставлен удобный интерактивный сервис Портал ТП РФ, обеспечивающий потребителям возможность получить удаленный доступ к услугам Общества. С 2022 года потребители ПАО «Россети Центр» на Портале ТП.РФ получили возможность производить оплату по технологическому присоединению. Функционал данного ресурса в 2022г. получил свое дальнейшее развитие, реализована интеграция с 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</w:p>
    <w:p w:rsidR="00ED1E9B" w:rsidRDefault="00ED1E9B" w:rsidP="00117630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D1E9B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</w:t>
      </w:r>
      <w:r w:rsidR="00117630">
        <w:rPr>
          <w:rFonts w:ascii="Times New Roman" w:hAnsi="Times New Roman"/>
          <w:sz w:val="26"/>
          <w:szCs w:val="26"/>
        </w:rPr>
        <w:t>иала ПАО «Россети Центр</w:t>
      </w:r>
      <w:r w:rsidR="00D81CF7">
        <w:rPr>
          <w:rFonts w:ascii="Times New Roman" w:hAnsi="Times New Roman"/>
          <w:sz w:val="26"/>
          <w:szCs w:val="26"/>
        </w:rPr>
        <w:t>» - «Яр</w:t>
      </w:r>
      <w:r>
        <w:rPr>
          <w:rFonts w:ascii="Times New Roman" w:hAnsi="Times New Roman"/>
          <w:sz w:val="26"/>
          <w:szCs w:val="26"/>
        </w:rPr>
        <w:t xml:space="preserve">энерго» приведена в Приложении № 4.9.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 w:rsidR="00117630">
        <w:rPr>
          <w:rFonts w:ascii="Times New Roman" w:hAnsi="Times New Roman"/>
          <w:sz w:val="26"/>
          <w:szCs w:val="26"/>
        </w:rPr>
        <w:t xml:space="preserve"> «Россети_Центр</w:t>
      </w:r>
      <w:r w:rsidR="00D81CF7">
        <w:rPr>
          <w:rFonts w:ascii="Times New Roman" w:hAnsi="Times New Roman"/>
          <w:sz w:val="26"/>
          <w:szCs w:val="26"/>
        </w:rPr>
        <w:t>_ЯР</w:t>
      </w:r>
      <w:r w:rsidR="00617270">
        <w:rPr>
          <w:rFonts w:ascii="Times New Roman" w:hAnsi="Times New Roman"/>
          <w:sz w:val="26"/>
          <w:szCs w:val="26"/>
        </w:rPr>
        <w:t>_Раскрытие информации_2022</w:t>
      </w:r>
      <w:r>
        <w:rPr>
          <w:rFonts w:ascii="Times New Roman" w:hAnsi="Times New Roman"/>
          <w:sz w:val="26"/>
          <w:szCs w:val="26"/>
        </w:rPr>
        <w:t xml:space="preserve"> год».</w:t>
      </w:r>
    </w:p>
    <w:p w:rsidR="00ED1E9B" w:rsidRDefault="00ED1E9B" w:rsidP="00ED1E9B">
      <w:pPr>
        <w:rPr>
          <w:rFonts w:ascii="Times New Roman" w:eastAsiaTheme="minorHAnsi" w:hAnsi="Times New Roman" w:cs="Times New Roman"/>
          <w:lang w:eastAsia="en-US"/>
        </w:rPr>
      </w:pPr>
    </w:p>
    <w:p w:rsidR="00ED1E9B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D1E9B" w:rsidRDefault="00ED1E9B" w:rsidP="00ED1E9B"/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7575C" w:rsidRPr="000177D9" w:rsidRDefault="00E7575C" w:rsidP="00ED1E9B">
      <w:pPr>
        <w:ind w:firstLine="709"/>
        <w:rPr>
          <w:rFonts w:ascii="Times New Roman" w:hAnsi="Times New Roman"/>
        </w:rPr>
      </w:pPr>
    </w:p>
    <w:sectPr w:rsidR="00E7575C" w:rsidRPr="0001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177D9"/>
    <w:rsid w:val="00040D8F"/>
    <w:rsid w:val="00080A15"/>
    <w:rsid w:val="000C225D"/>
    <w:rsid w:val="001052D6"/>
    <w:rsid w:val="00113CB6"/>
    <w:rsid w:val="00117630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17270"/>
    <w:rsid w:val="00635675"/>
    <w:rsid w:val="006737A6"/>
    <w:rsid w:val="006A0ACA"/>
    <w:rsid w:val="006D1B47"/>
    <w:rsid w:val="006D79A1"/>
    <w:rsid w:val="00731C38"/>
    <w:rsid w:val="007B70EA"/>
    <w:rsid w:val="00816C06"/>
    <w:rsid w:val="00825E32"/>
    <w:rsid w:val="00833968"/>
    <w:rsid w:val="008F08D9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63CB5"/>
    <w:rsid w:val="00BD0D4C"/>
    <w:rsid w:val="00BF145B"/>
    <w:rsid w:val="00BF5F1B"/>
    <w:rsid w:val="00C077C8"/>
    <w:rsid w:val="00C866EA"/>
    <w:rsid w:val="00CA0998"/>
    <w:rsid w:val="00D178DC"/>
    <w:rsid w:val="00D81CF7"/>
    <w:rsid w:val="00E1050C"/>
    <w:rsid w:val="00E41E2F"/>
    <w:rsid w:val="00E62DB1"/>
    <w:rsid w:val="00E65031"/>
    <w:rsid w:val="00E66D8E"/>
    <w:rsid w:val="00E7575C"/>
    <w:rsid w:val="00E94BCB"/>
    <w:rsid w:val="00EA23CC"/>
    <w:rsid w:val="00EB3735"/>
    <w:rsid w:val="00ED1E9B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FAA9"/>
  <w15:docId w15:val="{E6B442C9-0B0C-40B8-8F1A-9EBD834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МРСК_шрифт_абзаца Знак"/>
    <w:link w:val="a9"/>
    <w:locked/>
    <w:rsid w:val="00ED1E9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9">
    <w:name w:val="МРСК_шрифт_абзаца"/>
    <w:basedOn w:val="a"/>
    <w:link w:val="a8"/>
    <w:rsid w:val="00ED1E9B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D1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E94BCB"/>
  </w:style>
  <w:style w:type="paragraph" w:customStyle="1" w:styleId="Bodytext0">
    <w:name w:val="Body_text"/>
    <w:basedOn w:val="a"/>
    <w:link w:val="Bodytext"/>
    <w:rsid w:val="00E94BCB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64C2-213F-4D83-AC02-943102AA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2023-03-03T12:12:00Z</dcterms:created>
  <dcterms:modified xsi:type="dcterms:W3CDTF">2023-03-29T11:18:00Z</dcterms:modified>
</cp:coreProperties>
</file>