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117630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B63CB5">
        <w:rPr>
          <w:rFonts w:ascii="Times New Roman" w:hAnsi="Times New Roman" w:cs="Times New Roman"/>
          <w:b/>
        </w:rPr>
        <w:t>Яр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117630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17630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117630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117630" w:rsidRPr="003365EB">
        <w:rPr>
          <w:rFonts w:ascii="Times New Roman" w:hAnsi="Times New Roman" w:cs="Times New Roman"/>
        </w:rPr>
        <w:t>«</w:t>
      </w:r>
      <w:r w:rsidR="00117630">
        <w:rPr>
          <w:rFonts w:ascii="Times New Roman" w:hAnsi="Times New Roman" w:cs="Times New Roman"/>
        </w:rPr>
        <w:t>Россети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>
        <w:rPr>
          <w:rFonts w:ascii="Times New Roman" w:hAnsi="Times New Roman" w:cs="Times New Roman"/>
        </w:rPr>
        <w:t>Центр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>
        <w:rPr>
          <w:rFonts w:ascii="Times New Roman" w:hAnsi="Times New Roman" w:cs="Times New Roman"/>
        </w:rPr>
        <w:t>ЯР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 w:rsidRPr="003365EB">
        <w:rPr>
          <w:rFonts w:ascii="Times New Roman" w:hAnsi="Times New Roman" w:cs="Times New Roman"/>
        </w:rPr>
        <w:t>Раскрытие информации</w:t>
      </w:r>
      <w:r w:rsidR="00117630" w:rsidRPr="00117630">
        <w:rPr>
          <w:rFonts w:ascii="Times New Roman" w:hAnsi="Times New Roman" w:cs="Times New Roman"/>
          <w:u w:val="single"/>
        </w:rPr>
        <w:t>_</w:t>
      </w:r>
      <w:r w:rsidR="00117630">
        <w:rPr>
          <w:rFonts w:ascii="Times New Roman" w:hAnsi="Times New Roman" w:cs="Times New Roman"/>
        </w:rPr>
        <w:t>2021</w:t>
      </w:r>
      <w:r w:rsidR="00117630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117630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17630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117630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117630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117630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D81CF7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117630">
        <w:rPr>
          <w:rFonts w:ascii="Times New Roman" w:hAnsi="Times New Roman" w:cs="Times New Roman"/>
        </w:rPr>
        <w:t>309 342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117630">
        <w:rPr>
          <w:rFonts w:ascii="Times New Roman" w:hAnsi="Times New Roman" w:cs="Times New Roman"/>
        </w:rPr>
        <w:t>кой энергии» 240 841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117630">
        <w:rPr>
          <w:rFonts w:ascii="Times New Roman" w:hAnsi="Times New Roman" w:cs="Times New Roman"/>
        </w:rPr>
        <w:t>78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117630">
        <w:rPr>
          <w:rFonts w:ascii="Times New Roman" w:hAnsi="Times New Roman" w:cs="Times New Roman"/>
        </w:rPr>
        <w:t>4 062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117630">
        <w:rPr>
          <w:rFonts w:ascii="Times New Roman" w:hAnsi="Times New Roman" w:cs="Times New Roman"/>
        </w:rPr>
        <w:t>1,3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117630">
        <w:rPr>
          <w:rFonts w:ascii="Times New Roman" w:hAnsi="Times New Roman" w:cs="Times New Roman"/>
        </w:rPr>
        <w:t>«Прочее» 29 945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117630">
        <w:rPr>
          <w:rFonts w:ascii="Times New Roman" w:hAnsi="Times New Roman" w:cs="Times New Roman"/>
        </w:rPr>
        <w:t>10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</w:t>
      </w:r>
      <w:r w:rsidR="00117630">
        <w:rPr>
          <w:rFonts w:ascii="Times New Roman" w:hAnsi="Times New Roman" w:cs="Times New Roman"/>
          <w:iCs/>
        </w:rPr>
        <w:t>илиал ПАО «Россети Центр</w:t>
      </w:r>
      <w:r w:rsidR="00D81CF7">
        <w:rPr>
          <w:rFonts w:ascii="Times New Roman" w:hAnsi="Times New Roman" w:cs="Times New Roman"/>
          <w:iCs/>
        </w:rPr>
        <w:t>» - «Яр</w:t>
      </w:r>
      <w:r>
        <w:rPr>
          <w:rFonts w:ascii="Times New Roman" w:hAnsi="Times New Roman" w:cs="Times New Roman"/>
          <w:iCs/>
        </w:rPr>
        <w:t>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0" w:name="sub_17406"/>
      <w:r>
        <w:t xml:space="preserve">4.6. Основными целями и задачами </w:t>
      </w:r>
      <w:r w:rsidR="00117630">
        <w:t>филиала ПАО «Россети Центр</w:t>
      </w:r>
      <w:r w:rsidR="00D81CF7">
        <w:t>»-«Яр</w:t>
      </w:r>
      <w:r>
        <w:t xml:space="preserve">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</w:t>
      </w:r>
      <w:r w:rsidR="00117630">
        <w:rPr>
          <w:rFonts w:ascii="Times New Roman" w:hAnsi="Times New Roman"/>
        </w:rPr>
        <w:t>лиале ПАО «Россети Центр</w:t>
      </w:r>
      <w:r w:rsidR="00D81CF7">
        <w:rPr>
          <w:rFonts w:ascii="Times New Roman" w:hAnsi="Times New Roman"/>
        </w:rPr>
        <w:t>» - «Яр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117630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117630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D81CF7">
        <w:rPr>
          <w:rFonts w:ascii="Times New Roman" w:hAnsi="Times New Roman" w:cs="Times New Roman"/>
        </w:rPr>
        <w:t xml:space="preserve"> - «Яр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117630">
        <w:rPr>
          <w:rFonts w:ascii="Times New Roman" w:hAnsi="Times New Roman" w:cs="Times New Roman"/>
        </w:rPr>
        <w:t>1 696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117630">
        <w:rPr>
          <w:rFonts w:ascii="Times New Roman" w:hAnsi="Times New Roman" w:cs="Times New Roman"/>
        </w:rPr>
        <w:t>филиалом ПАО «Россети Центр</w:t>
      </w:r>
      <w:r w:rsidR="00D81CF7">
        <w:rPr>
          <w:rFonts w:ascii="Times New Roman" w:hAnsi="Times New Roman" w:cs="Times New Roman"/>
        </w:rPr>
        <w:t>» - «Яр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117630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117630">
        <w:rPr>
          <w:rFonts w:ascii="Times New Roman" w:hAnsi="Times New Roman" w:cs="Times New Roman"/>
        </w:rPr>
        <w:t>отрению обращений составила 4,4</w:t>
      </w:r>
      <w:r w:rsidR="00D81C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117630" w:rsidRPr="00267806" w:rsidRDefault="00ED1E9B" w:rsidP="0011763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117630" w:rsidRPr="00267806">
        <w:rPr>
          <w:rFonts w:ascii="Times New Roman" w:hAnsi="Times New Roman" w:cs="Times New Roman"/>
        </w:rPr>
        <w:t>ПАО «Россети Центр» повышает качество оказываемых услуг за счет внедрения новых технологий.</w:t>
      </w:r>
    </w:p>
    <w:p w:rsidR="00117630" w:rsidRPr="00267806" w:rsidRDefault="00117630" w:rsidP="0011763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117630" w:rsidRPr="00267806" w:rsidRDefault="00117630" w:rsidP="0011763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117630" w:rsidRPr="00267806" w:rsidRDefault="00117630" w:rsidP="00117630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117630" w:rsidRPr="00267806" w:rsidRDefault="00117630" w:rsidP="00117630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117630" w:rsidRPr="00267806" w:rsidRDefault="00117630" w:rsidP="00117630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117630" w:rsidRPr="00267806" w:rsidRDefault="00117630" w:rsidP="00117630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117630" w:rsidRPr="00475407" w:rsidRDefault="00635675" w:rsidP="00117630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117630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ED1E9B" w:rsidRDefault="00ED1E9B" w:rsidP="0011763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117630">
        <w:rPr>
          <w:rFonts w:ascii="Times New Roman" w:hAnsi="Times New Roman"/>
          <w:sz w:val="26"/>
          <w:szCs w:val="26"/>
        </w:rPr>
        <w:t>иала ПАО «Россети Центр</w:t>
      </w:r>
      <w:r w:rsidR="00D81CF7">
        <w:rPr>
          <w:rFonts w:ascii="Times New Roman" w:hAnsi="Times New Roman"/>
          <w:sz w:val="26"/>
          <w:szCs w:val="26"/>
        </w:rPr>
        <w:t>» - «Яр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117630">
        <w:rPr>
          <w:rFonts w:ascii="Times New Roman" w:hAnsi="Times New Roman"/>
          <w:sz w:val="26"/>
          <w:szCs w:val="26"/>
        </w:rPr>
        <w:t xml:space="preserve"> «Россети_Центр</w:t>
      </w:r>
      <w:r w:rsidR="00D81CF7">
        <w:rPr>
          <w:rFonts w:ascii="Times New Roman" w:hAnsi="Times New Roman"/>
          <w:sz w:val="26"/>
          <w:szCs w:val="26"/>
        </w:rPr>
        <w:t>_ЯР</w:t>
      </w:r>
      <w:r w:rsidR="00117630">
        <w:rPr>
          <w:rFonts w:ascii="Times New Roman" w:hAnsi="Times New Roman"/>
          <w:sz w:val="26"/>
          <w:szCs w:val="26"/>
        </w:rPr>
        <w:t>_Раскрытие информации_2021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17630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356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63CB5"/>
    <w:rsid w:val="00BF145B"/>
    <w:rsid w:val="00BF5F1B"/>
    <w:rsid w:val="00C077C8"/>
    <w:rsid w:val="00C866EA"/>
    <w:rsid w:val="00CA0998"/>
    <w:rsid w:val="00D178DC"/>
    <w:rsid w:val="00D81CF7"/>
    <w:rsid w:val="00E1050C"/>
    <w:rsid w:val="00E41E2F"/>
    <w:rsid w:val="00E62DB1"/>
    <w:rsid w:val="00E65031"/>
    <w:rsid w:val="00E66D8E"/>
    <w:rsid w:val="00E7575C"/>
    <w:rsid w:val="00EA23CC"/>
    <w:rsid w:val="00EB3735"/>
    <w:rsid w:val="00ED1E9B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84DC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9CD6-1FEE-4A90-BE41-32B69A4C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2022-03-22T09:15:00Z</dcterms:created>
  <dcterms:modified xsi:type="dcterms:W3CDTF">2022-03-29T06:35:00Z</dcterms:modified>
</cp:coreProperties>
</file>