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18" w:rsidRDefault="004D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УКРУПНЕННЫЙ РАСЧЕТ ОЖИДАЕМОГО ТЕХНИКО-ЭКОНОМИЧЕСКОГО ЭФФЕКТА</w:t>
      </w:r>
    </w:p>
    <w:p w:rsidR="009234CA" w:rsidRDefault="00923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7E6" w:rsidRDefault="002130BD" w:rsidP="00123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ожидаемого технико-экономического эффекта от внедрения результатов НИОКР приводится в свободной форме. </w:t>
      </w:r>
    </w:p>
    <w:p w:rsidR="002130BD" w:rsidRDefault="002130BD" w:rsidP="00123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237E6">
        <w:rPr>
          <w:rFonts w:ascii="Times New Roman" w:hAnsi="Times New Roman" w:cs="Times New Roman"/>
          <w:sz w:val="28"/>
          <w:szCs w:val="28"/>
        </w:rPr>
        <w:t>долж</w:t>
      </w:r>
      <w:r w:rsidR="00A8556F">
        <w:rPr>
          <w:rFonts w:ascii="Times New Roman" w:hAnsi="Times New Roman" w:cs="Times New Roman"/>
          <w:sz w:val="28"/>
          <w:szCs w:val="28"/>
        </w:rPr>
        <w:t>ны</w:t>
      </w:r>
      <w:r w:rsidR="001237E6">
        <w:rPr>
          <w:rFonts w:ascii="Times New Roman" w:hAnsi="Times New Roman" w:cs="Times New Roman"/>
          <w:sz w:val="28"/>
          <w:szCs w:val="28"/>
        </w:rPr>
        <w:t xml:space="preserve"> быть </w:t>
      </w:r>
      <w:r w:rsidR="00A8556F">
        <w:rPr>
          <w:rFonts w:ascii="Times New Roman" w:hAnsi="Times New Roman" w:cs="Times New Roman"/>
          <w:sz w:val="28"/>
          <w:szCs w:val="28"/>
        </w:rPr>
        <w:t xml:space="preserve">выделены и </w:t>
      </w:r>
      <w:r w:rsidR="001237E6">
        <w:rPr>
          <w:rFonts w:ascii="Times New Roman" w:hAnsi="Times New Roman" w:cs="Times New Roman"/>
          <w:sz w:val="28"/>
          <w:szCs w:val="28"/>
        </w:rPr>
        <w:t>представлен</w:t>
      </w:r>
      <w:r w:rsidR="00A8556F">
        <w:rPr>
          <w:rFonts w:ascii="Times New Roman" w:hAnsi="Times New Roman" w:cs="Times New Roman"/>
          <w:sz w:val="28"/>
          <w:szCs w:val="28"/>
        </w:rPr>
        <w:t>ы</w:t>
      </w:r>
      <w:r w:rsidR="001237E6">
        <w:rPr>
          <w:rFonts w:ascii="Times New Roman" w:hAnsi="Times New Roman" w:cs="Times New Roman"/>
          <w:sz w:val="28"/>
          <w:szCs w:val="28"/>
        </w:rPr>
        <w:t xml:space="preserve"> </w:t>
      </w:r>
      <w:r w:rsidR="00A8556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237E6">
        <w:rPr>
          <w:rFonts w:ascii="Times New Roman" w:hAnsi="Times New Roman" w:cs="Times New Roman"/>
          <w:sz w:val="28"/>
          <w:szCs w:val="28"/>
        </w:rPr>
        <w:t>по обоим составляющим эффектов: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4CA" w:rsidRDefault="002130BD" w:rsidP="001237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</w:t>
      </w:r>
      <w:r w:rsidR="001237E6">
        <w:rPr>
          <w:rFonts w:ascii="Times New Roman" w:hAnsi="Times New Roman" w:cs="Times New Roman"/>
          <w:sz w:val="28"/>
          <w:szCs w:val="28"/>
        </w:rPr>
        <w:t>ый</w:t>
      </w:r>
      <w:r w:rsidR="009234CA">
        <w:rPr>
          <w:rFonts w:ascii="Times New Roman" w:hAnsi="Times New Roman" w:cs="Times New Roman"/>
          <w:sz w:val="28"/>
          <w:szCs w:val="28"/>
        </w:rPr>
        <w:t xml:space="preserve"> </w:t>
      </w:r>
      <w:r w:rsidR="009234CA" w:rsidRPr="00A8556F">
        <w:rPr>
          <w:rFonts w:ascii="Times New Roman" w:hAnsi="Times New Roman" w:cs="Times New Roman"/>
          <w:b/>
          <w:sz w:val="28"/>
          <w:szCs w:val="28"/>
        </w:rPr>
        <w:t>техническ</w:t>
      </w:r>
      <w:r w:rsidR="001237E6" w:rsidRPr="00A8556F">
        <w:rPr>
          <w:rFonts w:ascii="Times New Roman" w:hAnsi="Times New Roman" w:cs="Times New Roman"/>
          <w:b/>
          <w:sz w:val="28"/>
          <w:szCs w:val="28"/>
        </w:rPr>
        <w:t>ий</w:t>
      </w:r>
      <w:r w:rsidR="009234CA">
        <w:rPr>
          <w:rFonts w:ascii="Times New Roman" w:hAnsi="Times New Roman" w:cs="Times New Roman"/>
          <w:sz w:val="28"/>
          <w:szCs w:val="28"/>
        </w:rPr>
        <w:t xml:space="preserve"> эффект от выполнения разработки</w:t>
      </w:r>
      <w:r w:rsidR="001237E6">
        <w:rPr>
          <w:rFonts w:ascii="Times New Roman" w:hAnsi="Times New Roman" w:cs="Times New Roman"/>
          <w:sz w:val="28"/>
          <w:szCs w:val="28"/>
        </w:rPr>
        <w:t>;</w:t>
      </w:r>
    </w:p>
    <w:p w:rsidR="009234CA" w:rsidRPr="009234CA" w:rsidRDefault="009234CA" w:rsidP="001237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</w:t>
      </w:r>
      <w:r w:rsidR="001237E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6F">
        <w:rPr>
          <w:rFonts w:ascii="Times New Roman" w:hAnsi="Times New Roman" w:cs="Times New Roman"/>
          <w:b/>
          <w:sz w:val="28"/>
          <w:szCs w:val="28"/>
        </w:rPr>
        <w:t>экономическ</w:t>
      </w:r>
      <w:r w:rsidR="001237E6" w:rsidRPr="00A8556F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эффект от выполнения разработки</w:t>
      </w:r>
      <w:r w:rsidR="001237E6">
        <w:rPr>
          <w:rFonts w:ascii="Times New Roman" w:hAnsi="Times New Roman" w:cs="Times New Roman"/>
          <w:sz w:val="28"/>
          <w:szCs w:val="28"/>
        </w:rPr>
        <w:t>.</w:t>
      </w:r>
    </w:p>
    <w:sectPr w:rsidR="009234CA" w:rsidRPr="009234C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94C5B"/>
    <w:multiLevelType w:val="hybridMultilevel"/>
    <w:tmpl w:val="072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0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18"/>
    <w:rsid w:val="001237E6"/>
    <w:rsid w:val="002130BD"/>
    <w:rsid w:val="002F3D18"/>
    <w:rsid w:val="004D5A57"/>
    <w:rsid w:val="009234CA"/>
    <w:rsid w:val="00A8556F"/>
    <w:rsid w:val="00CA0A5C"/>
    <w:rsid w:val="00F1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AB8D-7506-49E8-8587-9EBDBB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Абзац"/>
    <w:basedOn w:val="a"/>
    <w:qFormat/>
    <w:rsid w:val="0009786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2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О.В.</dc:creator>
  <cp:lastModifiedBy>Пацев Александр Александрович</cp:lastModifiedBy>
  <cp:revision>1</cp:revision>
  <dcterms:created xsi:type="dcterms:W3CDTF">2025-01-20T08:31:00Z</dcterms:created>
  <dcterms:modified xsi:type="dcterms:W3CDTF">2025-01-20T08:31:00Z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