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7D" w:rsidRPr="00BF5B29" w:rsidRDefault="00FA1A7D" w:rsidP="00366A46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 w:rsidRPr="00BF5B29">
        <w:rPr>
          <w:sz w:val="28"/>
          <w:szCs w:val="28"/>
        </w:rPr>
        <w:t xml:space="preserve">Филиал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ОАО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7B3B3A">
        <w:rPr>
          <w:sz w:val="28"/>
          <w:szCs w:val="28"/>
        </w:rPr>
        <w:t>«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  <w:vertAlign w:val="superscript"/>
        </w:rPr>
      </w:pPr>
      <w:r w:rsidRPr="00BF5B29">
        <w:rPr>
          <w:sz w:val="28"/>
          <w:szCs w:val="28"/>
          <w:vertAlign w:val="superscript"/>
        </w:rPr>
        <w:t xml:space="preserve">                                    (наименование филиала)                                              (наименование МРСК)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МАКЕТ БИЗНЕС-ПЛАНА</w:t>
      </w:r>
    </w:p>
    <w:p w:rsidR="00FA1A7D" w:rsidRPr="00BF5B29" w:rsidRDefault="00FA1A7D" w:rsidP="00BF5B29">
      <w:pPr>
        <w:jc w:val="center"/>
        <w:rPr>
          <w:sz w:val="28"/>
          <w:szCs w:val="28"/>
        </w:rPr>
      </w:pPr>
      <w:r w:rsidRPr="00BF5B29">
        <w:rPr>
          <w:sz w:val="28"/>
          <w:szCs w:val="28"/>
        </w:rPr>
        <w:t>инвестиционного проекта</w:t>
      </w:r>
    </w:p>
    <w:p w:rsidR="00FA1A7D" w:rsidRPr="00BF5B29" w:rsidRDefault="007B3B3A" w:rsidP="00FA1A7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A1A7D" w:rsidRPr="00BF5B29">
        <w:rPr>
          <w:sz w:val="28"/>
          <w:szCs w:val="28"/>
        </w:rPr>
        <w:t xml:space="preserve"> _____________________________________</w:t>
      </w:r>
      <w:r>
        <w:rPr>
          <w:sz w:val="28"/>
          <w:szCs w:val="28"/>
        </w:rPr>
        <w:t>»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366A46">
      <w:pPr>
        <w:jc w:val="both"/>
        <w:rPr>
          <w:caps/>
          <w:sz w:val="28"/>
          <w:szCs w:val="28"/>
        </w:rPr>
      </w:pPr>
      <w:r w:rsidRPr="00BF5B29">
        <w:rPr>
          <w:caps/>
          <w:sz w:val="28"/>
          <w:szCs w:val="28"/>
        </w:rPr>
        <w:t>Класс инвестиционного проекта:</w:t>
      </w:r>
    </w:p>
    <w:p w:rsidR="00FA1A7D" w:rsidRPr="00BF5B29" w:rsidRDefault="005859A3" w:rsidP="00366A46">
      <w:pPr>
        <w:jc w:val="both"/>
        <w:rPr>
          <w:sz w:val="28"/>
          <w:szCs w:val="28"/>
        </w:rPr>
      </w:pPr>
      <w:r w:rsidRPr="005859A3">
        <w:rPr>
          <w:sz w:val="28"/>
          <w:szCs w:val="28"/>
        </w:rPr>
        <w:t>Новое строительство и расширение действующих электросетевых объектов</w:t>
      </w:r>
      <w:r w:rsidR="00FA1A7D" w:rsidRPr="00BF5B29">
        <w:rPr>
          <w:sz w:val="28"/>
          <w:szCs w:val="28"/>
        </w:rPr>
        <w:t xml:space="preserve"> (подстанций и электрических линий – воздушных и кабельных)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DE0AAB" w:rsidP="00366A46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СТЕПЕНЬ ДЕТАЛИЗАЦИИ</w:t>
      </w:r>
      <w:r w:rsidR="00FA1A7D" w:rsidRPr="00BF5B29">
        <w:rPr>
          <w:caps/>
          <w:sz w:val="28"/>
          <w:szCs w:val="28"/>
        </w:rPr>
        <w:t xml:space="preserve">: </w:t>
      </w:r>
    </w:p>
    <w:p w:rsidR="00FA1A7D" w:rsidRPr="00BF5B29" w:rsidRDefault="00DE0AAB" w:rsidP="00FA1A7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высокая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366A46" w:rsidRPr="00BF5B29" w:rsidRDefault="00366A46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Директор филиала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ОАО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  <w:r w:rsidRPr="00BF5B29">
        <w:rPr>
          <w:sz w:val="28"/>
          <w:szCs w:val="28"/>
        </w:rPr>
        <w:t>СОГЛАСОВАНО: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капитальному строительству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ОАО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                                     ________________</w:t>
      </w:r>
    </w:p>
    <w:p w:rsidR="00FA1A7D" w:rsidRPr="00BF5B29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Заместитель генерального директора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>по экономике и финансам</w:t>
      </w:r>
    </w:p>
    <w:p w:rsidR="00FA1A7D" w:rsidRPr="00BF5B29" w:rsidRDefault="00FA1A7D" w:rsidP="00BF5B29">
      <w:pPr>
        <w:jc w:val="both"/>
        <w:rPr>
          <w:sz w:val="28"/>
          <w:szCs w:val="28"/>
        </w:rPr>
      </w:pPr>
      <w:r w:rsidRPr="00BF5B29">
        <w:rPr>
          <w:sz w:val="28"/>
          <w:szCs w:val="28"/>
        </w:rPr>
        <w:t xml:space="preserve">ОАО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_____________________ </w:t>
      </w:r>
      <w:r w:rsidR="007B3B3A">
        <w:rPr>
          <w:sz w:val="28"/>
          <w:szCs w:val="28"/>
        </w:rPr>
        <w:t>«</w:t>
      </w:r>
      <w:r w:rsidRPr="00BF5B29">
        <w:rPr>
          <w:sz w:val="28"/>
          <w:szCs w:val="28"/>
        </w:rPr>
        <w:t xml:space="preserve">                                       ________________</w:t>
      </w:r>
    </w:p>
    <w:p w:rsidR="00FA1A7D" w:rsidRDefault="00FA1A7D" w:rsidP="00FA1A7D">
      <w:pPr>
        <w:spacing w:line="360" w:lineRule="auto"/>
        <w:jc w:val="both"/>
        <w:rPr>
          <w:sz w:val="28"/>
          <w:szCs w:val="28"/>
        </w:rPr>
      </w:pPr>
    </w:p>
    <w:p w:rsidR="00BF5B29" w:rsidRPr="00BF5B29" w:rsidRDefault="00BF5B29" w:rsidP="00FA1A7D">
      <w:pPr>
        <w:spacing w:line="360" w:lineRule="auto"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BD7BED" w:rsidRDefault="00BD7BED">
          <w:pPr>
            <w:pStyle w:val="a5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Оглавление</w:t>
          </w:r>
        </w:p>
        <w:p w:rsidR="003E7B52" w:rsidRPr="003E7B52" w:rsidRDefault="003E7B52" w:rsidP="003E7B52">
          <w:pPr>
            <w:rPr>
              <w:lang w:eastAsia="en-US"/>
            </w:rPr>
          </w:pPr>
        </w:p>
        <w:p w:rsidR="00C74FAC" w:rsidRDefault="00004C4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3E7B52">
            <w:instrText xml:space="preserve"> TOC \o "1-3" \h \z \u </w:instrText>
          </w:r>
          <w:r>
            <w:fldChar w:fldCharType="separate"/>
          </w:r>
          <w:hyperlink w:anchor="_Toc309031551" w:history="1">
            <w:r w:rsidR="00C74FAC" w:rsidRPr="00C72D65">
              <w:rPr>
                <w:rStyle w:val="a6"/>
                <w:rFonts w:eastAsiaTheme="majorEastAsia"/>
                <w:noProof/>
                <w:lang w:val="en-US"/>
              </w:rPr>
              <w:t>1.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C74FA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2" w:history="1">
            <w:r w:rsidR="00C74FAC" w:rsidRPr="00C72D65">
              <w:rPr>
                <w:rStyle w:val="a6"/>
                <w:rFonts w:eastAsiaTheme="majorEastAsia"/>
                <w:noProof/>
              </w:rPr>
              <w:t>2.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_Toc309031552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5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3" w:history="1">
            <w:r w:rsidR="00C74FAC" w:rsidRPr="00C72D65">
              <w:rPr>
                <w:rStyle w:val="a6"/>
                <w:rFonts w:eastAsiaTheme="majorEastAsia"/>
                <w:noProof/>
              </w:rPr>
              <w:t>3.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_Toc309031553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6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4" w:history="1">
            <w:r w:rsidR="00C74FAC" w:rsidRPr="00C72D65">
              <w:rPr>
                <w:rStyle w:val="a6"/>
                <w:rFonts w:eastAsiaTheme="majorEastAsia"/>
                <w:noProof/>
              </w:rPr>
              <w:t>4.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_Toc309031554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9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5" w:history="1">
            <w:r w:rsidR="00C74FAC" w:rsidRPr="00C72D65">
              <w:rPr>
                <w:rStyle w:val="a6"/>
                <w:rFonts w:eastAsiaTheme="majorEastAsia"/>
                <w:noProof/>
              </w:rPr>
              <w:t>5.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План-график реализации инвестиционного проекта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_Toc309031555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11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6" w:history="1">
            <w:r w:rsidR="00C74FAC" w:rsidRPr="00C72D65">
              <w:rPr>
                <w:rStyle w:val="a6"/>
                <w:rFonts w:eastAsiaTheme="majorEastAsia"/>
                <w:noProof/>
              </w:rPr>
              <w:t>6.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_Toc309031556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12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7" w:history="1">
            <w:r w:rsidR="00C74FAC" w:rsidRPr="00C72D65">
              <w:rPr>
                <w:rStyle w:val="a6"/>
                <w:rFonts w:eastAsiaTheme="majorEastAsia"/>
                <w:noProof/>
              </w:rPr>
              <w:t>7.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_Toc309031557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14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8" w:history="1">
            <w:r w:rsidR="00C74FAC" w:rsidRPr="00C72D65">
              <w:rPr>
                <w:rStyle w:val="a6"/>
                <w:rFonts w:eastAsiaTheme="majorEastAsia"/>
                <w:noProof/>
              </w:rPr>
              <w:t>8.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_Toc309031558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16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59" w:history="1">
            <w:r w:rsidR="00C74FAC" w:rsidRPr="00C72D65">
              <w:rPr>
                <w:rStyle w:val="a6"/>
                <w:rFonts w:eastAsiaTheme="majorEastAsia"/>
                <w:noProof/>
              </w:rPr>
              <w:t>9.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Показатели экономической эффективности инвестиционного проекта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_Toc309031559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21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60" w:history="1">
            <w:r w:rsidR="00C74FAC" w:rsidRPr="00C72D65">
              <w:rPr>
                <w:rStyle w:val="a6"/>
                <w:rFonts w:eastAsiaTheme="majorEastAsia"/>
                <w:noProof/>
              </w:rPr>
              <w:t>10.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Анализ рисков и чувствительности проекта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_Toc309031560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24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61" w:history="1">
            <w:r w:rsidR="00C74FAC" w:rsidRPr="00C72D65">
              <w:rPr>
                <w:rStyle w:val="a6"/>
                <w:rFonts w:eastAsiaTheme="majorEastAsia"/>
                <w:noProof/>
              </w:rPr>
              <w:t>11.</w:t>
            </w:r>
            <w:r w:rsidR="00C74FAC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C74FAC" w:rsidRPr="00C72D65">
              <w:rPr>
                <w:rStyle w:val="a6"/>
                <w:rFonts w:eastAsiaTheme="majorEastAsia"/>
                <w:noProof/>
              </w:rPr>
              <w:t>Выводы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_Toc309031561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25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62" w:history="1">
            <w:r w:rsidR="00C74FAC" w:rsidRPr="00C72D65">
              <w:rPr>
                <w:rStyle w:val="a6"/>
                <w:rFonts w:eastAsiaTheme="majorEastAsia"/>
                <w:noProof/>
              </w:rPr>
              <w:t>Приложение 1. Документы, обосновывающие необходимость включения проекта в инвестиционную программу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_Toc309031562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25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63" w:history="1">
            <w:r w:rsidR="00C74FAC" w:rsidRPr="00C72D65">
              <w:rPr>
                <w:rStyle w:val="a6"/>
                <w:rFonts w:eastAsiaTheme="majorEastAsia"/>
                <w:noProof/>
              </w:rPr>
              <w:t>Приложение 2. Сметный расчет стоимости строительства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_Toc309031563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25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C74FAC" w:rsidRDefault="001E6A57">
          <w:pPr>
            <w:pStyle w:val="11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09031564" w:history="1">
            <w:r w:rsidR="00C74FAC" w:rsidRPr="00C72D65">
              <w:rPr>
                <w:rStyle w:val="a6"/>
                <w:rFonts w:eastAsiaTheme="majorEastAsia"/>
                <w:noProof/>
              </w:rPr>
              <w:t>Приложение 3. План-график реализации проекта</w:t>
            </w:r>
            <w:r w:rsidR="00C74FAC">
              <w:rPr>
                <w:noProof/>
                <w:webHidden/>
              </w:rPr>
              <w:tab/>
            </w:r>
            <w:r w:rsidR="00004C48">
              <w:rPr>
                <w:noProof/>
                <w:webHidden/>
              </w:rPr>
              <w:fldChar w:fldCharType="begin"/>
            </w:r>
            <w:r w:rsidR="00C74FAC">
              <w:rPr>
                <w:noProof/>
                <w:webHidden/>
              </w:rPr>
              <w:instrText xml:space="preserve"> PAGEREF _Toc309031564 \h </w:instrText>
            </w:r>
            <w:r w:rsidR="00004C48">
              <w:rPr>
                <w:noProof/>
                <w:webHidden/>
              </w:rPr>
            </w:r>
            <w:r w:rsidR="00004C48">
              <w:rPr>
                <w:noProof/>
                <w:webHidden/>
              </w:rPr>
              <w:fldChar w:fldCharType="separate"/>
            </w:r>
            <w:r w:rsidR="00C74FAC">
              <w:rPr>
                <w:noProof/>
                <w:webHidden/>
              </w:rPr>
              <w:t>25</w:t>
            </w:r>
            <w:r w:rsidR="00004C48">
              <w:rPr>
                <w:noProof/>
                <w:webHidden/>
              </w:rPr>
              <w:fldChar w:fldCharType="end"/>
            </w:r>
          </w:hyperlink>
        </w:p>
        <w:p w:rsidR="003E7B52" w:rsidRDefault="00004C48">
          <w:r>
            <w:fldChar w:fldCharType="end"/>
          </w:r>
        </w:p>
      </w:sdtContent>
    </w:sdt>
    <w:p w:rsidR="00BF5B29" w:rsidRDefault="00BF5B29"/>
    <w:p w:rsidR="00BF5B29" w:rsidRDefault="00BF5B29">
      <w:pPr>
        <w:spacing w:after="200" w:line="276" w:lineRule="auto"/>
      </w:pPr>
      <w: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09031551"/>
      <w:r>
        <w:rPr>
          <w:rFonts w:ascii="Times New Roman" w:hAnsi="Times New Roman" w:cs="Times New Roman"/>
          <w:sz w:val="28"/>
          <w:szCs w:val="28"/>
        </w:rPr>
        <w:lastRenderedPageBreak/>
        <w:t>Общая информация о</w:t>
      </w:r>
      <w:r w:rsidR="00BF5B29" w:rsidRPr="00263148">
        <w:rPr>
          <w:rFonts w:ascii="Times New Roman" w:hAnsi="Times New Roman" w:cs="Times New Roman"/>
          <w:sz w:val="28"/>
          <w:szCs w:val="28"/>
        </w:rPr>
        <w:t xml:space="preserve"> проект</w:t>
      </w:r>
      <w:bookmarkEnd w:id="1"/>
      <w:r>
        <w:rPr>
          <w:rFonts w:ascii="Times New Roman" w:hAnsi="Times New Roman" w:cs="Times New Roman"/>
          <w:sz w:val="28"/>
          <w:szCs w:val="28"/>
        </w:rPr>
        <w:t>е</w:t>
      </w:r>
      <w:bookmarkEnd w:id="2"/>
    </w:p>
    <w:p w:rsidR="00BB477B" w:rsidRPr="00BB477B" w:rsidRDefault="00BB477B" w:rsidP="00BB477B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A447DE" w:rsidTr="00BB477B">
        <w:tc>
          <w:tcPr>
            <w:tcW w:w="2005" w:type="dxa"/>
          </w:tcPr>
          <w:p w:rsidR="00A447DE" w:rsidRPr="00BB477B" w:rsidRDefault="00A447DE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A447DE" w:rsidRDefault="00BF1073" w:rsidP="00A447DE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Привести общее описание </w:t>
            </w:r>
            <w:r w:rsidR="00A447DE">
              <w:rPr>
                <w:sz w:val="24"/>
                <w:szCs w:val="24"/>
              </w:rPr>
              <w:t xml:space="preserve">инвестиционного проекта </w:t>
            </w:r>
            <w:r w:rsidR="005859A3">
              <w:rPr>
                <w:sz w:val="24"/>
                <w:szCs w:val="24"/>
              </w:rPr>
              <w:t xml:space="preserve">класса </w:t>
            </w:r>
            <w:r w:rsidR="007B3B3A">
              <w:rPr>
                <w:sz w:val="24"/>
                <w:szCs w:val="24"/>
              </w:rPr>
              <w:t>«</w:t>
            </w:r>
            <w:r w:rsidR="005859A3">
              <w:rPr>
                <w:sz w:val="24"/>
              </w:rPr>
              <w:t>Новое с</w:t>
            </w:r>
            <w:r w:rsidR="005859A3" w:rsidRPr="000C4F4B">
              <w:rPr>
                <w:sz w:val="24"/>
              </w:rPr>
              <w:t xml:space="preserve">троительство и расширение </w:t>
            </w:r>
            <w:r w:rsidR="005859A3">
              <w:rPr>
                <w:sz w:val="24"/>
              </w:rPr>
              <w:t xml:space="preserve">действующих </w:t>
            </w:r>
            <w:r w:rsidR="005859A3" w:rsidRPr="000C4F4B">
              <w:rPr>
                <w:sz w:val="24"/>
              </w:rPr>
              <w:t>электросетев</w:t>
            </w:r>
            <w:r w:rsidR="005859A3">
              <w:rPr>
                <w:sz w:val="24"/>
              </w:rPr>
              <w:t>ых</w:t>
            </w:r>
            <w:r w:rsidR="005859A3" w:rsidRPr="000C4F4B">
              <w:rPr>
                <w:sz w:val="24"/>
              </w:rPr>
              <w:t xml:space="preserve"> объектов</w:t>
            </w:r>
            <w:r w:rsidR="005859A3">
              <w:rPr>
                <w:sz w:val="24"/>
              </w:rPr>
              <w:t xml:space="preserve"> </w:t>
            </w:r>
            <w:r w:rsidR="005859A3" w:rsidRPr="005859A3">
              <w:rPr>
                <w:sz w:val="24"/>
              </w:rPr>
              <w:t>(подстанций и электрических линий – воздушных и кабельных)</w:t>
            </w:r>
            <w:r w:rsidR="00A447DE">
              <w:rPr>
                <w:sz w:val="24"/>
                <w:szCs w:val="24"/>
              </w:rPr>
              <w:t>:</w:t>
            </w:r>
          </w:p>
          <w:p w:rsidR="00BF1073" w:rsidRPr="00E245CE" w:rsidRDefault="00DE664C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40"/>
              <w:jc w:val="both"/>
              <w:rPr>
                <w:sz w:val="24"/>
                <w:szCs w:val="24"/>
              </w:rPr>
            </w:pPr>
            <w:r w:rsidRPr="00E245CE">
              <w:rPr>
                <w:sz w:val="24"/>
                <w:szCs w:val="24"/>
              </w:rPr>
              <w:t xml:space="preserve">новое </w:t>
            </w:r>
            <w:r w:rsidR="005859A3" w:rsidRPr="00E245CE">
              <w:rPr>
                <w:sz w:val="24"/>
                <w:szCs w:val="24"/>
              </w:rPr>
              <w:t>с</w:t>
            </w:r>
            <w:r w:rsidR="00BF1073" w:rsidRPr="00E245CE">
              <w:rPr>
                <w:sz w:val="24"/>
                <w:szCs w:val="24"/>
              </w:rPr>
              <w:t xml:space="preserve">троительство </w:t>
            </w:r>
            <w:r w:rsidRPr="00E245CE">
              <w:rPr>
                <w:sz w:val="24"/>
                <w:szCs w:val="24"/>
              </w:rPr>
              <w:t xml:space="preserve">и расширение существующих </w:t>
            </w:r>
            <w:r w:rsidR="00BF1073" w:rsidRPr="00E245CE">
              <w:rPr>
                <w:sz w:val="24"/>
                <w:szCs w:val="24"/>
              </w:rPr>
              <w:t xml:space="preserve">электрических сетей (КЛ, </w:t>
            </w:r>
            <w:proofErr w:type="gramStart"/>
            <w:r w:rsidR="00BF1073" w:rsidRPr="00E245CE">
              <w:rPr>
                <w:sz w:val="24"/>
                <w:szCs w:val="24"/>
              </w:rPr>
              <w:t>ВЛ</w:t>
            </w:r>
            <w:proofErr w:type="gramEnd"/>
            <w:r w:rsidR="00BF1073" w:rsidRPr="00E245CE">
              <w:rPr>
                <w:sz w:val="24"/>
                <w:szCs w:val="24"/>
              </w:rPr>
              <w:t>, РС);</w:t>
            </w:r>
          </w:p>
          <w:p w:rsidR="00BF1073" w:rsidRPr="00E245CE" w:rsidRDefault="00DE664C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40"/>
              <w:jc w:val="both"/>
              <w:rPr>
                <w:sz w:val="24"/>
                <w:szCs w:val="24"/>
              </w:rPr>
            </w:pPr>
            <w:r w:rsidRPr="00E245CE">
              <w:rPr>
                <w:sz w:val="24"/>
                <w:szCs w:val="24"/>
              </w:rPr>
              <w:t xml:space="preserve">новое строительство и расширение существующих </w:t>
            </w:r>
            <w:r w:rsidR="00BF1073" w:rsidRPr="00E245CE">
              <w:rPr>
                <w:sz w:val="24"/>
                <w:szCs w:val="24"/>
              </w:rPr>
              <w:t>подстанций (ТП, РП, РУ).</w:t>
            </w:r>
          </w:p>
          <w:p w:rsidR="00BB477B" w:rsidRPr="00BF1073" w:rsidRDefault="00BB477B" w:rsidP="00BA5546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BA5546" w:rsidRDefault="00427CCA" w:rsidP="00BA5546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основной объем работ </w:t>
            </w:r>
            <w:r w:rsidR="00BA5546">
              <w:rPr>
                <w:sz w:val="24"/>
                <w:szCs w:val="24"/>
              </w:rPr>
              <w:t>и результат реализации проекта:</w:t>
            </w:r>
          </w:p>
          <w:p w:rsidR="00A447DE" w:rsidRDefault="00B34E17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новых</w:t>
            </w:r>
            <w:r w:rsidR="00BA5546">
              <w:rPr>
                <w:sz w:val="24"/>
                <w:szCs w:val="24"/>
              </w:rPr>
              <w:t xml:space="preserve"> линий </w:t>
            </w:r>
            <w:r w:rsidR="00375D26">
              <w:rPr>
                <w:sz w:val="24"/>
                <w:szCs w:val="24"/>
              </w:rPr>
              <w:t xml:space="preserve">электропередач </w:t>
            </w:r>
            <w:r w:rsidR="00BA5546">
              <w:rPr>
                <w:sz w:val="24"/>
                <w:szCs w:val="24"/>
              </w:rPr>
              <w:t xml:space="preserve">протяженностью </w:t>
            </w:r>
            <w:r w:rsidR="00BA5546">
              <w:rPr>
                <w:sz w:val="24"/>
                <w:szCs w:val="24"/>
                <w:lang w:val="en-US"/>
              </w:rPr>
              <w:t>N</w:t>
            </w:r>
            <w:r w:rsidR="00375D26">
              <w:rPr>
                <w:sz w:val="24"/>
                <w:szCs w:val="24"/>
              </w:rPr>
              <w:t>,</w:t>
            </w:r>
            <w:r w:rsidR="00BA5546">
              <w:rPr>
                <w:sz w:val="24"/>
                <w:szCs w:val="24"/>
              </w:rPr>
              <w:t xml:space="preserve"> </w:t>
            </w:r>
            <w:r w:rsidR="00375D26">
              <w:rPr>
                <w:sz w:val="24"/>
                <w:szCs w:val="24"/>
              </w:rPr>
              <w:t>км</w:t>
            </w:r>
            <w:r w:rsidR="00AF0401">
              <w:rPr>
                <w:sz w:val="24"/>
                <w:szCs w:val="24"/>
              </w:rPr>
              <w:t>;</w:t>
            </w:r>
          </w:p>
          <w:p w:rsidR="00AF0401" w:rsidRDefault="00AF0401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провода на существующей ЛЭП с увеличением пропускной способности;</w:t>
            </w:r>
          </w:p>
          <w:p w:rsidR="00BA5546" w:rsidRDefault="00B34E17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ввод новой подстанции мощностью </w:t>
            </w:r>
            <w:r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</w:rPr>
              <w:t>, МВА</w:t>
            </w:r>
            <w:r w:rsidR="00BA5546">
              <w:rPr>
                <w:sz w:val="24"/>
                <w:szCs w:val="24"/>
              </w:rPr>
              <w:t>;</w:t>
            </w:r>
          </w:p>
          <w:p w:rsidR="00B34E17" w:rsidRDefault="00B34E17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расширение существующей </w:t>
            </w:r>
            <w:r w:rsidR="00AF0401">
              <w:rPr>
                <w:sz w:val="24"/>
                <w:szCs w:val="24"/>
              </w:rPr>
              <w:t xml:space="preserve">подстанции с мощности </w:t>
            </w:r>
            <w:r w:rsidR="00AF0401">
              <w:rPr>
                <w:sz w:val="24"/>
                <w:szCs w:val="24"/>
                <w:lang w:val="en-US"/>
              </w:rPr>
              <w:t>N</w:t>
            </w:r>
            <w:r w:rsidR="00AF0401" w:rsidRPr="00AF0401">
              <w:rPr>
                <w:sz w:val="24"/>
                <w:szCs w:val="24"/>
                <w:vertAlign w:val="subscript"/>
              </w:rPr>
              <w:t>1</w:t>
            </w:r>
            <w:r w:rsidR="00AF0401" w:rsidRPr="00AF0401">
              <w:rPr>
                <w:sz w:val="24"/>
                <w:szCs w:val="24"/>
              </w:rPr>
              <w:t xml:space="preserve"> </w:t>
            </w:r>
            <w:r w:rsidR="00AF0401">
              <w:rPr>
                <w:sz w:val="24"/>
                <w:szCs w:val="24"/>
              </w:rPr>
              <w:t xml:space="preserve">до мощности </w:t>
            </w:r>
            <w:r w:rsidR="00AF0401">
              <w:rPr>
                <w:sz w:val="24"/>
                <w:szCs w:val="24"/>
                <w:lang w:val="en-US"/>
              </w:rPr>
              <w:t>N</w:t>
            </w:r>
            <w:r w:rsidR="00AF0401" w:rsidRPr="00AF0401">
              <w:rPr>
                <w:sz w:val="24"/>
                <w:szCs w:val="24"/>
                <w:vertAlign w:val="subscript"/>
              </w:rPr>
              <w:t>2</w:t>
            </w:r>
            <w:r w:rsidR="00AF0401">
              <w:rPr>
                <w:sz w:val="24"/>
                <w:szCs w:val="24"/>
              </w:rPr>
              <w:t>, МВА;</w:t>
            </w:r>
          </w:p>
          <w:p w:rsidR="00AF2A01" w:rsidRPr="00BB477B" w:rsidRDefault="00AF0401" w:rsidP="008B4CD5">
            <w:pPr>
              <w:pStyle w:val="a3"/>
              <w:numPr>
                <w:ilvl w:val="0"/>
                <w:numId w:val="6"/>
              </w:numPr>
              <w:spacing w:after="0"/>
              <w:ind w:left="405" w:hanging="25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ввод нового </w:t>
            </w:r>
            <w:r w:rsidR="00AF2A01">
              <w:rPr>
                <w:sz w:val="24"/>
                <w:szCs w:val="24"/>
              </w:rPr>
              <w:t>электротехнического оборудования и др.</w:t>
            </w:r>
          </w:p>
          <w:p w:rsidR="00BB477B" w:rsidRPr="00A447DE" w:rsidRDefault="00BB477B" w:rsidP="00BB477B">
            <w:pPr>
              <w:pStyle w:val="a3"/>
              <w:spacing w:after="0"/>
              <w:ind w:left="263"/>
              <w:jc w:val="both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BB477B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BB477B">
              <w:rPr>
                <w:b/>
                <w:sz w:val="24"/>
                <w:szCs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A80547" w:rsidRDefault="0080113B" w:rsidP="008011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Указать цели реализации инвестиционного проекта </w:t>
            </w:r>
            <w:r w:rsidR="00B34E17">
              <w:rPr>
                <w:sz w:val="24"/>
                <w:szCs w:val="24"/>
              </w:rPr>
              <w:t xml:space="preserve">класса </w:t>
            </w:r>
            <w:r w:rsidR="007B3B3A">
              <w:rPr>
                <w:sz w:val="24"/>
                <w:szCs w:val="24"/>
              </w:rPr>
              <w:t>«</w:t>
            </w:r>
            <w:r w:rsidR="00B34E17">
              <w:rPr>
                <w:sz w:val="24"/>
              </w:rPr>
              <w:t>Новое с</w:t>
            </w:r>
            <w:r w:rsidR="00B34E17" w:rsidRPr="000C4F4B">
              <w:rPr>
                <w:sz w:val="24"/>
              </w:rPr>
              <w:t xml:space="preserve">троительство и расширение </w:t>
            </w:r>
            <w:r w:rsidR="00B34E17">
              <w:rPr>
                <w:sz w:val="24"/>
              </w:rPr>
              <w:t xml:space="preserve">действующих </w:t>
            </w:r>
            <w:r w:rsidR="00B34E17" w:rsidRPr="000C4F4B">
              <w:rPr>
                <w:sz w:val="24"/>
              </w:rPr>
              <w:t>электросетев</w:t>
            </w:r>
            <w:r w:rsidR="00B34E17">
              <w:rPr>
                <w:sz w:val="24"/>
              </w:rPr>
              <w:t>ых</w:t>
            </w:r>
            <w:r w:rsidR="00B34E17" w:rsidRPr="000C4F4B">
              <w:rPr>
                <w:sz w:val="24"/>
              </w:rPr>
              <w:t xml:space="preserve"> объектов</w:t>
            </w:r>
            <w:r w:rsidR="007B3B3A">
              <w:rPr>
                <w:sz w:val="24"/>
              </w:rPr>
              <w:t>»</w:t>
            </w:r>
            <w:r w:rsidR="00B34E17">
              <w:rPr>
                <w:sz w:val="24"/>
              </w:rPr>
              <w:t>:</w:t>
            </w:r>
          </w:p>
          <w:p w:rsidR="00B34E17" w:rsidRPr="000C4F4B" w:rsidRDefault="00B34E17" w:rsidP="00B34E1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>
              <w:rPr>
                <w:sz w:val="24"/>
              </w:rPr>
              <w:t>увеличение объема оказания услуг по передаче электрической энергии</w:t>
            </w:r>
            <w:r w:rsidRPr="000C4F4B">
              <w:rPr>
                <w:sz w:val="24"/>
              </w:rPr>
              <w:t>;</w:t>
            </w:r>
          </w:p>
          <w:p w:rsidR="00B34E17" w:rsidRDefault="00B34E17" w:rsidP="00B34E1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0C4F4B">
              <w:rPr>
                <w:sz w:val="24"/>
              </w:rPr>
              <w:t>обеспечение надежности электроснабжения;</w:t>
            </w:r>
          </w:p>
          <w:p w:rsidR="00B34E17" w:rsidRPr="000C4F4B" w:rsidRDefault="00B34E17" w:rsidP="00B34E1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>
              <w:rPr>
                <w:sz w:val="24"/>
              </w:rPr>
              <w:t>обеспечения качества услуг;</w:t>
            </w:r>
          </w:p>
          <w:p w:rsidR="00B34E17" w:rsidRPr="000C4F4B" w:rsidRDefault="00B34E17" w:rsidP="00B34E1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0C4F4B">
              <w:rPr>
                <w:sz w:val="24"/>
              </w:rPr>
              <w:t>повышение энергоэффективности;</w:t>
            </w:r>
          </w:p>
          <w:p w:rsidR="00B34E17" w:rsidRDefault="00B34E17" w:rsidP="00B34E1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0C4F4B">
              <w:rPr>
                <w:sz w:val="24"/>
              </w:rPr>
              <w:t>снижение эксплуатационных издержек</w:t>
            </w:r>
            <w:r>
              <w:rPr>
                <w:sz w:val="24"/>
              </w:rPr>
              <w:t>.</w:t>
            </w:r>
          </w:p>
          <w:p w:rsidR="00BB477B" w:rsidRPr="00A447DE" w:rsidRDefault="00BB477B" w:rsidP="00BB477B">
            <w:pPr>
              <w:pStyle w:val="12"/>
              <w:tabs>
                <w:tab w:val="left" w:pos="800"/>
              </w:tabs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A447DE" w:rsidRPr="00A447DE" w:rsidTr="00BB477B">
        <w:tc>
          <w:tcPr>
            <w:tcW w:w="2005" w:type="dxa"/>
          </w:tcPr>
          <w:p w:rsidR="00A447DE" w:rsidRPr="00A13BD3" w:rsidRDefault="00AF2A01" w:rsidP="00BB477B">
            <w:pPr>
              <w:pStyle w:val="a3"/>
              <w:spacing w:after="0"/>
              <w:ind w:left="0"/>
              <w:rPr>
                <w:b/>
                <w:sz w:val="24"/>
                <w:szCs w:val="24"/>
              </w:rPr>
            </w:pPr>
            <w:r w:rsidRPr="00A13BD3">
              <w:rPr>
                <w:b/>
                <w:sz w:val="24"/>
                <w:szCs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80113B" w:rsidRPr="00A13BD3" w:rsidRDefault="0080113B" w:rsidP="0080113B">
            <w:pPr>
              <w:jc w:val="both"/>
              <w:rPr>
                <w:sz w:val="24"/>
              </w:rPr>
            </w:pPr>
            <w:r w:rsidRPr="00A13BD3">
              <w:rPr>
                <w:sz w:val="24"/>
              </w:rPr>
              <w:t>В данном разделе необходимо привести технические, экономические, социальные, политические причины реализации инвестиционного проекта и включения его в инвестиционную программу:</w:t>
            </w:r>
          </w:p>
          <w:p w:rsidR="00B814E7" w:rsidRPr="00A13BD3" w:rsidRDefault="00B814E7" w:rsidP="00AF040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t>наличие договора на технологическое присоединение к планируемому к строительству (расширению) объекту</w:t>
            </w:r>
          </w:p>
          <w:p w:rsidR="00B814E7" w:rsidRPr="00A13BD3" w:rsidRDefault="00B814E7" w:rsidP="00B814E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  <w:lang w:eastAsia="ru-RU"/>
              </w:rPr>
              <w:t>снятие сетевых ограничений на возможность присоединения к электрическим сетям;</w:t>
            </w:r>
          </w:p>
          <w:p w:rsidR="008B4CD5" w:rsidRDefault="008B4CD5" w:rsidP="008B4CD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t xml:space="preserve">увеличение капитализации ОАО </w:t>
            </w:r>
            <w:r w:rsidR="007B3B3A">
              <w:rPr>
                <w:sz w:val="24"/>
              </w:rPr>
              <w:t>«</w:t>
            </w:r>
            <w:r w:rsidRPr="00A13BD3">
              <w:rPr>
                <w:sz w:val="24"/>
              </w:rPr>
              <w:t>Холдинг МРСК</w:t>
            </w:r>
            <w:r w:rsidR="007B3B3A">
              <w:rPr>
                <w:sz w:val="24"/>
              </w:rPr>
              <w:t>»</w:t>
            </w:r>
            <w:r w:rsidRPr="00A13BD3">
              <w:rPr>
                <w:sz w:val="24"/>
              </w:rPr>
              <w:t xml:space="preserve"> и его ДЗО/прирост добавленной стоимости ОАО </w:t>
            </w:r>
            <w:r w:rsidR="007B3B3A">
              <w:rPr>
                <w:sz w:val="24"/>
              </w:rPr>
              <w:t>«</w:t>
            </w:r>
            <w:r w:rsidRPr="00A13BD3">
              <w:rPr>
                <w:sz w:val="24"/>
              </w:rPr>
              <w:t>Холдинг МРСК</w:t>
            </w:r>
            <w:r w:rsidR="007B3B3A">
              <w:rPr>
                <w:sz w:val="24"/>
              </w:rPr>
              <w:t>»</w:t>
            </w:r>
            <w:r w:rsidRPr="00A13BD3">
              <w:rPr>
                <w:sz w:val="24"/>
              </w:rPr>
              <w:t xml:space="preserve"> и его ДЗО;</w:t>
            </w:r>
          </w:p>
          <w:p w:rsidR="00AF0401" w:rsidRPr="0012118B" w:rsidRDefault="00B814E7" w:rsidP="00B814E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t>наличие соглашений, договоренностей с администрациями, муниципальными образованиями и т.д., связанных со строительством электросетевых объектов;</w:t>
            </w:r>
          </w:p>
          <w:p w:rsidR="0012118B" w:rsidRPr="00A13BD3" w:rsidRDefault="0012118B" w:rsidP="00B814E7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t>электроснабжение социально-значимых объектов и объектов жизнеобеспечения;</w:t>
            </w:r>
          </w:p>
          <w:p w:rsidR="009D0B2F" w:rsidRDefault="009D0B2F" w:rsidP="009D0B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t>выполнение целевых программ по повышению надежности электроснабжения</w:t>
            </w:r>
            <w:r>
              <w:rPr>
                <w:sz w:val="24"/>
              </w:rPr>
              <w:t xml:space="preserve"> (например, пр</w:t>
            </w:r>
            <w:r w:rsidRPr="00826351">
              <w:rPr>
                <w:sz w:val="24"/>
              </w:rPr>
              <w:t xml:space="preserve">ограмма расширения трасс </w:t>
            </w:r>
            <w:proofErr w:type="gramStart"/>
            <w:r w:rsidRPr="00826351">
              <w:rPr>
                <w:sz w:val="24"/>
              </w:rPr>
              <w:t>ВЛ</w:t>
            </w:r>
            <w:proofErr w:type="gramEnd"/>
            <w:r w:rsidRPr="00826351">
              <w:rPr>
                <w:sz w:val="24"/>
              </w:rPr>
              <w:t xml:space="preserve"> 35-110 кВ</w:t>
            </w:r>
            <w:r>
              <w:rPr>
                <w:sz w:val="24"/>
              </w:rPr>
              <w:t>)</w:t>
            </w:r>
            <w:r w:rsidRPr="00A13BD3">
              <w:rPr>
                <w:sz w:val="24"/>
              </w:rPr>
              <w:t>;</w:t>
            </w:r>
          </w:p>
          <w:p w:rsidR="009D0B2F" w:rsidRDefault="009D0B2F" w:rsidP="009D0B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t>выполнение целевых программ по повышению качества электроснабжения</w:t>
            </w:r>
            <w:r>
              <w:rPr>
                <w:sz w:val="24"/>
              </w:rPr>
              <w:t>;</w:t>
            </w:r>
          </w:p>
          <w:p w:rsidR="009D0B2F" w:rsidRPr="00A13BD3" w:rsidRDefault="009D0B2F" w:rsidP="009D0B2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  <w:rPr>
                <w:sz w:val="24"/>
              </w:rPr>
            </w:pPr>
            <w:r w:rsidRPr="00A13BD3">
              <w:rPr>
                <w:sz w:val="24"/>
              </w:rPr>
              <w:lastRenderedPageBreak/>
              <w:t>выполнение целевых программ по</w:t>
            </w:r>
            <w:r>
              <w:rPr>
                <w:sz w:val="24"/>
              </w:rPr>
              <w:t xml:space="preserve"> энергосбережению и энергоэффективности.</w:t>
            </w:r>
          </w:p>
          <w:p w:rsidR="00486716" w:rsidRPr="00A13BD3" w:rsidRDefault="00486716" w:rsidP="0080113B">
            <w:pPr>
              <w:jc w:val="both"/>
              <w:rPr>
                <w:sz w:val="24"/>
              </w:rPr>
            </w:pPr>
          </w:p>
          <w:p w:rsidR="0080113B" w:rsidRPr="00A13BD3" w:rsidRDefault="0080113B" w:rsidP="0080113B">
            <w:pPr>
              <w:jc w:val="both"/>
              <w:rPr>
                <w:sz w:val="24"/>
              </w:rPr>
            </w:pPr>
            <w:r w:rsidRPr="00A13BD3">
              <w:rPr>
                <w:sz w:val="24"/>
              </w:rPr>
              <w:t xml:space="preserve">В случае наличия официальных документов, являющихся основаниями для подготовки и включения в инвестиционные программы проектов </w:t>
            </w:r>
            <w:r w:rsidR="00C56A63" w:rsidRPr="00A13BD3">
              <w:rPr>
                <w:sz w:val="24"/>
              </w:rPr>
              <w:t>нового строительств</w:t>
            </w:r>
            <w:r w:rsidR="007928AD" w:rsidRPr="00A13BD3">
              <w:rPr>
                <w:sz w:val="24"/>
              </w:rPr>
              <w:t>а</w:t>
            </w:r>
            <w:r w:rsidR="00C56A63" w:rsidRPr="00A13BD3">
              <w:rPr>
                <w:sz w:val="24"/>
              </w:rPr>
              <w:t xml:space="preserve"> и </w:t>
            </w:r>
            <w:proofErr w:type="gramStart"/>
            <w:r w:rsidR="00C56A63" w:rsidRPr="00A13BD3">
              <w:rPr>
                <w:sz w:val="24"/>
              </w:rPr>
              <w:t>расширени</w:t>
            </w:r>
            <w:r w:rsidR="007928AD" w:rsidRPr="00A13BD3">
              <w:rPr>
                <w:sz w:val="24"/>
              </w:rPr>
              <w:t>я</w:t>
            </w:r>
            <w:proofErr w:type="gramEnd"/>
            <w:r w:rsidR="00C56A63" w:rsidRPr="00A13BD3">
              <w:rPr>
                <w:sz w:val="24"/>
              </w:rPr>
              <w:t xml:space="preserve"> действующих электросетевых объектов</w:t>
            </w:r>
            <w:r w:rsidRPr="00A13BD3">
              <w:rPr>
                <w:sz w:val="24"/>
              </w:rPr>
              <w:t>, их необходимо вынести в состав приложений к бизнес-плану. Официальными документами основания для включения ИП в ИПР являются:</w:t>
            </w:r>
          </w:p>
          <w:p w:rsidR="0080113B" w:rsidRPr="00A13BD3" w:rsidRDefault="005C73A3" w:rsidP="00486716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Pr="00DC68B2">
              <w:rPr>
                <w:sz w:val="24"/>
              </w:rPr>
              <w:t>данны</w:t>
            </w:r>
            <w:r>
              <w:rPr>
                <w:sz w:val="24"/>
              </w:rPr>
              <w:t>х</w:t>
            </w:r>
            <w:r w:rsidRPr="00DC68B2">
              <w:rPr>
                <w:sz w:val="24"/>
              </w:rPr>
              <w:t xml:space="preserve"> системных замеров</w:t>
            </w:r>
            <w:r>
              <w:rPr>
                <w:sz w:val="24"/>
              </w:rPr>
              <w:t xml:space="preserve"> с заключением о необходимости </w:t>
            </w:r>
            <w:r w:rsidRPr="00DC68B2">
              <w:rPr>
                <w:sz w:val="24"/>
              </w:rPr>
              <w:t>увеличени</w:t>
            </w:r>
            <w:r>
              <w:rPr>
                <w:sz w:val="24"/>
              </w:rPr>
              <w:t>и</w:t>
            </w:r>
            <w:r w:rsidRPr="00DC68B2">
              <w:rPr>
                <w:sz w:val="24"/>
              </w:rPr>
              <w:t xml:space="preserve"> пропускной способности </w:t>
            </w:r>
            <w:r>
              <w:rPr>
                <w:sz w:val="24"/>
              </w:rPr>
              <w:t>ЛЭП</w:t>
            </w:r>
            <w:r w:rsidRPr="00DC68B2">
              <w:rPr>
                <w:sz w:val="24"/>
              </w:rPr>
              <w:t>;</w:t>
            </w:r>
          </w:p>
          <w:p w:rsidR="0080113B" w:rsidRPr="00A13BD3" w:rsidRDefault="005C73A3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>
              <w:rPr>
                <w:sz w:val="24"/>
              </w:rPr>
              <w:t xml:space="preserve">анализ </w:t>
            </w:r>
            <w:r w:rsidRPr="00DC68B2">
              <w:rPr>
                <w:sz w:val="24"/>
              </w:rPr>
              <w:t>данны</w:t>
            </w:r>
            <w:r>
              <w:rPr>
                <w:sz w:val="24"/>
              </w:rPr>
              <w:t>х</w:t>
            </w:r>
            <w:r w:rsidRPr="00DC68B2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 w:rsidRPr="00DC68B2">
              <w:rPr>
                <w:sz w:val="24"/>
              </w:rPr>
              <w:t>загрузк</w:t>
            </w:r>
            <w:r>
              <w:rPr>
                <w:sz w:val="24"/>
              </w:rPr>
              <w:t>е</w:t>
            </w:r>
            <w:r w:rsidRPr="00DC68B2">
              <w:rPr>
                <w:sz w:val="24"/>
              </w:rPr>
              <w:t xml:space="preserve"> в зимний </w:t>
            </w:r>
            <w:r>
              <w:rPr>
                <w:sz w:val="24"/>
              </w:rPr>
              <w:t xml:space="preserve">максимум с заключением о необходимости </w:t>
            </w:r>
            <w:r w:rsidRPr="00DC68B2">
              <w:rPr>
                <w:sz w:val="24"/>
              </w:rPr>
              <w:t>увеличени</w:t>
            </w:r>
            <w:r>
              <w:rPr>
                <w:sz w:val="24"/>
              </w:rPr>
              <w:t>я трансформаторной мощности ПС</w:t>
            </w:r>
            <w:r w:rsidRPr="00DC68B2">
              <w:rPr>
                <w:sz w:val="24"/>
              </w:rPr>
              <w:t>;</w:t>
            </w:r>
          </w:p>
          <w:p w:rsidR="0080113B" w:rsidRPr="00A13BD3" w:rsidRDefault="00DE5B00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 w:rsidRPr="00A13BD3">
              <w:rPr>
                <w:sz w:val="24"/>
              </w:rPr>
              <w:t>договор на технологическое присоединение к планируемому к строительству объекту</w:t>
            </w:r>
            <w:r w:rsidR="0080113B" w:rsidRPr="00A13BD3">
              <w:rPr>
                <w:sz w:val="24"/>
              </w:rPr>
              <w:t>;</w:t>
            </w:r>
          </w:p>
          <w:p w:rsidR="0080113B" w:rsidRPr="00A13BD3" w:rsidRDefault="0080113B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 w:rsidRPr="00A13BD3">
              <w:rPr>
                <w:sz w:val="24"/>
              </w:rPr>
              <w:t>наименование и реквизиты Соглашений с субъектами РФ;</w:t>
            </w:r>
          </w:p>
          <w:p w:rsidR="004879A0" w:rsidRPr="00A13BD3" w:rsidRDefault="004879A0" w:rsidP="0080113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 w:rsidRPr="00A13BD3">
              <w:rPr>
                <w:sz w:val="24"/>
              </w:rPr>
              <w:t>наименование и реквизиты целевых инвестиционных программ;</w:t>
            </w:r>
          </w:p>
          <w:p w:rsidR="00A447DE" w:rsidRDefault="0080113B" w:rsidP="00B814E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ind w:left="476" w:hanging="238"/>
              <w:rPr>
                <w:sz w:val="24"/>
              </w:rPr>
            </w:pPr>
            <w:r w:rsidRPr="00A13BD3">
              <w:rPr>
                <w:sz w:val="24"/>
              </w:rPr>
              <w:t>распоряжения Правительства РФ</w:t>
            </w:r>
            <w:r w:rsidR="004879A0" w:rsidRPr="00A13BD3">
              <w:rPr>
                <w:sz w:val="24"/>
              </w:rPr>
              <w:t>.</w:t>
            </w:r>
          </w:p>
          <w:p w:rsidR="005C73A3" w:rsidRPr="00A13BD3" w:rsidRDefault="005C73A3" w:rsidP="005C73A3">
            <w:pPr>
              <w:pStyle w:val="12"/>
              <w:ind w:left="0" w:firstLine="0"/>
              <w:rPr>
                <w:sz w:val="24"/>
              </w:rPr>
            </w:pPr>
          </w:p>
        </w:tc>
      </w:tr>
    </w:tbl>
    <w:p w:rsidR="00883B37" w:rsidRPr="00486716" w:rsidRDefault="00883B37" w:rsidP="00486716">
      <w:pPr>
        <w:rPr>
          <w:sz w:val="2"/>
          <w:szCs w:val="2"/>
        </w:rPr>
      </w:pPr>
      <w:r w:rsidRPr="00486716">
        <w:rPr>
          <w:sz w:val="2"/>
          <w:szCs w:val="2"/>
        </w:rPr>
        <w:lastRenderedPageBreak/>
        <w:br w:type="page"/>
      </w:r>
    </w:p>
    <w:p w:rsidR="00BF5B29" w:rsidRDefault="00BF5B2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231645033"/>
      <w:bookmarkStart w:id="4" w:name="_Toc309031552"/>
      <w:r w:rsidRPr="00263148">
        <w:rPr>
          <w:rFonts w:ascii="Times New Roman" w:hAnsi="Times New Roman" w:cs="Times New Roman"/>
          <w:sz w:val="28"/>
          <w:szCs w:val="28"/>
        </w:rPr>
        <w:lastRenderedPageBreak/>
        <w:t>Юридический статус объекта инвестиций</w:t>
      </w:r>
      <w:bookmarkEnd w:id="3"/>
      <w:bookmarkEnd w:id="4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7575"/>
      </w:tblGrid>
      <w:tr w:rsidR="00DD4A48" w:rsidRPr="00883B37" w:rsidTr="00D359B8">
        <w:tc>
          <w:tcPr>
            <w:tcW w:w="2296" w:type="dxa"/>
          </w:tcPr>
          <w:p w:rsidR="00DD4A48" w:rsidRPr="00F52B72" w:rsidRDefault="00DD4A48" w:rsidP="00D512A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 xml:space="preserve">Сведение об Обществе </w:t>
            </w:r>
          </w:p>
        </w:tc>
        <w:tc>
          <w:tcPr>
            <w:tcW w:w="7575" w:type="dxa"/>
          </w:tcPr>
          <w:p w:rsidR="00DD4A48" w:rsidRPr="00883B37" w:rsidRDefault="00DD4A48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об Обществе,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полное и сокращенное наименование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юридический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фактический адрес</w:t>
            </w:r>
            <w:r>
              <w:rPr>
                <w:sz w:val="24"/>
                <w:szCs w:val="24"/>
              </w:rPr>
              <w:t xml:space="preserve"> Общества</w:t>
            </w:r>
            <w:r w:rsidRPr="00883B37">
              <w:rPr>
                <w:sz w:val="24"/>
                <w:szCs w:val="24"/>
              </w:rPr>
              <w:t>;</w:t>
            </w:r>
          </w:p>
          <w:p w:rsidR="00DD4A48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Общества.</w:t>
            </w:r>
          </w:p>
          <w:p w:rsidR="00DD4A48" w:rsidRPr="00883B37" w:rsidRDefault="00DD4A48" w:rsidP="00D512AB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DD4A48" w:rsidRPr="00883B37" w:rsidTr="00D359B8">
        <w:tc>
          <w:tcPr>
            <w:tcW w:w="2296" w:type="dxa"/>
          </w:tcPr>
          <w:p w:rsidR="00DD4A48" w:rsidRPr="00F52B72" w:rsidRDefault="00DD4A48" w:rsidP="00D359B8">
            <w:pPr>
              <w:ind w:right="113"/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филиале</w:t>
            </w:r>
          </w:p>
        </w:tc>
        <w:tc>
          <w:tcPr>
            <w:tcW w:w="7575" w:type="dxa"/>
          </w:tcPr>
          <w:p w:rsidR="00DD4A48" w:rsidRPr="00883B37" w:rsidRDefault="00DD4A48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филиале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Общества;</w:t>
            </w:r>
          </w:p>
          <w:p w:rsidR="00DD4A48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филиал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Общества.</w:t>
            </w:r>
          </w:p>
          <w:p w:rsidR="00DD4A48" w:rsidRPr="00883B37" w:rsidRDefault="00DD4A48" w:rsidP="00D512AB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DD4A48" w:rsidRPr="00883B37" w:rsidTr="00D359B8">
        <w:tc>
          <w:tcPr>
            <w:tcW w:w="2296" w:type="dxa"/>
          </w:tcPr>
          <w:p w:rsidR="00DD4A48" w:rsidRPr="00F52B72" w:rsidRDefault="00DD4A48" w:rsidP="00D512A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 подразделении</w:t>
            </w:r>
          </w:p>
        </w:tc>
        <w:tc>
          <w:tcPr>
            <w:tcW w:w="7575" w:type="dxa"/>
          </w:tcPr>
          <w:p w:rsidR="00DD4A48" w:rsidRPr="00883B37" w:rsidRDefault="00DD4A48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 xml:space="preserve">Сведения о подразделении филиала Общества, </w:t>
            </w:r>
            <w:r>
              <w:rPr>
                <w:sz w:val="24"/>
                <w:szCs w:val="24"/>
              </w:rPr>
              <w:t>инициирующем (</w:t>
            </w:r>
            <w:r w:rsidRPr="00883B37">
              <w:rPr>
                <w:sz w:val="24"/>
                <w:szCs w:val="24"/>
              </w:rPr>
              <w:t>реализующем</w:t>
            </w:r>
            <w:r>
              <w:rPr>
                <w:sz w:val="24"/>
                <w:szCs w:val="24"/>
              </w:rPr>
              <w:t>)</w:t>
            </w:r>
            <w:r w:rsidRPr="00883B37">
              <w:rPr>
                <w:sz w:val="24"/>
                <w:szCs w:val="24"/>
              </w:rPr>
              <w:t xml:space="preserve"> проект, включают: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Общества;</w:t>
            </w:r>
          </w:p>
          <w:p w:rsidR="00DD4A48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ФИО и контактные данные руководителя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подразделени</w:t>
            </w:r>
            <w:r>
              <w:rPr>
                <w:sz w:val="24"/>
                <w:szCs w:val="24"/>
              </w:rPr>
              <w:t>я</w:t>
            </w:r>
            <w:r w:rsidRPr="00883B37">
              <w:rPr>
                <w:sz w:val="24"/>
                <w:szCs w:val="24"/>
              </w:rPr>
              <w:t xml:space="preserve"> филиала Общества</w:t>
            </w:r>
            <w:r>
              <w:rPr>
                <w:sz w:val="24"/>
                <w:szCs w:val="24"/>
              </w:rPr>
              <w:t>.</w:t>
            </w:r>
          </w:p>
          <w:p w:rsidR="00DD4A48" w:rsidRPr="00883B37" w:rsidRDefault="00DD4A48" w:rsidP="00D512AB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DD4A48" w:rsidRPr="00883B37" w:rsidTr="00D359B8">
        <w:tc>
          <w:tcPr>
            <w:tcW w:w="2296" w:type="dxa"/>
          </w:tcPr>
          <w:p w:rsidR="00DD4A48" w:rsidRPr="00F52B72" w:rsidRDefault="00DD4A48" w:rsidP="00D512AB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DD4A48" w:rsidRPr="00883B37" w:rsidRDefault="00DD4A48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Сведения об объекте инвестиций включают: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местонахождение</w:t>
            </w:r>
            <w:r>
              <w:rPr>
                <w:sz w:val="24"/>
                <w:szCs w:val="24"/>
              </w:rPr>
              <w:t xml:space="preserve"> </w:t>
            </w:r>
            <w:r w:rsidRPr="00883B37">
              <w:rPr>
                <w:sz w:val="24"/>
                <w:szCs w:val="24"/>
              </w:rPr>
              <w:t>объект</w:t>
            </w:r>
            <w:r>
              <w:rPr>
                <w:sz w:val="24"/>
                <w:szCs w:val="24"/>
              </w:rPr>
              <w:t>а</w:t>
            </w:r>
            <w:r w:rsidRPr="00883B37">
              <w:rPr>
                <w:sz w:val="24"/>
                <w:szCs w:val="24"/>
              </w:rPr>
              <w:t xml:space="preserve"> инвестиций;</w:t>
            </w:r>
          </w:p>
          <w:p w:rsidR="00DD4A48" w:rsidRPr="00883B37" w:rsidRDefault="00DD4A48" w:rsidP="00D512AB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883B37">
              <w:rPr>
                <w:sz w:val="24"/>
                <w:szCs w:val="24"/>
              </w:rPr>
              <w:t>уполномоченные для контакта по данному проекту лица (с указанием сферы их полномочий), их телефоны, факсы, адреса электронной почты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BF5B29" w:rsidRDefault="00BF5B29"/>
    <w:p w:rsidR="00BF5B29" w:rsidRDefault="00BF5B29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543A82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09031553"/>
      <w:r>
        <w:rPr>
          <w:rFonts w:ascii="Times New Roman" w:hAnsi="Times New Roman" w:cs="Times New Roman"/>
          <w:sz w:val="28"/>
          <w:szCs w:val="28"/>
        </w:rPr>
        <w:lastRenderedPageBreak/>
        <w:t>Основные технические решения</w:t>
      </w:r>
      <w:bookmarkEnd w:id="5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F52B72" w:rsidTr="00F52B72">
        <w:tc>
          <w:tcPr>
            <w:tcW w:w="2376" w:type="dxa"/>
          </w:tcPr>
          <w:p w:rsidR="0066784F" w:rsidRPr="00F52B72" w:rsidRDefault="00624F09" w:rsidP="00BC07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</w:t>
            </w:r>
            <w:r w:rsidR="0066784F" w:rsidRPr="00F52B72">
              <w:rPr>
                <w:b/>
                <w:sz w:val="24"/>
                <w:szCs w:val="24"/>
              </w:rPr>
              <w:t xml:space="preserve"> реализации проекта</w:t>
            </w:r>
          </w:p>
        </w:tc>
        <w:tc>
          <w:tcPr>
            <w:tcW w:w="7575" w:type="dxa"/>
          </w:tcPr>
          <w:p w:rsidR="0066784F" w:rsidRPr="00F52B72" w:rsidRDefault="0066784F" w:rsidP="0066784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13BD3">
              <w:rPr>
                <w:sz w:val="24"/>
                <w:szCs w:val="24"/>
              </w:rPr>
              <w:t xml:space="preserve">Указать </w:t>
            </w:r>
            <w:r w:rsidR="007B5EB8" w:rsidRPr="00A13BD3">
              <w:rPr>
                <w:sz w:val="24"/>
                <w:szCs w:val="24"/>
              </w:rPr>
              <w:t>этап</w:t>
            </w:r>
            <w:r w:rsidRPr="00A13BD3">
              <w:rPr>
                <w:sz w:val="24"/>
                <w:szCs w:val="24"/>
              </w:rPr>
              <w:t xml:space="preserve"> реализации</w:t>
            </w:r>
            <w:r w:rsidRPr="00F52B72">
              <w:rPr>
                <w:sz w:val="24"/>
                <w:szCs w:val="24"/>
              </w:rPr>
              <w:t xml:space="preserve"> проекта</w:t>
            </w:r>
            <w:r w:rsidR="00D359B8">
              <w:rPr>
                <w:sz w:val="24"/>
                <w:szCs w:val="24"/>
              </w:rPr>
              <w:t xml:space="preserve"> в соответствии с п.5</w:t>
            </w:r>
            <w:r w:rsidRPr="00F52B72">
              <w:rPr>
                <w:sz w:val="24"/>
                <w:szCs w:val="24"/>
              </w:rPr>
              <w:t>: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разработка проектной документации (обоснование инвестиций, ТЭО, рабочий проект)</w:t>
            </w:r>
            <w:r w:rsidR="0058593D">
              <w:rPr>
                <w:sz w:val="24"/>
                <w:szCs w:val="24"/>
              </w:rPr>
              <w:t>;</w:t>
            </w:r>
          </w:p>
          <w:p w:rsidR="00DD1D71" w:rsidRPr="00F52B72" w:rsidRDefault="00DD1D71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строительно-монтажные работы по разработанной и утвержденной проектной документации</w:t>
            </w:r>
            <w:r w:rsidR="0058593D">
              <w:rPr>
                <w:sz w:val="24"/>
                <w:szCs w:val="24"/>
              </w:rPr>
              <w:t>;</w:t>
            </w:r>
          </w:p>
          <w:p w:rsidR="00883B37" w:rsidRDefault="00883B37" w:rsidP="00DD1D71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другое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66784F" w:rsidRPr="00F52B72" w:rsidTr="00F52B72">
        <w:tc>
          <w:tcPr>
            <w:tcW w:w="2376" w:type="dxa"/>
          </w:tcPr>
          <w:p w:rsidR="0066784F" w:rsidRPr="00F52B72" w:rsidRDefault="003A1EA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Технологические решения</w:t>
            </w:r>
          </w:p>
        </w:tc>
        <w:tc>
          <w:tcPr>
            <w:tcW w:w="7575" w:type="dxa"/>
          </w:tcPr>
          <w:p w:rsidR="0066784F" w:rsidRPr="00F52B72" w:rsidRDefault="003A1EA5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На основе разработанной проектной документации (в случае ее отсутствия – на основе выбранных технических решений) описать следующую информацию:</w:t>
            </w:r>
          </w:p>
          <w:p w:rsidR="003A1EA5" w:rsidRDefault="003A1EA5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выбор основного и вспомогательного оборудования;</w:t>
            </w:r>
          </w:p>
          <w:p w:rsidR="007928AD" w:rsidRPr="00F52B72" w:rsidRDefault="007928AD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0C4F4B">
              <w:rPr>
                <w:sz w:val="24"/>
              </w:rPr>
              <w:t>оборудовани</w:t>
            </w:r>
            <w:r>
              <w:rPr>
                <w:sz w:val="24"/>
              </w:rPr>
              <w:t>е</w:t>
            </w:r>
            <w:r w:rsidRPr="000C4F4B">
              <w:rPr>
                <w:sz w:val="24"/>
              </w:rPr>
              <w:t>, изготовленно</w:t>
            </w:r>
            <w:r>
              <w:rPr>
                <w:sz w:val="24"/>
              </w:rPr>
              <w:t>е</w:t>
            </w:r>
            <w:r w:rsidRPr="000C4F4B">
              <w:rPr>
                <w:sz w:val="24"/>
              </w:rPr>
              <w:t xml:space="preserve"> с использо</w:t>
            </w:r>
            <w:r>
              <w:rPr>
                <w:sz w:val="24"/>
              </w:rPr>
              <w:t>ванием инновационных технологий;</w:t>
            </w:r>
          </w:p>
          <w:p w:rsidR="003A1EA5" w:rsidRPr="00F52B72" w:rsidRDefault="007448C5" w:rsidP="003A1EA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главная схема электрических соединений (для проектов </w:t>
            </w:r>
            <w:r w:rsidR="00D359B8">
              <w:rPr>
                <w:sz w:val="24"/>
                <w:szCs w:val="24"/>
              </w:rPr>
              <w:t>расширения и нового строительства</w:t>
            </w:r>
            <w:r w:rsidRPr="00F52B72">
              <w:rPr>
                <w:sz w:val="24"/>
                <w:szCs w:val="24"/>
              </w:rPr>
              <w:t xml:space="preserve"> подстанций)</w:t>
            </w:r>
            <w:r w:rsidR="0058593D">
              <w:rPr>
                <w:sz w:val="24"/>
                <w:szCs w:val="24"/>
              </w:rPr>
              <w:t>;</w:t>
            </w:r>
          </w:p>
          <w:p w:rsidR="00643063" w:rsidRPr="00F52B72" w:rsidRDefault="00643063" w:rsidP="0064306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обоснование потребности в основных видах ресурсов</w:t>
            </w:r>
            <w:r>
              <w:rPr>
                <w:sz w:val="24"/>
                <w:szCs w:val="24"/>
              </w:rPr>
              <w:t xml:space="preserve"> объекта после реконструкции или расширения (инженерно-техническое</w:t>
            </w:r>
            <w:r w:rsidRPr="00AC43D9">
              <w:rPr>
                <w:sz w:val="24"/>
                <w:szCs w:val="24"/>
              </w:rPr>
              <w:t xml:space="preserve"> обеспечени</w:t>
            </w:r>
            <w:r>
              <w:rPr>
                <w:sz w:val="24"/>
                <w:szCs w:val="24"/>
              </w:rPr>
              <w:t>е, трудовые ресурсы и пр.)</w:t>
            </w:r>
            <w:r w:rsidRPr="00F52B72">
              <w:rPr>
                <w:sz w:val="24"/>
                <w:szCs w:val="24"/>
              </w:rPr>
              <w:t>;</w:t>
            </w:r>
          </w:p>
          <w:p w:rsidR="00643063" w:rsidRDefault="00643063" w:rsidP="0064306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описание автоматизированных систем, используемых в </w:t>
            </w:r>
            <w:r>
              <w:rPr>
                <w:sz w:val="24"/>
                <w:szCs w:val="24"/>
              </w:rPr>
              <w:t>производственном процессе объекта после реконструкции или расширения</w:t>
            </w:r>
            <w:r w:rsidRPr="00F52B72">
              <w:rPr>
                <w:sz w:val="24"/>
                <w:szCs w:val="24"/>
              </w:rPr>
              <w:t>.</w:t>
            </w:r>
          </w:p>
          <w:p w:rsidR="002A0AEE" w:rsidRPr="009436C0" w:rsidRDefault="002A0AEE" w:rsidP="002A0AE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A0AEE" w:rsidRDefault="002A0AEE" w:rsidP="002A0AE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A0AEE">
              <w:rPr>
                <w:sz w:val="24"/>
                <w:szCs w:val="24"/>
              </w:rPr>
              <w:t xml:space="preserve">Краткую характеристику инвестиционного проекта привести в виде таблиц </w:t>
            </w:r>
            <w:r w:rsidR="0044244B">
              <w:fldChar w:fldCharType="begin"/>
            </w:r>
            <w:r w:rsidR="0044244B">
              <w:instrText xml:space="preserve"> REF _Ref298928271 \h  \* MERGEFORMAT </w:instrText>
            </w:r>
            <w:r w:rsidR="0044244B">
              <w:fldChar w:fldCharType="separate"/>
            </w:r>
            <w:r w:rsidRPr="002A0AEE">
              <w:rPr>
                <w:sz w:val="24"/>
                <w:szCs w:val="24"/>
              </w:rPr>
              <w:t>1</w:t>
            </w:r>
            <w:r w:rsidR="0044244B">
              <w:fldChar w:fldCharType="end"/>
            </w:r>
            <w:r w:rsidRPr="002A0AEE">
              <w:rPr>
                <w:sz w:val="24"/>
                <w:szCs w:val="24"/>
              </w:rPr>
              <w:t xml:space="preserve"> и </w:t>
            </w:r>
            <w:r w:rsidR="0044244B">
              <w:fldChar w:fldCharType="begin"/>
            </w:r>
            <w:r w:rsidR="0044244B">
              <w:instrText xml:space="preserve"> REF _Ref298929035 \h  \* MERGEFORMAT </w:instrText>
            </w:r>
            <w:r w:rsidR="0044244B">
              <w:fldChar w:fldCharType="separate"/>
            </w:r>
            <w:r w:rsidRPr="002A0AEE">
              <w:rPr>
                <w:sz w:val="24"/>
                <w:szCs w:val="24"/>
              </w:rPr>
              <w:t>2</w:t>
            </w:r>
            <w:r w:rsidR="0044244B">
              <w:fldChar w:fldCharType="end"/>
            </w:r>
            <w:r w:rsidRPr="002A0AEE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  <w:tr w:rsidR="007448C5" w:rsidRPr="00F52B72" w:rsidTr="00F52B72">
        <w:tc>
          <w:tcPr>
            <w:tcW w:w="2376" w:type="dxa"/>
          </w:tcPr>
          <w:p w:rsidR="007448C5" w:rsidRPr="00F52B72" w:rsidRDefault="007448C5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Проект организации строительства</w:t>
            </w:r>
          </w:p>
        </w:tc>
        <w:tc>
          <w:tcPr>
            <w:tcW w:w="7575" w:type="dxa"/>
          </w:tcPr>
          <w:p w:rsidR="007448C5" w:rsidRPr="00F52B72" w:rsidRDefault="00BC0722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данном разделе необходимо описать следующую информацию:</w:t>
            </w:r>
          </w:p>
          <w:p w:rsidR="00BC0722" w:rsidRPr="00F52B72" w:rsidRDefault="00BC0722" w:rsidP="00BC072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организационно-технологическая схема реализации проекта;</w:t>
            </w:r>
          </w:p>
          <w:p w:rsidR="00BC0722" w:rsidRPr="00F52B72" w:rsidRDefault="00BC0722" w:rsidP="00BC072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видов строительных и монтажных работ</w:t>
            </w:r>
            <w:r w:rsidR="00DF0B03" w:rsidRPr="00F52B72">
              <w:rPr>
                <w:sz w:val="24"/>
                <w:szCs w:val="24"/>
              </w:rPr>
              <w:t>;</w:t>
            </w:r>
          </w:p>
          <w:p w:rsidR="00DF0B03" w:rsidRPr="00F52B72" w:rsidRDefault="00DF0B03" w:rsidP="00BC0722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технологическая последовательность работ;</w:t>
            </w:r>
          </w:p>
          <w:p w:rsidR="008B4CD5" w:rsidRDefault="00DF0B03" w:rsidP="008B4CD5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 xml:space="preserve">обоснование потребности строительства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</w:t>
            </w:r>
            <w:r w:rsidR="008B4CD5">
              <w:rPr>
                <w:sz w:val="24"/>
                <w:szCs w:val="24"/>
              </w:rPr>
              <w:t>временных зданиях и сооружениях.</w:t>
            </w:r>
          </w:p>
          <w:p w:rsidR="008B4CD5" w:rsidRPr="00F52B72" w:rsidRDefault="008B4CD5" w:rsidP="008B4CD5">
            <w:pPr>
              <w:pStyle w:val="12"/>
              <w:spacing w:before="0"/>
              <w:ind w:left="238" w:firstLine="0"/>
              <w:rPr>
                <w:sz w:val="24"/>
                <w:szCs w:val="24"/>
              </w:rPr>
            </w:pPr>
          </w:p>
        </w:tc>
      </w:tr>
      <w:tr w:rsidR="007448C5" w:rsidRPr="00F52B72" w:rsidTr="00F52B72">
        <w:tc>
          <w:tcPr>
            <w:tcW w:w="2376" w:type="dxa"/>
          </w:tcPr>
          <w:p w:rsidR="007448C5" w:rsidRPr="00F52B72" w:rsidRDefault="00DF0B03" w:rsidP="00BC0722">
            <w:pPr>
              <w:rPr>
                <w:b/>
                <w:sz w:val="24"/>
                <w:szCs w:val="24"/>
              </w:rPr>
            </w:pPr>
            <w:r w:rsidRPr="00F52B72">
              <w:rPr>
                <w:b/>
                <w:sz w:val="24"/>
                <w:szCs w:val="24"/>
              </w:rPr>
              <w:t>Охрана окружающей среды (ООС)</w:t>
            </w:r>
          </w:p>
        </w:tc>
        <w:tc>
          <w:tcPr>
            <w:tcW w:w="7575" w:type="dxa"/>
          </w:tcPr>
          <w:p w:rsidR="007448C5" w:rsidRPr="00F52B72" w:rsidRDefault="00DF0B03" w:rsidP="003A1EA5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В разделе ООС указать:</w:t>
            </w:r>
          </w:p>
          <w:p w:rsidR="00DF0B03" w:rsidRPr="00F52B72" w:rsidRDefault="00DF0B03" w:rsidP="00DF0B0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результаты оценки воздействия объекта капитального строительства на окружающую среду;</w:t>
            </w:r>
          </w:p>
          <w:p w:rsidR="00DF0B03" w:rsidRPr="00F52B72" w:rsidRDefault="00DF0B03" w:rsidP="00DF0B0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мероприятий по предотвращению и (или) снижению возможного негативного воздействия намечаемой деятельности на окружающую среду и рациональному использованию природных ресурсов на период строительства и эксплуатации объекта;</w:t>
            </w:r>
          </w:p>
          <w:p w:rsidR="00DF0B03" w:rsidRDefault="00DF0B03" w:rsidP="00DF0B03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rPr>
                <w:sz w:val="24"/>
                <w:szCs w:val="24"/>
              </w:rPr>
            </w:pPr>
            <w:r w:rsidRPr="00F52B72">
              <w:rPr>
                <w:sz w:val="24"/>
                <w:szCs w:val="24"/>
              </w:rPr>
              <w:t>перечень и расчет затрат на реализацию природоохранных мероприятий и компенсационных выплат</w:t>
            </w:r>
            <w:r w:rsidR="00F52B72">
              <w:rPr>
                <w:sz w:val="24"/>
                <w:szCs w:val="24"/>
              </w:rPr>
              <w:t>.</w:t>
            </w:r>
          </w:p>
          <w:p w:rsidR="00F52B72" w:rsidRPr="00F52B72" w:rsidRDefault="00F52B72" w:rsidP="00F52B72">
            <w:pPr>
              <w:pStyle w:val="12"/>
              <w:spacing w:before="0"/>
              <w:ind w:left="476" w:firstLine="0"/>
              <w:rPr>
                <w:sz w:val="24"/>
                <w:szCs w:val="24"/>
              </w:rPr>
            </w:pPr>
          </w:p>
        </w:tc>
      </w:tr>
    </w:tbl>
    <w:p w:rsidR="002A0AEE" w:rsidRDefault="002A0AEE" w:rsidP="002A0AEE">
      <w:pPr>
        <w:pStyle w:val="af"/>
        <w:rPr>
          <w:b/>
        </w:rPr>
      </w:pPr>
    </w:p>
    <w:p w:rsidR="002A0AEE" w:rsidRDefault="002A0AEE" w:rsidP="002A0AEE">
      <w:pPr>
        <w:rPr>
          <w:szCs w:val="18"/>
        </w:rPr>
      </w:pPr>
      <w:r>
        <w:br w:type="page"/>
      </w:r>
    </w:p>
    <w:p w:rsidR="002A0AEE" w:rsidRPr="002A0AEE" w:rsidRDefault="002A0AEE" w:rsidP="002A0AEE">
      <w:pPr>
        <w:pStyle w:val="af"/>
        <w:rPr>
          <w:b/>
        </w:rPr>
      </w:pPr>
      <w:r w:rsidRPr="002A0AEE">
        <w:rPr>
          <w:b/>
        </w:rPr>
        <w:lastRenderedPageBreak/>
        <w:t xml:space="preserve">Таблица </w:t>
      </w:r>
      <w:r w:rsidR="00004C48" w:rsidRPr="002A0AEE">
        <w:rPr>
          <w:b/>
        </w:rPr>
        <w:fldChar w:fldCharType="begin"/>
      </w:r>
      <w:r w:rsidRPr="002A0AEE">
        <w:rPr>
          <w:b/>
        </w:rPr>
        <w:instrText xml:space="preserve"> SEQ Таблица \* ARABIC </w:instrText>
      </w:r>
      <w:r w:rsidR="00004C48" w:rsidRPr="002A0AEE">
        <w:rPr>
          <w:b/>
        </w:rPr>
        <w:fldChar w:fldCharType="separate"/>
      </w:r>
      <w:bookmarkStart w:id="6" w:name="_Ref298928271"/>
      <w:r w:rsidRPr="002A0AEE">
        <w:rPr>
          <w:b/>
          <w:noProof/>
        </w:rPr>
        <w:t>1</w:t>
      </w:r>
      <w:bookmarkEnd w:id="6"/>
      <w:r w:rsidR="00004C48" w:rsidRPr="002A0AEE">
        <w:rPr>
          <w:b/>
        </w:rPr>
        <w:fldChar w:fldCharType="end"/>
      </w:r>
      <w:r w:rsidRPr="002A0AEE">
        <w:rPr>
          <w:b/>
        </w:rPr>
        <w:t>. Технические характеристики в части ПС (ячеек ПС)</w:t>
      </w:r>
    </w:p>
    <w:p w:rsidR="00BF5B29" w:rsidRDefault="00BF5B29"/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0"/>
        <w:gridCol w:w="4378"/>
      </w:tblGrid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A0AEE" w:rsidRPr="002A0AEE" w:rsidRDefault="002A0AEE" w:rsidP="002A0AEE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2A0AEE" w:rsidRPr="002A0AEE" w:rsidRDefault="002A0AEE" w:rsidP="002A0AEE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Номинальные напряжения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 xml:space="preserve">Конструктивное исполнение подстанции и распределительных устройств (открытое, закрытое, комплексная трансформаторная подстанция, комплектное распределительное устройство с </w:t>
            </w:r>
            <w:proofErr w:type="spellStart"/>
            <w:r w:rsidRPr="002A0AEE">
              <w:rPr>
                <w:rFonts w:ascii="Times New Roman CYR" w:hAnsi="Times New Roman CYR" w:cs="Times New Roman CYR"/>
              </w:rPr>
              <w:t>элегазовой</w:t>
            </w:r>
            <w:proofErr w:type="spellEnd"/>
            <w:r w:rsidRPr="002A0AEE">
              <w:rPr>
                <w:rFonts w:ascii="Times New Roman CYR" w:hAnsi="Times New Roman CYR" w:cs="Times New Roman CYR"/>
              </w:rPr>
              <w:t xml:space="preserve"> изоляцией (КРУЭ) и т.д.)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Тип схемы каждого распределительного устройства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линий, подключаемых к подстанции, по каждому распределительному устройству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ячеек по каждому распределительному устройству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Тип, количество и мощность средств компенсации реактивной мощности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Система собственных нужд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1. Количество трансформаторов собственных нужд</w:t>
            </w:r>
            <w:r w:rsidRPr="002A0AEE">
              <w:rPr>
                <w:color w:val="000000"/>
              </w:rPr>
              <w:br/>
              <w:t>2. Схема на стороне 0,4 кВ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Система оперативного постоянного тока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1. Количество систем оперативного постоянного тока</w:t>
            </w:r>
            <w:r w:rsidRPr="002A0AEE">
              <w:rPr>
                <w:color w:val="000000"/>
              </w:rPr>
              <w:br/>
              <w:t>2. Места установки оборудования</w:t>
            </w:r>
            <w:r w:rsidRPr="002A0AEE">
              <w:rPr>
                <w:color w:val="000000"/>
              </w:rPr>
              <w:br/>
              <w:t>3. Состав оборудования (количество аккумуляторных батарей, зарядно-</w:t>
            </w:r>
            <w:proofErr w:type="spellStart"/>
            <w:r w:rsidRPr="002A0AEE">
              <w:rPr>
                <w:color w:val="000000"/>
              </w:rPr>
              <w:t>подзарядных</w:t>
            </w:r>
            <w:proofErr w:type="spellEnd"/>
            <w:r w:rsidRPr="002A0AEE">
              <w:rPr>
                <w:color w:val="000000"/>
              </w:rPr>
              <w:t xml:space="preserve"> агрегатов, шкафов распределения оперативного тока)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Основные решения по релейной защите и автоматике</w:t>
            </w: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Состав устройств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Противоаварийная автоматика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Состав устройств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Система управления основным и вспомогательным оборудованием, сбора и передачи информации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Средства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Состав устройств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Вид обслуживания. Требования к эксплуатации, мониторингу и диагностике оборудования ПС, техническому обслуживанию и ремонту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Ожидаемая организационная система эксплуатации (постоянный или выездной персонал), привязка к существующим базам, требования к организации управления ПС и другие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Требования к охране объекта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Площадь застройки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>, га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Здания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 xml:space="preserve">Тип здания, материал, этажность, </w:t>
            </w: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куб.м</w:t>
            </w:r>
            <w:proofErr w:type="spellEnd"/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Демонтаж оборудования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Тип, объем работ</w:t>
            </w:r>
          </w:p>
        </w:tc>
      </w:tr>
    </w:tbl>
    <w:p w:rsidR="002A0AEE" w:rsidRDefault="002A0AEE" w:rsidP="002A0AEE">
      <w:pPr>
        <w:pStyle w:val="af"/>
        <w:rPr>
          <w:b/>
          <w:highlight w:val="yellow"/>
        </w:rPr>
      </w:pPr>
    </w:p>
    <w:p w:rsidR="002A0AEE" w:rsidRDefault="002A0AEE">
      <w:pPr>
        <w:spacing w:after="200" w:line="276" w:lineRule="auto"/>
        <w:rPr>
          <w:b/>
          <w:bCs/>
          <w:szCs w:val="18"/>
        </w:rPr>
      </w:pPr>
      <w:r>
        <w:rPr>
          <w:b/>
        </w:rPr>
        <w:br w:type="page"/>
      </w:r>
    </w:p>
    <w:p w:rsidR="002A0AEE" w:rsidRPr="002A0AEE" w:rsidRDefault="002A0AEE" w:rsidP="002A0AEE">
      <w:pPr>
        <w:pStyle w:val="af"/>
        <w:rPr>
          <w:b/>
        </w:rPr>
      </w:pPr>
      <w:r w:rsidRPr="002A0AEE">
        <w:rPr>
          <w:b/>
        </w:rPr>
        <w:lastRenderedPageBreak/>
        <w:t xml:space="preserve">Таблица </w:t>
      </w:r>
      <w:r w:rsidR="00004C48" w:rsidRPr="002A0AEE">
        <w:rPr>
          <w:b/>
        </w:rPr>
        <w:fldChar w:fldCharType="begin"/>
      </w:r>
      <w:r w:rsidRPr="002A0AEE">
        <w:rPr>
          <w:b/>
        </w:rPr>
        <w:instrText xml:space="preserve"> SEQ Таблица \* ARABIC </w:instrText>
      </w:r>
      <w:r w:rsidR="00004C48" w:rsidRPr="002A0AEE">
        <w:rPr>
          <w:b/>
        </w:rPr>
        <w:fldChar w:fldCharType="separate"/>
      </w:r>
      <w:bookmarkStart w:id="7" w:name="_Ref298929035"/>
      <w:r w:rsidRPr="002A0AEE">
        <w:rPr>
          <w:b/>
          <w:noProof/>
        </w:rPr>
        <w:t>2</w:t>
      </w:r>
      <w:bookmarkEnd w:id="7"/>
      <w:r w:rsidR="00004C48" w:rsidRPr="002A0AEE">
        <w:rPr>
          <w:b/>
        </w:rPr>
        <w:fldChar w:fldCharType="end"/>
      </w:r>
      <w:r w:rsidRPr="002A0AEE">
        <w:rPr>
          <w:b/>
        </w:rPr>
        <w:t>. Технические характеристики в части линий электропередачи, соединяющей (наименование объекта) и (наименование объекта), или заходов линий</w:t>
      </w:r>
    </w:p>
    <w:p w:rsidR="002A0AEE" w:rsidRPr="00096E94" w:rsidRDefault="002A0AEE" w:rsidP="002A0AEE">
      <w:pPr>
        <w:rPr>
          <w:highlight w:val="yellow"/>
        </w:rPr>
      </w:pPr>
    </w:p>
    <w:tbl>
      <w:tblPr>
        <w:tblW w:w="9858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80"/>
        <w:gridCol w:w="4378"/>
      </w:tblGrid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2A0AEE" w:rsidRPr="002A0AEE" w:rsidRDefault="002A0AEE" w:rsidP="002A0AEE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2A0AEE" w:rsidRPr="002A0AEE" w:rsidRDefault="002A0AEE" w:rsidP="002A0AEE">
            <w:pPr>
              <w:jc w:val="center"/>
              <w:rPr>
                <w:b/>
                <w:bCs/>
                <w:color w:val="000000"/>
              </w:rPr>
            </w:pPr>
            <w:r w:rsidRPr="002A0AEE">
              <w:rPr>
                <w:b/>
                <w:bCs/>
                <w:color w:val="000000"/>
              </w:rPr>
              <w:t>Заданные характеристики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Вид ЛЭП</w:t>
            </w:r>
          </w:p>
        </w:tc>
        <w:tc>
          <w:tcPr>
            <w:tcW w:w="43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Воздушная, кабельная или кабельно-воздушная линия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Передаваемая мощность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Количество цепей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Номинальное напряжение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Длина трассы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Опоры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Характеристика опор: марка, материал, количество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Провод, кабель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Марка, количество с подробным описанием технических характеристик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 xml:space="preserve">Прочие особенности </w:t>
            </w:r>
            <w:proofErr w:type="gramStart"/>
            <w:r w:rsidRPr="002A0AEE">
              <w:rPr>
                <w:rFonts w:ascii="Times New Roman CYR" w:hAnsi="Times New Roman CYR" w:cs="Times New Roman CYR"/>
              </w:rPr>
              <w:t>ВЛ</w:t>
            </w:r>
            <w:proofErr w:type="gramEnd"/>
            <w:r w:rsidRPr="002A0AEE">
              <w:rPr>
                <w:rFonts w:ascii="Times New Roman CYR" w:hAnsi="Times New Roman CYR" w:cs="Times New Roman CYR"/>
              </w:rPr>
              <w:t xml:space="preserve"> (КЛ, КВЛ), включая рекомендации по типу опор и изоляции (с уточнением в проекте) и способа прокладки КЛ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Вырубка просеки</w:t>
            </w: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 xml:space="preserve">га, </w:t>
            </w: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.к</w:t>
            </w:r>
            <w:proofErr w:type="gramEnd"/>
            <w:r w:rsidRPr="002A0AEE">
              <w:rPr>
                <w:color w:val="000000"/>
              </w:rPr>
              <w:t>м</w:t>
            </w:r>
            <w:proofErr w:type="spell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кв.м</w:t>
            </w:r>
            <w:proofErr w:type="spellEnd"/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Лежневые дороги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кв.км</w:t>
            </w:r>
            <w:proofErr w:type="spellEnd"/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Условия, усложняющие строительство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болото, горы, овраги и т.п. (</w:t>
            </w:r>
            <w:proofErr w:type="spellStart"/>
            <w:r w:rsidRPr="002A0AEE">
              <w:rPr>
                <w:color w:val="000000"/>
              </w:rPr>
              <w:t>кв</w:t>
            </w:r>
            <w:proofErr w:type="gramStart"/>
            <w:r w:rsidRPr="002A0AEE">
              <w:rPr>
                <w:color w:val="000000"/>
              </w:rPr>
              <w:t>.м</w:t>
            </w:r>
            <w:proofErr w:type="spellEnd"/>
            <w:proofErr w:type="gramEnd"/>
            <w:r w:rsidRPr="002A0AEE">
              <w:rPr>
                <w:color w:val="000000"/>
              </w:rPr>
              <w:t xml:space="preserve">, </w:t>
            </w:r>
            <w:proofErr w:type="spellStart"/>
            <w:r w:rsidRPr="002A0AEE">
              <w:rPr>
                <w:color w:val="000000"/>
              </w:rPr>
              <w:t>кв.км</w:t>
            </w:r>
            <w:proofErr w:type="spellEnd"/>
            <w:r w:rsidRPr="002A0AEE">
              <w:rPr>
                <w:color w:val="000000"/>
              </w:rPr>
              <w:t>)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 xml:space="preserve">Демонтаж </w:t>
            </w:r>
            <w:proofErr w:type="gramStart"/>
            <w:r w:rsidRPr="002A0AEE">
              <w:rPr>
                <w:rFonts w:ascii="Times New Roman CYR" w:hAnsi="Times New Roman CYR" w:cs="Times New Roman CYR"/>
              </w:rPr>
              <w:t>ВЛ</w:t>
            </w:r>
            <w:proofErr w:type="gramEnd"/>
            <w:r w:rsidRPr="002A0AEE">
              <w:rPr>
                <w:rFonts w:ascii="Times New Roman CYR" w:hAnsi="Times New Roman CYR" w:cs="Times New Roman CYR"/>
              </w:rPr>
              <w:t xml:space="preserve"> (КЛ, КВЛ)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Тип, объем работ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Использование вертолетов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 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Линейно-кабельные сооружения волоконно-оптической линии связи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Длина трассы, наименование участков ЛЭП, тип волоконно-оптического кабеля (ОКГТ, ОКСН и др.)</w:t>
            </w:r>
          </w:p>
        </w:tc>
      </w:tr>
      <w:tr w:rsidR="002A0AEE" w:rsidRPr="002A0AEE" w:rsidTr="002A0AEE">
        <w:trPr>
          <w:trHeight w:val="20"/>
        </w:trPr>
        <w:tc>
          <w:tcPr>
            <w:tcW w:w="5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rFonts w:ascii="Times New Roman CYR" w:hAnsi="Times New Roman CYR" w:cs="Times New Roman CYR"/>
              </w:rPr>
            </w:pPr>
            <w:r w:rsidRPr="002A0AEE">
              <w:rPr>
                <w:rFonts w:ascii="Times New Roman CYR" w:hAnsi="Times New Roman CYR" w:cs="Times New Roman CYR"/>
              </w:rPr>
              <w:t>Линейно-эксплуатационная связь для обслуживания ЛЭП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0AEE" w:rsidRPr="002A0AEE" w:rsidRDefault="002A0AEE" w:rsidP="002A0AEE">
            <w:pPr>
              <w:rPr>
                <w:color w:val="000000"/>
              </w:rPr>
            </w:pPr>
            <w:r w:rsidRPr="002A0AEE">
              <w:rPr>
                <w:color w:val="000000"/>
              </w:rPr>
              <w:t>Участки с наименованием ЛЭП</w:t>
            </w:r>
          </w:p>
        </w:tc>
      </w:tr>
    </w:tbl>
    <w:p w:rsidR="002A0AEE" w:rsidRDefault="002A0AEE"/>
    <w:p w:rsidR="00F52B72" w:rsidRDefault="00F52B72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F52B72" w:rsidRDefault="00D359B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293590192"/>
      <w:bookmarkStart w:id="9" w:name="_Toc294191216"/>
      <w:bookmarkStart w:id="10" w:name="_Toc309031554"/>
      <w:r w:rsidRPr="009B4969">
        <w:rPr>
          <w:rFonts w:ascii="Times New Roman" w:hAnsi="Times New Roman" w:cs="Times New Roman"/>
          <w:sz w:val="28"/>
          <w:szCs w:val="28"/>
        </w:rPr>
        <w:lastRenderedPageBreak/>
        <w:t>Инвестиционные затраты</w:t>
      </w:r>
      <w:bookmarkEnd w:id="8"/>
      <w:bookmarkEnd w:id="9"/>
      <w:bookmarkEnd w:id="10"/>
    </w:p>
    <w:p w:rsidR="00F52B72" w:rsidRPr="00F52B72" w:rsidRDefault="00F52B72" w:rsidP="00F52B72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DF6D71" w:rsidTr="00F52B72">
        <w:tc>
          <w:tcPr>
            <w:tcW w:w="2376" w:type="dxa"/>
          </w:tcPr>
          <w:p w:rsidR="006D7C09" w:rsidRPr="00DF6D71" w:rsidRDefault="006D7C09" w:rsidP="00CF5E9B">
            <w:pPr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022611" w:rsidRPr="00DF6D71" w:rsidRDefault="00C64884" w:rsidP="00C64884">
            <w:pPr>
              <w:jc w:val="both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Объем необходимых инвестиций определ</w:t>
            </w:r>
            <w:r w:rsidR="00022611" w:rsidRPr="00DF6D71">
              <w:rPr>
                <w:sz w:val="24"/>
                <w:szCs w:val="24"/>
              </w:rPr>
              <w:t>ить</w:t>
            </w:r>
            <w:r w:rsidRPr="00DF6D71">
              <w:rPr>
                <w:sz w:val="24"/>
                <w:szCs w:val="24"/>
              </w:rPr>
              <w:t xml:space="preserve"> исходя из потреб</w:t>
            </w:r>
            <w:r w:rsidR="00F52B72" w:rsidRPr="00DF6D71">
              <w:rPr>
                <w:sz w:val="24"/>
                <w:szCs w:val="24"/>
              </w:rPr>
              <w:t>ностей инвестиционного проекта.</w:t>
            </w:r>
          </w:p>
          <w:p w:rsidR="00F52B72" w:rsidRPr="00DF6D71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022611" w:rsidRPr="00DF6D71" w:rsidRDefault="00022611" w:rsidP="00C64884">
            <w:pPr>
              <w:jc w:val="both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 xml:space="preserve">В бизнес-плане указать </w:t>
            </w:r>
            <w:r w:rsidR="00D359B8" w:rsidRPr="00DF6D71">
              <w:rPr>
                <w:sz w:val="24"/>
                <w:szCs w:val="24"/>
              </w:rPr>
              <w:t>инвестиционные затраты по</w:t>
            </w:r>
            <w:r w:rsidRPr="00DF6D71">
              <w:rPr>
                <w:sz w:val="24"/>
                <w:szCs w:val="24"/>
              </w:rPr>
              <w:t xml:space="preserve"> проект</w:t>
            </w:r>
            <w:r w:rsidR="00D359B8" w:rsidRPr="00DF6D71">
              <w:rPr>
                <w:sz w:val="24"/>
                <w:szCs w:val="24"/>
              </w:rPr>
              <w:t>у</w:t>
            </w:r>
            <w:r w:rsidRPr="00DF6D71">
              <w:rPr>
                <w:sz w:val="24"/>
                <w:szCs w:val="24"/>
              </w:rPr>
              <w:t xml:space="preserve"> в прогнозны</w:t>
            </w:r>
            <w:r w:rsidR="006F7509" w:rsidRPr="00DF6D71">
              <w:rPr>
                <w:sz w:val="24"/>
                <w:szCs w:val="24"/>
              </w:rPr>
              <w:t>х</w:t>
            </w:r>
            <w:r w:rsidRPr="00DF6D71">
              <w:rPr>
                <w:sz w:val="24"/>
                <w:szCs w:val="24"/>
              </w:rPr>
              <w:t xml:space="preserve"> ценах, указать источник определения </w:t>
            </w:r>
            <w:r w:rsidR="00D359B8" w:rsidRPr="00DF6D71">
              <w:rPr>
                <w:sz w:val="24"/>
                <w:szCs w:val="24"/>
              </w:rPr>
              <w:t>затрат</w:t>
            </w:r>
            <w:r w:rsidRPr="00DF6D71">
              <w:rPr>
                <w:sz w:val="24"/>
                <w:szCs w:val="24"/>
              </w:rPr>
              <w:t>.</w:t>
            </w:r>
            <w:r w:rsidR="00DB2FE3" w:rsidRPr="00DF6D71">
              <w:rPr>
                <w:sz w:val="24"/>
                <w:szCs w:val="24"/>
              </w:rPr>
              <w:t xml:space="preserve"> Все инвестиционные затраты указывать без учета НДС.</w:t>
            </w:r>
          </w:p>
          <w:p w:rsidR="00F52B72" w:rsidRPr="00DF6D71" w:rsidRDefault="00F52B72" w:rsidP="00C64884">
            <w:pPr>
              <w:jc w:val="both"/>
              <w:rPr>
                <w:sz w:val="24"/>
                <w:szCs w:val="24"/>
              </w:rPr>
            </w:pPr>
          </w:p>
          <w:p w:rsidR="00C64884" w:rsidRPr="00DF6D71" w:rsidRDefault="00C64884" w:rsidP="00C64884">
            <w:pPr>
              <w:jc w:val="both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В качестве источников определения величины инвестиционных затрат рекомендуется использовать следующие (в порядке приоритетности):</w:t>
            </w:r>
          </w:p>
          <w:p w:rsidR="00823D41" w:rsidRPr="00DF6D71" w:rsidRDefault="00823D41" w:rsidP="00823D4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проектно-сметная документация проекта;</w:t>
            </w:r>
          </w:p>
          <w:p w:rsidR="00823D41" w:rsidRPr="00DF6D71" w:rsidRDefault="00823D41" w:rsidP="00823D4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proofErr w:type="spellStart"/>
            <w:r w:rsidRPr="00DF6D71">
              <w:rPr>
                <w:sz w:val="24"/>
                <w:szCs w:val="24"/>
              </w:rPr>
              <w:t>предпроектные</w:t>
            </w:r>
            <w:proofErr w:type="spellEnd"/>
            <w:r w:rsidRPr="00DF6D71">
              <w:rPr>
                <w:sz w:val="24"/>
                <w:szCs w:val="24"/>
              </w:rPr>
              <w:t xml:space="preserve"> проработки;</w:t>
            </w:r>
          </w:p>
          <w:p w:rsidR="00823D41" w:rsidRPr="00DF6D71" w:rsidRDefault="00823D41" w:rsidP="00823D4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предварительная смета проекта;</w:t>
            </w:r>
          </w:p>
          <w:p w:rsidR="00823D41" w:rsidRPr="00DF6D71" w:rsidRDefault="00823D41" w:rsidP="00823D4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оценка по данным производителей оборудования и строительно-монтажных организаций;</w:t>
            </w:r>
          </w:p>
          <w:p w:rsidR="00823D41" w:rsidRPr="00DF6D71" w:rsidRDefault="00823D41" w:rsidP="00823D41">
            <w:pPr>
              <w:pStyle w:val="12"/>
              <w:numPr>
                <w:ilvl w:val="0"/>
                <w:numId w:val="10"/>
              </w:numPr>
              <w:spacing w:before="0"/>
              <w:ind w:left="476" w:hanging="238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оценка по проектам-аналогам.</w:t>
            </w:r>
          </w:p>
          <w:p w:rsidR="00F52B72" w:rsidRPr="00DF6D71" w:rsidRDefault="00F52B72" w:rsidP="00B322F2">
            <w:pPr>
              <w:jc w:val="both"/>
              <w:rPr>
                <w:sz w:val="24"/>
                <w:szCs w:val="24"/>
              </w:rPr>
            </w:pPr>
          </w:p>
          <w:p w:rsidR="00B322F2" w:rsidRPr="00DF6D71" w:rsidRDefault="00B322F2" w:rsidP="00B322F2">
            <w:pPr>
              <w:jc w:val="both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При наличии статистической базы для оценки будущего проекта могут быть использованы удельные показатели – стоимость МВА установленной мощности, стоимость километра линии и т. п.</w:t>
            </w:r>
          </w:p>
          <w:p w:rsidR="00F52B72" w:rsidRPr="00DF6D71" w:rsidRDefault="00F52B72" w:rsidP="00B322F2">
            <w:pPr>
              <w:jc w:val="both"/>
              <w:rPr>
                <w:sz w:val="24"/>
                <w:szCs w:val="24"/>
              </w:rPr>
            </w:pPr>
          </w:p>
        </w:tc>
      </w:tr>
      <w:tr w:rsidR="006D7C09" w:rsidRPr="00DF6D71" w:rsidTr="00F52B72">
        <w:tc>
          <w:tcPr>
            <w:tcW w:w="2376" w:type="dxa"/>
          </w:tcPr>
          <w:p w:rsidR="006D7C09" w:rsidRPr="00DF6D71" w:rsidRDefault="00D359B8" w:rsidP="00CF5E9B">
            <w:pPr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Обоснование инвестиционных затрат</w:t>
            </w:r>
          </w:p>
        </w:tc>
        <w:tc>
          <w:tcPr>
            <w:tcW w:w="7575" w:type="dxa"/>
          </w:tcPr>
          <w:p w:rsidR="006D7C09" w:rsidRPr="00DF6D71" w:rsidRDefault="00B322F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>При наличии утвержденн</w:t>
            </w:r>
            <w:r w:rsidR="009942B6" w:rsidRPr="00DF6D71">
              <w:rPr>
                <w:sz w:val="24"/>
                <w:szCs w:val="24"/>
              </w:rPr>
              <w:t>о</w:t>
            </w:r>
            <w:r w:rsidRPr="00DF6D71">
              <w:rPr>
                <w:sz w:val="24"/>
                <w:szCs w:val="24"/>
              </w:rPr>
              <w:t xml:space="preserve">й проектной документации в качестве </w:t>
            </w:r>
            <w:r w:rsidR="009942B6" w:rsidRPr="00DF6D71">
              <w:rPr>
                <w:sz w:val="24"/>
                <w:szCs w:val="24"/>
              </w:rPr>
              <w:t>обосновывающего документа</w:t>
            </w:r>
            <w:r w:rsidRPr="00DF6D71">
              <w:rPr>
                <w:sz w:val="24"/>
                <w:szCs w:val="24"/>
              </w:rPr>
              <w:t xml:space="preserve"> к бизнес-плану </w:t>
            </w:r>
            <w:r w:rsidR="009942B6" w:rsidRPr="00DF6D71">
              <w:rPr>
                <w:sz w:val="24"/>
                <w:szCs w:val="24"/>
              </w:rPr>
              <w:t>представить сводный сметный расчет стоимости строительства, объектные и локальные сметные расчеты (сметы), сметные расчеты на отдельные виды затрат.</w:t>
            </w:r>
          </w:p>
          <w:p w:rsidR="00F52B72" w:rsidRPr="00DF6D71" w:rsidRDefault="00F52B72" w:rsidP="009942B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6D7C09" w:rsidRPr="00DF6D71" w:rsidTr="00F52B72">
        <w:tc>
          <w:tcPr>
            <w:tcW w:w="2376" w:type="dxa"/>
          </w:tcPr>
          <w:p w:rsidR="006D7C09" w:rsidRPr="00DF6D71" w:rsidRDefault="00D359B8" w:rsidP="007B5EB8">
            <w:pPr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Структура инвестиционных затрат</w:t>
            </w:r>
          </w:p>
        </w:tc>
        <w:tc>
          <w:tcPr>
            <w:tcW w:w="7575" w:type="dxa"/>
          </w:tcPr>
          <w:p w:rsidR="005E414D" w:rsidRPr="00DF6D71" w:rsidRDefault="00975E60" w:rsidP="00D62856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 xml:space="preserve">В соответствии с методическими рекомендациями по расчету экономической эффективности инвестиционного проекта класса </w:t>
            </w:r>
            <w:r w:rsidR="007B3B3A">
              <w:rPr>
                <w:sz w:val="24"/>
                <w:szCs w:val="24"/>
              </w:rPr>
              <w:t>«</w:t>
            </w:r>
            <w:r w:rsidR="00823D41" w:rsidRPr="00DF6D71">
              <w:rPr>
                <w:sz w:val="24"/>
                <w:szCs w:val="24"/>
              </w:rPr>
              <w:t>Новое строительство и расширение действующих электросетевых объектов</w:t>
            </w:r>
            <w:r w:rsidR="007B3B3A">
              <w:rPr>
                <w:sz w:val="24"/>
                <w:szCs w:val="24"/>
              </w:rPr>
              <w:t>»</w:t>
            </w:r>
            <w:r w:rsidRPr="00DF6D71">
              <w:rPr>
                <w:sz w:val="24"/>
                <w:szCs w:val="24"/>
              </w:rPr>
              <w:t xml:space="preserve"> </w:t>
            </w:r>
            <w:r w:rsidR="00D359B8" w:rsidRPr="00DF6D71">
              <w:rPr>
                <w:sz w:val="24"/>
                <w:szCs w:val="24"/>
              </w:rPr>
              <w:t>инвестиционные затраты</w:t>
            </w:r>
            <w:r w:rsidRPr="00DF6D71">
              <w:rPr>
                <w:sz w:val="24"/>
                <w:szCs w:val="24"/>
              </w:rPr>
              <w:t xml:space="preserve"> представить </w:t>
            </w:r>
            <w:r w:rsidR="00D62856" w:rsidRPr="00DF6D71">
              <w:rPr>
                <w:sz w:val="24"/>
                <w:szCs w:val="24"/>
              </w:rPr>
              <w:t xml:space="preserve">согласно таблице 3.1. </w:t>
            </w:r>
            <w:r w:rsidR="007B3B3A">
              <w:rPr>
                <w:sz w:val="24"/>
                <w:szCs w:val="24"/>
              </w:rPr>
              <w:t>«</w:t>
            </w:r>
            <w:r w:rsidR="00D62856" w:rsidRPr="00DF6D71">
              <w:rPr>
                <w:sz w:val="24"/>
                <w:szCs w:val="24"/>
              </w:rPr>
              <w:t>Инвестиционные затраты по проекту</w:t>
            </w:r>
            <w:r w:rsidR="007B3B3A">
              <w:rPr>
                <w:sz w:val="24"/>
                <w:szCs w:val="24"/>
              </w:rPr>
              <w:t>»</w:t>
            </w:r>
            <w:r w:rsidR="00D62856" w:rsidRPr="00DF6D71">
              <w:rPr>
                <w:sz w:val="24"/>
                <w:szCs w:val="24"/>
              </w:rPr>
              <w:t xml:space="preserve"> модели для расчета экономической эффективности инвестиционных проектов класса </w:t>
            </w:r>
            <w:r w:rsidR="007B3B3A">
              <w:rPr>
                <w:sz w:val="24"/>
                <w:szCs w:val="24"/>
              </w:rPr>
              <w:t>«</w:t>
            </w:r>
            <w:r w:rsidR="00823D41" w:rsidRPr="00DF6D71">
              <w:rPr>
                <w:sz w:val="24"/>
                <w:szCs w:val="24"/>
              </w:rPr>
              <w:t>Новое строительство и расширение действующих электросетевых объектов</w:t>
            </w:r>
            <w:r w:rsidR="007B3B3A">
              <w:rPr>
                <w:sz w:val="24"/>
                <w:szCs w:val="24"/>
              </w:rPr>
              <w:t>»</w:t>
            </w:r>
            <w:r w:rsidR="00823D41" w:rsidRPr="00DF6D71">
              <w:rPr>
                <w:sz w:val="24"/>
                <w:szCs w:val="24"/>
              </w:rPr>
              <w:t xml:space="preserve"> </w:t>
            </w:r>
            <w:r w:rsidR="005E414D" w:rsidRPr="00DF6D71">
              <w:rPr>
                <w:sz w:val="24"/>
                <w:szCs w:val="24"/>
              </w:rPr>
              <w:t xml:space="preserve"> (далее Модель)</w:t>
            </w:r>
            <w:r w:rsidR="00D62856" w:rsidRPr="00DF6D71">
              <w:rPr>
                <w:sz w:val="24"/>
                <w:szCs w:val="24"/>
              </w:rPr>
              <w:t>.</w:t>
            </w:r>
          </w:p>
          <w:p w:rsidR="005E414D" w:rsidRPr="00DF6D71" w:rsidRDefault="005E414D" w:rsidP="00F52B72">
            <w:pPr>
              <w:pStyle w:val="af"/>
              <w:rPr>
                <w:b/>
                <w:sz w:val="24"/>
                <w:szCs w:val="24"/>
              </w:rPr>
            </w:pPr>
          </w:p>
        </w:tc>
      </w:tr>
      <w:tr w:rsidR="00C91D47" w:rsidRPr="00DF6D71" w:rsidTr="00F52B72">
        <w:tc>
          <w:tcPr>
            <w:tcW w:w="2376" w:type="dxa"/>
          </w:tcPr>
          <w:p w:rsidR="00C91D47" w:rsidRPr="00DF6D71" w:rsidRDefault="00D359B8" w:rsidP="0058593D">
            <w:pPr>
              <w:ind w:right="193"/>
              <w:rPr>
                <w:b/>
                <w:sz w:val="24"/>
                <w:szCs w:val="24"/>
              </w:rPr>
            </w:pPr>
            <w:r w:rsidRPr="00DF6D71">
              <w:rPr>
                <w:b/>
                <w:sz w:val="24"/>
                <w:szCs w:val="24"/>
              </w:rPr>
              <w:t>Инвестиционные затраты</w:t>
            </w:r>
            <w:r w:rsidR="00A35EC5" w:rsidRPr="00DF6D71">
              <w:rPr>
                <w:b/>
                <w:sz w:val="24"/>
                <w:szCs w:val="24"/>
              </w:rPr>
              <w:t xml:space="preserve"> </w:t>
            </w:r>
            <w:r w:rsidR="00022611" w:rsidRPr="00DF6D71">
              <w:rPr>
                <w:b/>
                <w:sz w:val="24"/>
                <w:szCs w:val="24"/>
              </w:rPr>
              <w:t>на период строительства</w:t>
            </w:r>
          </w:p>
          <w:p w:rsidR="00F52B72" w:rsidRPr="00DF6D71" w:rsidRDefault="00F52B72" w:rsidP="00022611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837D11" w:rsidRDefault="00DB2FE3" w:rsidP="00DF6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DF6D71">
              <w:rPr>
                <w:sz w:val="24"/>
                <w:szCs w:val="24"/>
              </w:rPr>
              <w:t xml:space="preserve">Инвестиционные затраты на период строительства указать в целом по проекту, без разбивки по статьям затрат в соответствии с </w:t>
            </w:r>
            <w:r w:rsidR="00F52B72" w:rsidRPr="00DF6D71">
              <w:rPr>
                <w:sz w:val="24"/>
                <w:szCs w:val="24"/>
              </w:rPr>
              <w:t xml:space="preserve">таблицей </w:t>
            </w:r>
            <w:r w:rsidR="007931C9">
              <w:rPr>
                <w:sz w:val="24"/>
                <w:szCs w:val="24"/>
              </w:rPr>
              <w:t>4</w:t>
            </w:r>
            <w:r w:rsidR="00F52B72" w:rsidRPr="00DF6D71">
              <w:rPr>
                <w:sz w:val="24"/>
                <w:szCs w:val="24"/>
              </w:rPr>
              <w:t>.</w:t>
            </w:r>
          </w:p>
          <w:p w:rsidR="00DF6D71" w:rsidRDefault="00DF6D71" w:rsidP="00DF6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F6D71" w:rsidRPr="00F27D8E" w:rsidRDefault="00DF6D71" w:rsidP="00DF6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 xml:space="preserve">аблицы </w:t>
            </w:r>
            <w:r w:rsidR="007931C9">
              <w:rPr>
                <w:sz w:val="24"/>
                <w:szCs w:val="24"/>
              </w:rPr>
              <w:t>4</w:t>
            </w:r>
            <w:r w:rsidRPr="00F27D8E">
              <w:rPr>
                <w:sz w:val="24"/>
                <w:szCs w:val="24"/>
              </w:rPr>
              <w:t>:</w:t>
            </w:r>
          </w:p>
          <w:p w:rsidR="00DF6D71" w:rsidRPr="00F27D8E" w:rsidRDefault="00DF6D71" w:rsidP="00DF6D71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 w:rsidR="007B3B3A">
              <w:rPr>
                <w:bCs/>
                <w:color w:val="000000"/>
                <w:sz w:val="24"/>
                <w:szCs w:val="24"/>
              </w:rPr>
              <w:t>;</w:t>
            </w:r>
          </w:p>
          <w:p w:rsidR="00DF6D71" w:rsidRPr="00F27D8E" w:rsidRDefault="00DF6D71" w:rsidP="00DF6D71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DF6D71" w:rsidRPr="00F27D8E" w:rsidRDefault="00DF6D71" w:rsidP="00DF6D71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периода вложения инвестиций;</w:t>
            </w:r>
          </w:p>
          <w:p w:rsidR="00DF6D71" w:rsidRPr="00F27D8E" w:rsidRDefault="00DF6D71" w:rsidP="00DF6D71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инвестиционный год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  <w:p w:rsidR="00DF6D71" w:rsidRPr="00DF6D71" w:rsidRDefault="00DF6D71" w:rsidP="00DF6D71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</w:tbl>
    <w:p w:rsidR="00DF6D71" w:rsidRDefault="00DF6D71" w:rsidP="00CD1891">
      <w:pPr>
        <w:pStyle w:val="af"/>
        <w:rPr>
          <w:b/>
        </w:rPr>
      </w:pPr>
      <w:bookmarkStart w:id="11" w:name="_Ref291537841"/>
    </w:p>
    <w:p w:rsidR="00DF6D71" w:rsidRDefault="00DF6D71" w:rsidP="00DF6D71">
      <w:pPr>
        <w:rPr>
          <w:szCs w:val="18"/>
        </w:rPr>
      </w:pPr>
      <w:r>
        <w:br w:type="page"/>
      </w:r>
    </w:p>
    <w:p w:rsidR="00DF6D71" w:rsidRPr="001E21C3" w:rsidRDefault="00DF6D71" w:rsidP="00DF6D71">
      <w:pPr>
        <w:pStyle w:val="af"/>
        <w:rPr>
          <w:b/>
        </w:rPr>
      </w:pPr>
      <w:r w:rsidRPr="001E21C3">
        <w:rPr>
          <w:b/>
        </w:rPr>
        <w:lastRenderedPageBreak/>
        <w:t xml:space="preserve">Таблица </w:t>
      </w:r>
      <w:r w:rsidR="007931C9">
        <w:rPr>
          <w:b/>
        </w:rPr>
        <w:t>3</w:t>
      </w:r>
      <w:r w:rsidRPr="001E21C3">
        <w:rPr>
          <w:b/>
        </w:rPr>
        <w:t xml:space="preserve">. Структура инвестиционных затрат </w:t>
      </w:r>
    </w:p>
    <w:p w:rsidR="00DF6D71" w:rsidRPr="00DF6D71" w:rsidRDefault="00DF6D71" w:rsidP="00DF6D71"/>
    <w:tbl>
      <w:tblPr>
        <w:tblW w:w="995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184"/>
      </w:tblGrid>
      <w:tr w:rsidR="00DF6D71" w:rsidRPr="00051636" w:rsidTr="001E21C3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F6D71" w:rsidRPr="00F52B72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52B7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F52B7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F6D71" w:rsidRPr="00F52B72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DF6D71" w:rsidRPr="00F52B72" w:rsidRDefault="00DF6D71" w:rsidP="00D512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F52B7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F52B7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F52B7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F52B7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DF6D71" w:rsidRPr="00F52B72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F52B72"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DF6D71" w:rsidRPr="00051636" w:rsidTr="001E21C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bCs/>
                <w:color w:val="000000"/>
              </w:rPr>
            </w:pPr>
            <w:r w:rsidRPr="00051636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rPr>
                <w:bCs/>
              </w:rPr>
            </w:pPr>
            <w:r w:rsidRPr="00051636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bCs/>
                <w:color w:val="000000"/>
              </w:rPr>
            </w:pPr>
            <w:proofErr w:type="spellStart"/>
            <w:r w:rsidRPr="00051636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bCs/>
                <w:color w:val="000000"/>
              </w:rPr>
            </w:pPr>
          </w:p>
        </w:tc>
      </w:tr>
      <w:tr w:rsidR="00DF6D71" w:rsidRPr="00051636" w:rsidTr="001E21C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ind w:firstLineChars="100" w:firstLine="220"/>
              <w:jc w:val="both"/>
            </w:pPr>
            <w:r w:rsidRPr="00051636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1E21C3" w:rsidP="00D512AB">
            <w:pPr>
              <w:ind w:firstLineChars="100" w:firstLine="220"/>
            </w:pPr>
            <w:r>
              <w:rPr>
                <w:sz w:val="22"/>
                <w:szCs w:val="22"/>
              </w:rPr>
              <w:t>Пуско-наладочные работы</w:t>
            </w:r>
            <w:r w:rsidR="00DF6D71" w:rsidRPr="000516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ind w:firstLineChars="100" w:firstLine="220"/>
            </w:pPr>
            <w:r w:rsidRPr="00051636">
              <w:rPr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rPr>
                <w:color w:val="000000"/>
              </w:rPr>
            </w:pPr>
            <w:r w:rsidRPr="00051636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051636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051636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051636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051636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  <w:tr w:rsidR="00DF6D71" w:rsidRPr="00051636" w:rsidTr="001E21C3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E21C3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051636" w:rsidRDefault="00DF6D71" w:rsidP="00D512A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Справочно: норма амортизации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051636" w:rsidRDefault="00DF6D71" w:rsidP="00D512AB">
            <w:pPr>
              <w:jc w:val="right"/>
              <w:rPr>
                <w:color w:val="000000"/>
              </w:rPr>
            </w:pPr>
          </w:p>
        </w:tc>
      </w:tr>
    </w:tbl>
    <w:p w:rsidR="00DF6D71" w:rsidRDefault="00DF6D71" w:rsidP="00CD1891">
      <w:pPr>
        <w:pStyle w:val="af"/>
        <w:rPr>
          <w:b/>
        </w:rPr>
      </w:pPr>
    </w:p>
    <w:p w:rsidR="00DF6D71" w:rsidRDefault="00DF6D71" w:rsidP="00CD1891">
      <w:pPr>
        <w:pStyle w:val="af"/>
        <w:rPr>
          <w:b/>
        </w:rPr>
      </w:pPr>
    </w:p>
    <w:p w:rsidR="005E414D" w:rsidRPr="001E21C3" w:rsidRDefault="00524B73" w:rsidP="00524B73">
      <w:pPr>
        <w:pStyle w:val="af"/>
        <w:keepNext/>
        <w:rPr>
          <w:b/>
        </w:rPr>
      </w:pPr>
      <w:r w:rsidRPr="001E21C3">
        <w:rPr>
          <w:b/>
        </w:rPr>
        <w:t xml:space="preserve">Таблица </w:t>
      </w:r>
      <w:bookmarkEnd w:id="11"/>
      <w:r w:rsidR="007931C9">
        <w:rPr>
          <w:b/>
        </w:rPr>
        <w:t>4</w:t>
      </w:r>
      <w:r w:rsidR="00CD1891" w:rsidRPr="001E21C3">
        <w:rPr>
          <w:b/>
        </w:rPr>
        <w:t xml:space="preserve">. </w:t>
      </w:r>
      <w:r w:rsidR="00DF6D71" w:rsidRPr="001E21C3">
        <w:rPr>
          <w:b/>
        </w:rPr>
        <w:t>Инвестиционные затраты на период строительства</w:t>
      </w:r>
    </w:p>
    <w:p w:rsidR="00F52B72" w:rsidRDefault="00F52B72" w:rsidP="00F52B72"/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192"/>
        <w:gridCol w:w="1122"/>
        <w:gridCol w:w="749"/>
        <w:gridCol w:w="708"/>
        <w:gridCol w:w="567"/>
        <w:gridCol w:w="798"/>
      </w:tblGrid>
      <w:tr w:rsidR="00DF6D71" w:rsidRPr="00DF6D71" w:rsidTr="00DF6D71">
        <w:trPr>
          <w:trHeight w:val="330"/>
        </w:trPr>
        <w:tc>
          <w:tcPr>
            <w:tcW w:w="932" w:type="dxa"/>
            <w:shd w:val="clear" w:color="000000" w:fill="C5D9F1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DF6D7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F6D7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F6D71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92" w:type="dxa"/>
            <w:shd w:val="clear" w:color="000000" w:fill="C5D9F1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DF6D71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122" w:type="dxa"/>
            <w:shd w:val="clear" w:color="000000" w:fill="C5D9F1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F6D71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F6D71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F6D71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F6D71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000000" w:fill="C5D9F1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F6D71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F6D71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DF6D71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F6D71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67" w:type="dxa"/>
            <w:shd w:val="clear" w:color="000000" w:fill="C5D9F1"/>
            <w:noWrap/>
            <w:hideMark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</w:rPr>
            </w:pPr>
            <w:r w:rsidRPr="00DF6D71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98" w:type="dxa"/>
            <w:shd w:val="clear" w:color="000000" w:fill="C5D9F1"/>
          </w:tcPr>
          <w:p w:rsidR="00DF6D71" w:rsidRPr="00DF6D71" w:rsidRDefault="00DF6D71" w:rsidP="00D512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F6D71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DF6D71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DF6D71" w:rsidRPr="00DF6D71" w:rsidTr="00DF6D71">
        <w:trPr>
          <w:trHeight w:val="315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  <w:r w:rsidRPr="00DF6D71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92" w:type="dxa"/>
            <w:shd w:val="clear" w:color="auto" w:fill="auto"/>
            <w:vAlign w:val="bottom"/>
            <w:hideMark/>
          </w:tcPr>
          <w:p w:rsidR="00DF6D71" w:rsidRPr="00DF6D71" w:rsidRDefault="00DF6D71" w:rsidP="00D512AB">
            <w:pPr>
              <w:rPr>
                <w:bCs/>
              </w:rPr>
            </w:pPr>
            <w:r w:rsidRPr="00DF6D71">
              <w:rPr>
                <w:bCs/>
                <w:sz w:val="22"/>
                <w:szCs w:val="22"/>
              </w:rPr>
              <w:t>Инвестиционные затраты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  <w:proofErr w:type="spellStart"/>
            <w:r w:rsidRPr="00DF6D71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F6D71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F6D71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F6D71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bottom"/>
            <w:hideMark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8" w:type="dxa"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</w:p>
        </w:tc>
      </w:tr>
      <w:tr w:rsidR="00DF6D71" w:rsidRPr="00DF6D71" w:rsidTr="001E21C3">
        <w:trPr>
          <w:trHeight w:val="58"/>
        </w:trPr>
        <w:tc>
          <w:tcPr>
            <w:tcW w:w="932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color w:val="000000"/>
              </w:rPr>
            </w:pPr>
            <w:r w:rsidRPr="00DF6D71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5192" w:type="dxa"/>
            <w:shd w:val="clear" w:color="auto" w:fill="auto"/>
            <w:vAlign w:val="center"/>
            <w:hideMark/>
          </w:tcPr>
          <w:p w:rsidR="00DF6D71" w:rsidRPr="00DF6D71" w:rsidRDefault="00DF6D71" w:rsidP="00D512AB">
            <w:pPr>
              <w:rPr>
                <w:color w:val="000000"/>
              </w:rPr>
            </w:pPr>
            <w:r w:rsidRPr="00DF6D71">
              <w:rPr>
                <w:color w:val="000000"/>
                <w:sz w:val="22"/>
                <w:szCs w:val="22"/>
              </w:rPr>
              <w:t>Справочно: стоимость оборудования, изготовленного с использованием инновационных технологий</w:t>
            </w:r>
          </w:p>
        </w:tc>
        <w:tc>
          <w:tcPr>
            <w:tcW w:w="1122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color w:val="000000"/>
              </w:rPr>
            </w:pPr>
            <w:proofErr w:type="spellStart"/>
            <w:r w:rsidRPr="00DF6D7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F6D7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F6D7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F6D7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color w:val="000000"/>
              </w:rPr>
            </w:pPr>
          </w:p>
        </w:tc>
        <w:tc>
          <w:tcPr>
            <w:tcW w:w="798" w:type="dxa"/>
          </w:tcPr>
          <w:p w:rsidR="00DF6D71" w:rsidRPr="00DF6D71" w:rsidRDefault="00DF6D71" w:rsidP="00D512AB">
            <w:pPr>
              <w:jc w:val="center"/>
              <w:rPr>
                <w:color w:val="000000"/>
              </w:rPr>
            </w:pPr>
          </w:p>
        </w:tc>
      </w:tr>
      <w:tr w:rsidR="00DF6D71" w:rsidRPr="00DF6D71" w:rsidTr="001E2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jc w:val="center"/>
              <w:rPr>
                <w:bCs/>
                <w:color w:val="000000"/>
              </w:rPr>
            </w:pPr>
            <w:r w:rsidRPr="00DF6D71">
              <w:rPr>
                <w:bCs/>
                <w:color w:val="000000"/>
                <w:sz w:val="22"/>
                <w:szCs w:val="22"/>
              </w:rPr>
              <w:t>3</w:t>
            </w:r>
            <w:r w:rsidR="001E21C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51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D71" w:rsidRPr="00DF6D71" w:rsidRDefault="00DF6D71" w:rsidP="00D512AB">
            <w:pPr>
              <w:keepNext/>
              <w:rPr>
                <w:color w:val="000000"/>
              </w:rPr>
            </w:pPr>
            <w:r w:rsidRPr="00DF6D71">
              <w:rPr>
                <w:color w:val="000000"/>
                <w:sz w:val="22"/>
                <w:szCs w:val="22"/>
              </w:rPr>
              <w:t xml:space="preserve">Изменение стоимости основных </w:t>
            </w:r>
            <w:proofErr w:type="gramStart"/>
            <w:r w:rsidRPr="00DF6D71">
              <w:rPr>
                <w:color w:val="000000"/>
                <w:sz w:val="22"/>
                <w:szCs w:val="22"/>
              </w:rPr>
              <w:t>средств</w:t>
            </w:r>
            <w:proofErr w:type="gramEnd"/>
            <w:r w:rsidRPr="00DF6D71">
              <w:rPr>
                <w:color w:val="000000"/>
                <w:sz w:val="22"/>
                <w:szCs w:val="22"/>
              </w:rPr>
              <w:t xml:space="preserve"> в текущем году возникающее в результате реализации ИП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keepNext/>
              <w:jc w:val="center"/>
              <w:rPr>
                <w:color w:val="000000"/>
              </w:rPr>
            </w:pPr>
            <w:proofErr w:type="spellStart"/>
            <w:r w:rsidRPr="00DF6D71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F6D71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F6D71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F6D71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D71" w:rsidRPr="00DF6D71" w:rsidRDefault="00DF6D71" w:rsidP="00D512AB">
            <w:pPr>
              <w:keepNext/>
              <w:jc w:val="right"/>
              <w:rPr>
                <w:color w:val="00000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6D71" w:rsidRPr="00DF6D71" w:rsidRDefault="00DF6D71" w:rsidP="00D512AB">
            <w:pPr>
              <w:keepNext/>
              <w:jc w:val="right"/>
              <w:rPr>
                <w:color w:val="000000"/>
              </w:rPr>
            </w:pPr>
          </w:p>
        </w:tc>
      </w:tr>
    </w:tbl>
    <w:p w:rsidR="00DF6D71" w:rsidRDefault="00DF6D71" w:rsidP="00F52B72"/>
    <w:p w:rsidR="00DF6D71" w:rsidRPr="00F52B72" w:rsidRDefault="00DF6D71" w:rsidP="00F52B72"/>
    <w:p w:rsidR="005E414D" w:rsidRDefault="005E414D"/>
    <w:p w:rsidR="0039035F" w:rsidRDefault="0039035F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12" w:name="_Toc231645036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309031555"/>
      <w:r>
        <w:rPr>
          <w:rFonts w:ascii="Times New Roman" w:hAnsi="Times New Roman" w:cs="Times New Roman"/>
          <w:sz w:val="28"/>
          <w:szCs w:val="28"/>
        </w:rPr>
        <w:lastRenderedPageBreak/>
        <w:t>План-график реализации инвестиционного проекта</w:t>
      </w:r>
      <w:bookmarkEnd w:id="12"/>
      <w:bookmarkEnd w:id="13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DF6D71" w:rsidRPr="004C58A8" w:rsidTr="00D512AB">
        <w:tc>
          <w:tcPr>
            <w:tcW w:w="2376" w:type="dxa"/>
          </w:tcPr>
          <w:p w:rsidR="00DF6D71" w:rsidRDefault="00DF6D71" w:rsidP="00D512A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Сроки выполнения проекта</w:t>
            </w:r>
          </w:p>
          <w:p w:rsidR="00DF6D71" w:rsidRPr="0039035F" w:rsidRDefault="00DF6D71" w:rsidP="00D512AB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DF6D71" w:rsidRPr="004C58A8" w:rsidRDefault="00DF6D71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8A103D">
              <w:rPr>
                <w:sz w:val="24"/>
                <w:szCs w:val="24"/>
              </w:rPr>
              <w:t>Указать сроки начала и окончания реализации проекта в соответствии с разработанным ниже графиком.</w:t>
            </w:r>
          </w:p>
        </w:tc>
      </w:tr>
      <w:tr w:rsidR="00CF5E9B" w:rsidRPr="004C58A8" w:rsidTr="0039035F">
        <w:tc>
          <w:tcPr>
            <w:tcW w:w="2376" w:type="dxa"/>
          </w:tcPr>
          <w:p w:rsidR="00CF5E9B" w:rsidRPr="0039035F" w:rsidRDefault="000C6664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0C6664" w:rsidRDefault="000C6664" w:rsidP="000C6664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Указать вводимую и выводимую мощность </w:t>
            </w:r>
            <w:r w:rsidR="00E4034E">
              <w:rPr>
                <w:sz w:val="24"/>
                <w:szCs w:val="24"/>
              </w:rPr>
              <w:t>планируемых к строительству (расширению)</w:t>
            </w:r>
            <w:r w:rsidR="004C58A8">
              <w:rPr>
                <w:sz w:val="24"/>
                <w:szCs w:val="24"/>
              </w:rPr>
              <w:t xml:space="preserve"> </w:t>
            </w:r>
            <w:r w:rsidRPr="004C58A8">
              <w:rPr>
                <w:sz w:val="24"/>
                <w:szCs w:val="24"/>
              </w:rPr>
              <w:t xml:space="preserve">подстанций, протяженность электрических сетей в соответствии с </w:t>
            </w:r>
            <w:r w:rsidR="0039035F">
              <w:rPr>
                <w:sz w:val="24"/>
                <w:szCs w:val="24"/>
              </w:rPr>
              <w:t xml:space="preserve">таблицей </w:t>
            </w:r>
            <w:r w:rsidR="00305B14">
              <w:rPr>
                <w:sz w:val="24"/>
                <w:szCs w:val="24"/>
              </w:rPr>
              <w:t>5</w:t>
            </w:r>
            <w:r w:rsidRPr="004C58A8">
              <w:rPr>
                <w:sz w:val="24"/>
                <w:szCs w:val="24"/>
              </w:rPr>
              <w:t>.</w:t>
            </w:r>
          </w:p>
          <w:p w:rsidR="0039035F" w:rsidRPr="00BF6ABF" w:rsidRDefault="0039035F" w:rsidP="00524B73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</w:tc>
      </w:tr>
      <w:tr w:rsidR="000C6664" w:rsidRPr="004C58A8" w:rsidTr="0039035F">
        <w:tc>
          <w:tcPr>
            <w:tcW w:w="2376" w:type="dxa"/>
          </w:tcPr>
          <w:p w:rsidR="000C6664" w:rsidRPr="0039035F" w:rsidRDefault="00773A2B" w:rsidP="00CF5E9B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Укрупненный график реализации проекта</w:t>
            </w:r>
          </w:p>
        </w:tc>
        <w:tc>
          <w:tcPr>
            <w:tcW w:w="7575" w:type="dxa"/>
          </w:tcPr>
          <w:p w:rsidR="000C6664" w:rsidRPr="004C58A8" w:rsidRDefault="00773A2B" w:rsidP="00773A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Разработать укрупненный план-график реализации проекта с указанием следующих основных этапов работ: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начало реализации проекта;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проектно-изыскательские работы;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закупка оборудования;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поставка оборудования;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строительные работы;</w:t>
            </w:r>
          </w:p>
          <w:p w:rsidR="00773A2B" w:rsidRPr="004C58A8" w:rsidRDefault="00773A2B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монтажные работы;</w:t>
            </w:r>
          </w:p>
          <w:p w:rsidR="00773A2B" w:rsidRPr="004C58A8" w:rsidRDefault="00AF64FF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>п</w:t>
            </w:r>
            <w:r w:rsidR="00773A2B" w:rsidRPr="004C58A8">
              <w:rPr>
                <w:sz w:val="24"/>
                <w:szCs w:val="24"/>
              </w:rPr>
              <w:t>уско-наладочные работы</w:t>
            </w:r>
            <w:r w:rsidRPr="004C58A8">
              <w:rPr>
                <w:sz w:val="24"/>
                <w:szCs w:val="24"/>
              </w:rPr>
              <w:t>;</w:t>
            </w:r>
          </w:p>
          <w:p w:rsidR="00AF64FF" w:rsidRPr="004C58A8" w:rsidRDefault="004C58A8" w:rsidP="00773A2B">
            <w:pPr>
              <w:pStyle w:val="12"/>
              <w:numPr>
                <w:ilvl w:val="0"/>
                <w:numId w:val="11"/>
              </w:num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F64FF" w:rsidRPr="004C58A8">
              <w:rPr>
                <w:sz w:val="24"/>
                <w:szCs w:val="24"/>
              </w:rPr>
              <w:t>вод в эксплуатацию</w:t>
            </w:r>
            <w:r>
              <w:rPr>
                <w:sz w:val="24"/>
                <w:szCs w:val="24"/>
              </w:rPr>
              <w:t>.</w:t>
            </w:r>
          </w:p>
          <w:p w:rsidR="0039035F" w:rsidRPr="00BF6ABF" w:rsidRDefault="0039035F" w:rsidP="00AF64FF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  <w:p w:rsidR="00AF64FF" w:rsidRDefault="00AF64FF" w:rsidP="00AF64F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4C58A8">
              <w:rPr>
                <w:sz w:val="24"/>
                <w:szCs w:val="24"/>
              </w:rPr>
              <w:t xml:space="preserve">Укрупненный план-график реализации проекта разработать в программе управления проектами </w:t>
            </w:r>
            <w:proofErr w:type="spellStart"/>
            <w:r w:rsidRPr="004C58A8">
              <w:rPr>
                <w:sz w:val="24"/>
                <w:szCs w:val="24"/>
              </w:rPr>
              <w:t>Microsoft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Office</w:t>
            </w:r>
            <w:proofErr w:type="spellEnd"/>
            <w:r w:rsidRPr="004C58A8">
              <w:rPr>
                <w:sz w:val="24"/>
                <w:szCs w:val="24"/>
              </w:rPr>
              <w:t xml:space="preserve"> </w:t>
            </w:r>
            <w:proofErr w:type="spellStart"/>
            <w:r w:rsidRPr="004C58A8">
              <w:rPr>
                <w:sz w:val="24"/>
                <w:szCs w:val="24"/>
              </w:rPr>
              <w:t>Project</w:t>
            </w:r>
            <w:proofErr w:type="spellEnd"/>
            <w:r w:rsidR="00A83BF8">
              <w:rPr>
                <w:sz w:val="24"/>
                <w:szCs w:val="24"/>
              </w:rPr>
              <w:t>.</w:t>
            </w:r>
            <w:r w:rsidR="007B3B3A">
              <w:rPr>
                <w:sz w:val="24"/>
                <w:szCs w:val="24"/>
              </w:rPr>
              <w:t xml:space="preserve"> </w:t>
            </w:r>
            <w:r w:rsidR="007B3B3A" w:rsidRPr="007B3B3A">
              <w:rPr>
                <w:sz w:val="24"/>
                <w:szCs w:val="24"/>
              </w:rPr>
              <w:t xml:space="preserve">Пример план-графика реализации инвестиционного проекта приведен в таблице </w:t>
            </w:r>
            <w:r w:rsidR="0044244B">
              <w:fldChar w:fldCharType="begin"/>
            </w:r>
            <w:r w:rsidR="0044244B">
              <w:instrText xml:space="preserve"> REF _Ref298933237 \h  \* MERGEFORMAT </w:instrText>
            </w:r>
            <w:r w:rsidR="0044244B">
              <w:fldChar w:fldCharType="separate"/>
            </w:r>
            <w:r w:rsidR="007B3B3A" w:rsidRPr="007B3B3A">
              <w:rPr>
                <w:sz w:val="24"/>
                <w:szCs w:val="24"/>
              </w:rPr>
              <w:t>6</w:t>
            </w:r>
            <w:r w:rsidR="0044244B">
              <w:fldChar w:fldCharType="end"/>
            </w:r>
            <w:r w:rsidR="007B3B3A" w:rsidRPr="007B3B3A">
              <w:rPr>
                <w:sz w:val="24"/>
                <w:szCs w:val="24"/>
              </w:rPr>
              <w:t>.</w:t>
            </w:r>
          </w:p>
          <w:p w:rsidR="0039035F" w:rsidRPr="00BF6ABF" w:rsidRDefault="0039035F" w:rsidP="00AF64FF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</w:tc>
      </w:tr>
      <w:tr w:rsidR="00E4034E" w:rsidRPr="00524B73" w:rsidTr="0039035F">
        <w:tc>
          <w:tcPr>
            <w:tcW w:w="2376" w:type="dxa"/>
          </w:tcPr>
          <w:p w:rsidR="00E4034E" w:rsidRPr="00524B73" w:rsidRDefault="00E4034E" w:rsidP="00CF5E9B">
            <w:pPr>
              <w:rPr>
                <w:b/>
                <w:sz w:val="24"/>
                <w:szCs w:val="24"/>
              </w:rPr>
            </w:pPr>
            <w:r w:rsidRPr="00524B73">
              <w:rPr>
                <w:b/>
                <w:sz w:val="24"/>
                <w:szCs w:val="24"/>
              </w:rPr>
              <w:t>Детальный график реализации проекта</w:t>
            </w:r>
          </w:p>
        </w:tc>
        <w:tc>
          <w:tcPr>
            <w:tcW w:w="7575" w:type="dxa"/>
          </w:tcPr>
          <w:p w:rsidR="00E4034E" w:rsidRDefault="00E4034E" w:rsidP="00E4034E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524B73">
              <w:rPr>
                <w:sz w:val="24"/>
                <w:szCs w:val="24"/>
              </w:rPr>
              <w:t>При наличии утвержденной проектной документации или договора с генеральным подрядчиком детальный план-график реализации проекта вынести в состав приложений к бизнес-плану.</w:t>
            </w:r>
          </w:p>
          <w:p w:rsidR="00524B73" w:rsidRPr="00BF6ABF" w:rsidRDefault="00524B73" w:rsidP="00E4034E">
            <w:pPr>
              <w:pStyle w:val="12"/>
              <w:spacing w:before="0"/>
              <w:ind w:left="0" w:firstLine="0"/>
              <w:rPr>
                <w:sz w:val="16"/>
                <w:szCs w:val="16"/>
              </w:rPr>
            </w:pPr>
          </w:p>
          <w:p w:rsidR="00524B73" w:rsidRPr="00F27D8E" w:rsidRDefault="00524B73" w:rsidP="00524B7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524B73" w:rsidRPr="00F27D8E" w:rsidRDefault="00524B73" w:rsidP="00524B73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524B73" w:rsidRPr="00F27D8E" w:rsidRDefault="00524B73" w:rsidP="00524B73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i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</w:rPr>
              <w:t>+1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524B73" w:rsidRPr="00F27D8E" w:rsidRDefault="00524B73" w:rsidP="00524B73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>… - все последующие годы реализации проекта;</w:t>
            </w:r>
          </w:p>
          <w:p w:rsidR="00524B73" w:rsidRPr="00524B73" w:rsidRDefault="00524B73" w:rsidP="007B3B3A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proofErr w:type="spellStart"/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 w:rsidRPr="00F27D8E">
              <w:rPr>
                <w:bCs/>
                <w:color w:val="000000"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 xml:space="preserve">год </w:t>
            </w:r>
            <w:r w:rsidRPr="00F27D8E">
              <w:rPr>
                <w:bCs/>
                <w:color w:val="000000"/>
                <w:sz w:val="24"/>
                <w:szCs w:val="24"/>
              </w:rPr>
              <w:t>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:rsidR="00E4034E" w:rsidRPr="00BF6ABF" w:rsidRDefault="00E4034E" w:rsidP="003430BB">
      <w:pPr>
        <w:pStyle w:val="af"/>
        <w:keepNext/>
        <w:rPr>
          <w:b/>
          <w:sz w:val="16"/>
          <w:szCs w:val="16"/>
        </w:rPr>
      </w:pPr>
      <w:bookmarkStart w:id="14" w:name="_Ref291152316"/>
    </w:p>
    <w:p w:rsidR="000C6664" w:rsidRPr="001E21C3" w:rsidRDefault="00524B73" w:rsidP="00524B73">
      <w:pPr>
        <w:pStyle w:val="af"/>
        <w:keepNext/>
        <w:rPr>
          <w:b/>
        </w:rPr>
      </w:pPr>
      <w:r w:rsidRPr="001E21C3">
        <w:rPr>
          <w:b/>
        </w:rPr>
        <w:t xml:space="preserve">Таблица </w:t>
      </w:r>
      <w:bookmarkEnd w:id="14"/>
      <w:r w:rsidR="00305B14">
        <w:rPr>
          <w:b/>
        </w:rPr>
        <w:t>5</w:t>
      </w:r>
      <w:r w:rsidR="000C6664" w:rsidRPr="001E21C3">
        <w:rPr>
          <w:b/>
        </w:rPr>
        <w:t>. График ввода</w:t>
      </w:r>
      <w:r w:rsidR="0039035F" w:rsidRPr="001E21C3">
        <w:rPr>
          <w:b/>
        </w:rPr>
        <w:t>-вывода электросетевых объектов</w:t>
      </w:r>
    </w:p>
    <w:p w:rsidR="00524B73" w:rsidRPr="00BF6ABF" w:rsidRDefault="00524B73" w:rsidP="00524B73">
      <w:pPr>
        <w:rPr>
          <w:sz w:val="16"/>
          <w:szCs w:val="16"/>
        </w:rPr>
      </w:pPr>
    </w:p>
    <w:tbl>
      <w:tblPr>
        <w:tblStyle w:val="a9"/>
        <w:tblW w:w="9217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92"/>
        <w:gridCol w:w="1417"/>
        <w:gridCol w:w="931"/>
        <w:gridCol w:w="992"/>
        <w:gridCol w:w="992"/>
        <w:gridCol w:w="993"/>
      </w:tblGrid>
      <w:tr w:rsidR="00524B73" w:rsidRPr="007B3B3A" w:rsidTr="00BF6ABF">
        <w:trPr>
          <w:trHeight w:val="281"/>
          <w:jc w:val="center"/>
        </w:trPr>
        <w:tc>
          <w:tcPr>
            <w:tcW w:w="3892" w:type="dxa"/>
            <w:shd w:val="clear" w:color="auto" w:fill="C6D9F1" w:themeFill="text2" w:themeFillTint="33"/>
            <w:vAlign w:val="center"/>
          </w:tcPr>
          <w:p w:rsidR="00524B73" w:rsidRPr="007B3B3A" w:rsidRDefault="00524B73" w:rsidP="00D512AB">
            <w:pPr>
              <w:jc w:val="center"/>
              <w:rPr>
                <w:b/>
                <w:bCs/>
                <w:color w:val="000000"/>
              </w:rPr>
            </w:pPr>
            <w:r w:rsidRPr="007B3B3A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417" w:type="dxa"/>
            <w:shd w:val="clear" w:color="auto" w:fill="C6D9F1" w:themeFill="text2" w:themeFillTint="33"/>
            <w:vAlign w:val="center"/>
          </w:tcPr>
          <w:p w:rsidR="00524B73" w:rsidRPr="007B3B3A" w:rsidRDefault="00524B73" w:rsidP="00D512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B3B3A">
              <w:rPr>
                <w:b/>
                <w:bCs/>
                <w:color w:val="000000"/>
              </w:rPr>
              <w:t>Ед</w:t>
            </w:r>
            <w:proofErr w:type="gramStart"/>
            <w:r w:rsidRPr="007B3B3A">
              <w:rPr>
                <w:b/>
                <w:bCs/>
                <w:color w:val="000000"/>
              </w:rPr>
              <w:t>.и</w:t>
            </w:r>
            <w:proofErr w:type="gramEnd"/>
            <w:r w:rsidRPr="007B3B3A">
              <w:rPr>
                <w:b/>
                <w:bCs/>
                <w:color w:val="000000"/>
              </w:rPr>
              <w:t>зм</w:t>
            </w:r>
            <w:proofErr w:type="spellEnd"/>
            <w:r w:rsidRPr="007B3B3A">
              <w:rPr>
                <w:b/>
                <w:bCs/>
                <w:color w:val="000000"/>
              </w:rPr>
              <w:t>.</w:t>
            </w:r>
          </w:p>
        </w:tc>
        <w:tc>
          <w:tcPr>
            <w:tcW w:w="931" w:type="dxa"/>
            <w:shd w:val="clear" w:color="auto" w:fill="C6D9F1" w:themeFill="text2" w:themeFillTint="33"/>
            <w:vAlign w:val="center"/>
          </w:tcPr>
          <w:p w:rsidR="00524B73" w:rsidRPr="007B3B3A" w:rsidRDefault="00524B73" w:rsidP="00D512AB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7B3B3A">
              <w:rPr>
                <w:b/>
                <w:bCs/>
                <w:color w:val="000000"/>
                <w:lang w:val="en-US"/>
              </w:rPr>
              <w:t>N</w:t>
            </w:r>
            <w:r w:rsidRPr="007B3B3A">
              <w:rPr>
                <w:b/>
                <w:bCs/>
                <w:color w:val="000000"/>
                <w:vertAlign w:val="subscript"/>
                <w:lang w:val="en-US"/>
              </w:rPr>
              <w:t>i</w:t>
            </w:r>
          </w:p>
        </w:tc>
        <w:tc>
          <w:tcPr>
            <w:tcW w:w="992" w:type="dxa"/>
            <w:shd w:val="clear" w:color="auto" w:fill="C6D9F1" w:themeFill="text2" w:themeFillTint="33"/>
            <w:vAlign w:val="center"/>
          </w:tcPr>
          <w:p w:rsidR="00524B73" w:rsidRPr="007B3B3A" w:rsidRDefault="00524B73" w:rsidP="00D512AB">
            <w:pPr>
              <w:jc w:val="center"/>
              <w:rPr>
                <w:b/>
                <w:bCs/>
                <w:color w:val="000000"/>
              </w:rPr>
            </w:pPr>
            <w:r w:rsidRPr="007B3B3A">
              <w:rPr>
                <w:b/>
                <w:bCs/>
                <w:color w:val="000000"/>
                <w:lang w:val="en-US"/>
              </w:rPr>
              <w:t>N</w:t>
            </w:r>
            <w:r w:rsidRPr="007B3B3A">
              <w:rPr>
                <w:b/>
                <w:bCs/>
                <w:color w:val="000000"/>
                <w:vertAlign w:val="subscript"/>
                <w:lang w:val="en-US"/>
              </w:rPr>
              <w:t>i+1</w:t>
            </w:r>
          </w:p>
        </w:tc>
        <w:tc>
          <w:tcPr>
            <w:tcW w:w="992" w:type="dxa"/>
            <w:shd w:val="clear" w:color="auto" w:fill="C6D9F1" w:themeFill="text2" w:themeFillTint="33"/>
          </w:tcPr>
          <w:p w:rsidR="00524B73" w:rsidRPr="007B3B3A" w:rsidRDefault="00524B73" w:rsidP="00D512AB">
            <w:pPr>
              <w:jc w:val="center"/>
              <w:rPr>
                <w:b/>
                <w:bCs/>
                <w:color w:val="000000"/>
              </w:rPr>
            </w:pPr>
            <w:r w:rsidRPr="007B3B3A">
              <w:rPr>
                <w:b/>
                <w:bCs/>
                <w:color w:val="000000"/>
              </w:rPr>
              <w:t>…</w:t>
            </w:r>
          </w:p>
        </w:tc>
        <w:tc>
          <w:tcPr>
            <w:tcW w:w="993" w:type="dxa"/>
            <w:shd w:val="clear" w:color="auto" w:fill="C6D9F1" w:themeFill="text2" w:themeFillTint="33"/>
          </w:tcPr>
          <w:p w:rsidR="00524B73" w:rsidRPr="007B3B3A" w:rsidRDefault="00524B73" w:rsidP="00D512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B3B3A">
              <w:rPr>
                <w:b/>
                <w:bCs/>
                <w:color w:val="000000"/>
                <w:lang w:val="en-US"/>
              </w:rPr>
              <w:t>N</w:t>
            </w:r>
            <w:r w:rsidRPr="007B3B3A">
              <w:rPr>
                <w:b/>
                <w:bCs/>
                <w:color w:val="000000"/>
                <w:vertAlign w:val="subscript"/>
                <w:lang w:val="en-US"/>
              </w:rPr>
              <w:t>x</w:t>
            </w:r>
            <w:proofErr w:type="spellEnd"/>
          </w:p>
        </w:tc>
      </w:tr>
      <w:tr w:rsidR="00524B73" w:rsidRPr="007B3B3A" w:rsidTr="00BF6ABF">
        <w:trPr>
          <w:jc w:val="center"/>
        </w:trPr>
        <w:tc>
          <w:tcPr>
            <w:tcW w:w="3892" w:type="dxa"/>
            <w:vAlign w:val="center"/>
          </w:tcPr>
          <w:p w:rsidR="00524B73" w:rsidRPr="007B3B3A" w:rsidRDefault="00524B73" w:rsidP="00D512AB">
            <w:r w:rsidRPr="007B3B3A">
              <w:t>Ввод новой мощности</w:t>
            </w:r>
          </w:p>
        </w:tc>
        <w:tc>
          <w:tcPr>
            <w:tcW w:w="1417" w:type="dxa"/>
            <w:vAlign w:val="center"/>
          </w:tcPr>
          <w:p w:rsidR="00524B73" w:rsidRPr="007B3B3A" w:rsidRDefault="00524B73" w:rsidP="00D512AB">
            <w:pPr>
              <w:jc w:val="center"/>
            </w:pPr>
            <w:r w:rsidRPr="007B3B3A">
              <w:t>МВА/км</w:t>
            </w:r>
          </w:p>
        </w:tc>
        <w:tc>
          <w:tcPr>
            <w:tcW w:w="931" w:type="dxa"/>
            <w:vAlign w:val="center"/>
          </w:tcPr>
          <w:p w:rsidR="00524B73" w:rsidRPr="007B3B3A" w:rsidRDefault="00524B73" w:rsidP="00D512AB"/>
        </w:tc>
        <w:tc>
          <w:tcPr>
            <w:tcW w:w="992" w:type="dxa"/>
            <w:vAlign w:val="center"/>
          </w:tcPr>
          <w:p w:rsidR="00524B73" w:rsidRPr="007B3B3A" w:rsidRDefault="00524B73" w:rsidP="00D512AB"/>
        </w:tc>
        <w:tc>
          <w:tcPr>
            <w:tcW w:w="992" w:type="dxa"/>
          </w:tcPr>
          <w:p w:rsidR="00524B73" w:rsidRPr="007B3B3A" w:rsidRDefault="00524B73" w:rsidP="00D512AB"/>
        </w:tc>
        <w:tc>
          <w:tcPr>
            <w:tcW w:w="993" w:type="dxa"/>
            <w:vAlign w:val="center"/>
          </w:tcPr>
          <w:p w:rsidR="00524B73" w:rsidRPr="007B3B3A" w:rsidRDefault="00524B73" w:rsidP="00D512AB"/>
        </w:tc>
      </w:tr>
      <w:tr w:rsidR="00524B73" w:rsidRPr="007B3B3A" w:rsidTr="00BF6ABF">
        <w:trPr>
          <w:jc w:val="center"/>
        </w:trPr>
        <w:tc>
          <w:tcPr>
            <w:tcW w:w="3892" w:type="dxa"/>
            <w:vAlign w:val="center"/>
          </w:tcPr>
          <w:p w:rsidR="00524B73" w:rsidRPr="007B3B3A" w:rsidRDefault="00524B73" w:rsidP="00D512AB">
            <w:r w:rsidRPr="007B3B3A">
              <w:t>Вывод старой мощности</w:t>
            </w:r>
          </w:p>
        </w:tc>
        <w:tc>
          <w:tcPr>
            <w:tcW w:w="1417" w:type="dxa"/>
            <w:vAlign w:val="center"/>
          </w:tcPr>
          <w:p w:rsidR="00524B73" w:rsidRPr="007B3B3A" w:rsidRDefault="00524B73" w:rsidP="00D512AB">
            <w:pPr>
              <w:jc w:val="center"/>
            </w:pPr>
            <w:r w:rsidRPr="007B3B3A">
              <w:t>МВА/км</w:t>
            </w:r>
          </w:p>
        </w:tc>
        <w:tc>
          <w:tcPr>
            <w:tcW w:w="931" w:type="dxa"/>
            <w:vAlign w:val="center"/>
          </w:tcPr>
          <w:p w:rsidR="00524B73" w:rsidRPr="007B3B3A" w:rsidRDefault="00524B73" w:rsidP="00D512AB"/>
        </w:tc>
        <w:tc>
          <w:tcPr>
            <w:tcW w:w="992" w:type="dxa"/>
            <w:vAlign w:val="center"/>
          </w:tcPr>
          <w:p w:rsidR="00524B73" w:rsidRPr="007B3B3A" w:rsidRDefault="00524B73" w:rsidP="00D512AB"/>
        </w:tc>
        <w:tc>
          <w:tcPr>
            <w:tcW w:w="992" w:type="dxa"/>
          </w:tcPr>
          <w:p w:rsidR="00524B73" w:rsidRPr="007B3B3A" w:rsidRDefault="00524B73" w:rsidP="00D512AB"/>
        </w:tc>
        <w:tc>
          <w:tcPr>
            <w:tcW w:w="993" w:type="dxa"/>
            <w:vAlign w:val="center"/>
          </w:tcPr>
          <w:p w:rsidR="00524B73" w:rsidRPr="007B3B3A" w:rsidRDefault="00524B73" w:rsidP="00D512AB"/>
        </w:tc>
      </w:tr>
      <w:tr w:rsidR="00524B73" w:rsidRPr="007B3B3A" w:rsidTr="00BF6ABF">
        <w:trPr>
          <w:jc w:val="center"/>
        </w:trPr>
        <w:tc>
          <w:tcPr>
            <w:tcW w:w="3892" w:type="dxa"/>
            <w:vAlign w:val="center"/>
          </w:tcPr>
          <w:p w:rsidR="00524B73" w:rsidRPr="007B3B3A" w:rsidRDefault="00524B73" w:rsidP="00D512AB">
            <w:r w:rsidRPr="007B3B3A">
              <w:t>Прирост</w:t>
            </w:r>
            <w:proofErr w:type="gramStart"/>
            <w:r w:rsidRPr="007B3B3A">
              <w:t xml:space="preserve"> (+)/</w:t>
            </w:r>
            <w:proofErr w:type="gramEnd"/>
            <w:r w:rsidRPr="007B3B3A">
              <w:t>снижение (-) мощности</w:t>
            </w:r>
          </w:p>
        </w:tc>
        <w:tc>
          <w:tcPr>
            <w:tcW w:w="1417" w:type="dxa"/>
            <w:vAlign w:val="center"/>
          </w:tcPr>
          <w:p w:rsidR="00524B73" w:rsidRPr="007B3B3A" w:rsidRDefault="00524B73" w:rsidP="00D512AB">
            <w:pPr>
              <w:jc w:val="center"/>
            </w:pPr>
            <w:r w:rsidRPr="007B3B3A">
              <w:t>МВА/км</w:t>
            </w:r>
          </w:p>
        </w:tc>
        <w:tc>
          <w:tcPr>
            <w:tcW w:w="931" w:type="dxa"/>
            <w:vAlign w:val="center"/>
          </w:tcPr>
          <w:p w:rsidR="00524B73" w:rsidRPr="007B3B3A" w:rsidRDefault="00524B73" w:rsidP="00D512AB"/>
        </w:tc>
        <w:tc>
          <w:tcPr>
            <w:tcW w:w="992" w:type="dxa"/>
            <w:vAlign w:val="center"/>
          </w:tcPr>
          <w:p w:rsidR="00524B73" w:rsidRPr="007B3B3A" w:rsidRDefault="00524B73" w:rsidP="00D512AB"/>
        </w:tc>
        <w:tc>
          <w:tcPr>
            <w:tcW w:w="992" w:type="dxa"/>
          </w:tcPr>
          <w:p w:rsidR="00524B73" w:rsidRPr="007B3B3A" w:rsidRDefault="00524B73" w:rsidP="00D512AB"/>
        </w:tc>
        <w:tc>
          <w:tcPr>
            <w:tcW w:w="993" w:type="dxa"/>
            <w:vAlign w:val="center"/>
          </w:tcPr>
          <w:p w:rsidR="00524B73" w:rsidRPr="007B3B3A" w:rsidRDefault="00524B73" w:rsidP="00D512AB"/>
        </w:tc>
      </w:tr>
    </w:tbl>
    <w:p w:rsidR="007B3B3A" w:rsidRPr="00BF6ABF" w:rsidRDefault="007B3B3A" w:rsidP="007B3B3A">
      <w:pPr>
        <w:pStyle w:val="af"/>
        <w:rPr>
          <w:b/>
          <w:sz w:val="16"/>
          <w:szCs w:val="16"/>
        </w:rPr>
      </w:pPr>
    </w:p>
    <w:p w:rsidR="007B3B3A" w:rsidRPr="007B3B3A" w:rsidRDefault="007B3B3A" w:rsidP="007B3B3A">
      <w:pPr>
        <w:pStyle w:val="af"/>
        <w:rPr>
          <w:b/>
        </w:rPr>
      </w:pPr>
      <w:r w:rsidRPr="007B3B3A">
        <w:rPr>
          <w:b/>
        </w:rPr>
        <w:t xml:space="preserve">Таблица </w:t>
      </w:r>
      <w:r w:rsidR="00004C48" w:rsidRPr="007B3B3A">
        <w:rPr>
          <w:b/>
        </w:rPr>
        <w:fldChar w:fldCharType="begin"/>
      </w:r>
      <w:r w:rsidRPr="007B3B3A">
        <w:rPr>
          <w:b/>
        </w:rPr>
        <w:instrText xml:space="preserve"> SEQ Таблица \* ARABIC </w:instrText>
      </w:r>
      <w:r w:rsidR="00004C48" w:rsidRPr="007B3B3A">
        <w:rPr>
          <w:b/>
        </w:rPr>
        <w:fldChar w:fldCharType="separate"/>
      </w:r>
      <w:bookmarkStart w:id="15" w:name="_Ref298933237"/>
      <w:r w:rsidRPr="007B3B3A">
        <w:rPr>
          <w:b/>
          <w:noProof/>
        </w:rPr>
        <w:t>6</w:t>
      </w:r>
      <w:bookmarkEnd w:id="15"/>
      <w:r w:rsidR="00004C48" w:rsidRPr="007B3B3A">
        <w:rPr>
          <w:b/>
        </w:rPr>
        <w:fldChar w:fldCharType="end"/>
      </w:r>
      <w:r w:rsidRPr="007B3B3A">
        <w:rPr>
          <w:b/>
        </w:rPr>
        <w:t>. План-график реализации инвестиционного проекта (пример)</w:t>
      </w:r>
    </w:p>
    <w:p w:rsidR="007B3B3A" w:rsidRPr="00BF6ABF" w:rsidRDefault="007B3B3A" w:rsidP="007B3B3A">
      <w:pPr>
        <w:rPr>
          <w:sz w:val="16"/>
          <w:szCs w:val="16"/>
        </w:rPr>
      </w:pPr>
    </w:p>
    <w:tbl>
      <w:tblPr>
        <w:tblW w:w="3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0"/>
        <w:gridCol w:w="707"/>
        <w:gridCol w:w="707"/>
        <w:gridCol w:w="707"/>
        <w:gridCol w:w="708"/>
      </w:tblGrid>
      <w:tr w:rsidR="005C1A1C" w:rsidRPr="007B3B3A" w:rsidTr="005C1A1C">
        <w:trPr>
          <w:trHeight w:val="113"/>
          <w:tblHeader/>
        </w:trPr>
        <w:tc>
          <w:tcPr>
            <w:tcW w:w="2807" w:type="pct"/>
            <w:shd w:val="clear" w:color="auto" w:fill="C6D9F1" w:themeFill="text2" w:themeFillTint="33"/>
            <w:noWrap/>
            <w:vAlign w:val="center"/>
          </w:tcPr>
          <w:p w:rsidR="005C1A1C" w:rsidRPr="007B3B3A" w:rsidRDefault="005C1A1C" w:rsidP="00F50496">
            <w:pPr>
              <w:jc w:val="center"/>
              <w:rPr>
                <w:b/>
                <w:bCs/>
              </w:rPr>
            </w:pPr>
            <w:r w:rsidRPr="007B3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5C1A1C" w:rsidRPr="00F9384B" w:rsidRDefault="005C1A1C" w:rsidP="0050005E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548" w:type="pct"/>
            <w:shd w:val="clear" w:color="auto" w:fill="C6D9F1" w:themeFill="text2" w:themeFillTint="33"/>
            <w:vAlign w:val="center"/>
          </w:tcPr>
          <w:p w:rsidR="005C1A1C" w:rsidRPr="00F9384B" w:rsidRDefault="005C1A1C" w:rsidP="0050005E">
            <w:pPr>
              <w:jc w:val="center"/>
              <w:rPr>
                <w:b/>
                <w:bCs/>
                <w:color w:val="000000"/>
              </w:rPr>
            </w:pPr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i+1</w:t>
            </w:r>
          </w:p>
        </w:tc>
        <w:tc>
          <w:tcPr>
            <w:tcW w:w="548" w:type="pct"/>
            <w:shd w:val="clear" w:color="auto" w:fill="C6D9F1" w:themeFill="text2" w:themeFillTint="33"/>
          </w:tcPr>
          <w:p w:rsidR="005C1A1C" w:rsidRPr="00F9384B" w:rsidRDefault="005C1A1C" w:rsidP="0050005E">
            <w:pPr>
              <w:jc w:val="center"/>
              <w:rPr>
                <w:b/>
              </w:rPr>
            </w:pPr>
            <w:r w:rsidRPr="00F9384B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549" w:type="pct"/>
            <w:shd w:val="clear" w:color="auto" w:fill="C6D9F1" w:themeFill="text2" w:themeFillTint="33"/>
            <w:vAlign w:val="center"/>
          </w:tcPr>
          <w:p w:rsidR="005C1A1C" w:rsidRPr="00F9384B" w:rsidRDefault="005C1A1C" w:rsidP="0050005E">
            <w:pPr>
              <w:jc w:val="center"/>
              <w:rPr>
                <w:b/>
              </w:rPr>
            </w:pPr>
            <w:proofErr w:type="spellStart"/>
            <w:r w:rsidRPr="00F9384B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 w:rsidRPr="00F9384B">
              <w:rPr>
                <w:b/>
                <w:bCs/>
                <w:color w:val="000000"/>
                <w:sz w:val="22"/>
                <w:szCs w:val="22"/>
                <w:vertAlign w:val="subscript"/>
                <w:lang w:val="en-US"/>
              </w:rPr>
              <w:t>x</w:t>
            </w:r>
            <w:proofErr w:type="spellEnd"/>
          </w:p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548" w:type="pct"/>
            <w:shd w:val="clear" w:color="auto" w:fill="D9D9D9"/>
          </w:tcPr>
          <w:p w:rsidR="00BF6ABF" w:rsidRPr="007B3B3A" w:rsidRDefault="00BF6ABF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BF6ABF" w:rsidRPr="007B3B3A" w:rsidRDefault="00BF6ABF" w:rsidP="00F50496"/>
        </w:tc>
        <w:tc>
          <w:tcPr>
            <w:tcW w:w="548" w:type="pct"/>
            <w:tcBorders>
              <w:bottom w:val="single" w:sz="4" w:space="0" w:color="auto"/>
            </w:tcBorders>
          </w:tcPr>
          <w:p w:rsidR="00BF6ABF" w:rsidRPr="007B3B3A" w:rsidRDefault="00BF6ABF" w:rsidP="00F50496"/>
        </w:tc>
        <w:tc>
          <w:tcPr>
            <w:tcW w:w="549" w:type="pct"/>
            <w:tcBorders>
              <w:bottom w:val="single" w:sz="4" w:space="0" w:color="auto"/>
            </w:tcBorders>
          </w:tcPr>
          <w:p w:rsidR="00BF6ABF" w:rsidRPr="007B3B3A" w:rsidRDefault="00BF6ABF" w:rsidP="00F50496"/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  <w:shd w:val="clear" w:color="auto" w:fill="D9D9D9"/>
          </w:tcPr>
          <w:p w:rsidR="00BF6ABF" w:rsidRPr="007B3B3A" w:rsidRDefault="00BF6ABF" w:rsidP="00F50496"/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:rsidR="00BF6ABF" w:rsidRPr="007B3B3A" w:rsidRDefault="00BF6ABF" w:rsidP="00F50496"/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:rsidR="00BF6ABF" w:rsidRPr="007B3B3A" w:rsidRDefault="00BF6ABF" w:rsidP="00F50496"/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t>Закупка оборудования</w:t>
            </w:r>
          </w:p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  <w:shd w:val="clear" w:color="auto" w:fill="D9D9D9" w:themeFill="background1" w:themeFillShade="D9"/>
          </w:tcPr>
          <w:p w:rsidR="00BF6ABF" w:rsidRPr="007B3B3A" w:rsidRDefault="00BF6ABF" w:rsidP="00F50496"/>
        </w:tc>
        <w:tc>
          <w:tcPr>
            <w:tcW w:w="549" w:type="pct"/>
            <w:shd w:val="clear" w:color="auto" w:fill="auto"/>
          </w:tcPr>
          <w:p w:rsidR="00BF6ABF" w:rsidRPr="007B3B3A" w:rsidRDefault="00BF6ABF" w:rsidP="00F50496"/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t>Поставка оборудования</w:t>
            </w:r>
          </w:p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  <w:shd w:val="clear" w:color="auto" w:fill="D9D9D9" w:themeFill="background1" w:themeFillShade="D9"/>
          </w:tcPr>
          <w:p w:rsidR="00BF6ABF" w:rsidRPr="007B3B3A" w:rsidRDefault="00BF6ABF" w:rsidP="00F50496"/>
        </w:tc>
        <w:tc>
          <w:tcPr>
            <w:tcW w:w="549" w:type="pct"/>
          </w:tcPr>
          <w:p w:rsidR="00BF6ABF" w:rsidRPr="007B3B3A" w:rsidRDefault="00BF6ABF" w:rsidP="00F50496"/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t>Строительные работы</w:t>
            </w:r>
          </w:p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  <w:shd w:val="clear" w:color="auto" w:fill="D9D9D9" w:themeFill="background1" w:themeFillShade="D9"/>
          </w:tcPr>
          <w:p w:rsidR="00BF6ABF" w:rsidRPr="007B3B3A" w:rsidRDefault="00BF6ABF" w:rsidP="00F50496"/>
        </w:tc>
        <w:tc>
          <w:tcPr>
            <w:tcW w:w="549" w:type="pct"/>
            <w:tcBorders>
              <w:bottom w:val="single" w:sz="4" w:space="0" w:color="auto"/>
            </w:tcBorders>
          </w:tcPr>
          <w:p w:rsidR="00BF6ABF" w:rsidRPr="007B3B3A" w:rsidRDefault="00BF6ABF" w:rsidP="00F50496"/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lastRenderedPageBreak/>
              <w:t>Монтажные работы</w:t>
            </w:r>
          </w:p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9" w:type="pct"/>
            <w:shd w:val="clear" w:color="auto" w:fill="D9D9D9" w:themeFill="background1" w:themeFillShade="D9"/>
          </w:tcPr>
          <w:p w:rsidR="00BF6ABF" w:rsidRPr="007B3B3A" w:rsidRDefault="00BF6ABF" w:rsidP="00F50496"/>
        </w:tc>
      </w:tr>
      <w:tr w:rsidR="00BF6ABF" w:rsidRPr="007B3B3A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7B3B3A" w:rsidRDefault="00BF6ABF" w:rsidP="00F50496">
            <w:r w:rsidRPr="007B3B3A">
              <w:rPr>
                <w:sz w:val="22"/>
                <w:szCs w:val="22"/>
              </w:rPr>
              <w:t>Пуско-наладочные работы</w:t>
            </w:r>
          </w:p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8" w:type="pct"/>
          </w:tcPr>
          <w:p w:rsidR="00BF6ABF" w:rsidRPr="007B3B3A" w:rsidRDefault="00BF6ABF" w:rsidP="00F50496"/>
        </w:tc>
        <w:tc>
          <w:tcPr>
            <w:tcW w:w="549" w:type="pct"/>
            <w:shd w:val="clear" w:color="auto" w:fill="D9D9D9" w:themeFill="background1" w:themeFillShade="D9"/>
          </w:tcPr>
          <w:p w:rsidR="00BF6ABF" w:rsidRPr="007B3B3A" w:rsidRDefault="00BF6ABF" w:rsidP="00F50496"/>
        </w:tc>
      </w:tr>
      <w:tr w:rsidR="00BF6ABF" w:rsidRPr="009D6917" w:rsidTr="005C1A1C">
        <w:trPr>
          <w:trHeight w:val="113"/>
        </w:trPr>
        <w:tc>
          <w:tcPr>
            <w:tcW w:w="2807" w:type="pct"/>
            <w:shd w:val="clear" w:color="auto" w:fill="auto"/>
            <w:noWrap/>
            <w:vAlign w:val="center"/>
          </w:tcPr>
          <w:p w:rsidR="00BF6ABF" w:rsidRPr="009D6917" w:rsidRDefault="00BF6ABF" w:rsidP="00F50496">
            <w:r w:rsidRPr="007B3B3A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548" w:type="pct"/>
          </w:tcPr>
          <w:p w:rsidR="00BF6ABF" w:rsidRPr="009D6917" w:rsidRDefault="00BF6ABF" w:rsidP="00F50496"/>
        </w:tc>
        <w:tc>
          <w:tcPr>
            <w:tcW w:w="548" w:type="pct"/>
          </w:tcPr>
          <w:p w:rsidR="00BF6ABF" w:rsidRPr="009D6917" w:rsidRDefault="00BF6ABF" w:rsidP="00F50496"/>
        </w:tc>
        <w:tc>
          <w:tcPr>
            <w:tcW w:w="548" w:type="pct"/>
          </w:tcPr>
          <w:p w:rsidR="00BF6ABF" w:rsidRPr="009D6917" w:rsidRDefault="00BF6ABF" w:rsidP="00F50496"/>
        </w:tc>
        <w:tc>
          <w:tcPr>
            <w:tcW w:w="549" w:type="pct"/>
            <w:shd w:val="clear" w:color="auto" w:fill="D9D9D9" w:themeFill="background1" w:themeFillShade="D9"/>
          </w:tcPr>
          <w:p w:rsidR="00BF6ABF" w:rsidRPr="009D6917" w:rsidRDefault="00BF6ABF" w:rsidP="00F50496"/>
        </w:tc>
      </w:tr>
    </w:tbl>
    <w:p w:rsidR="0039035F" w:rsidRPr="00BF6ABF" w:rsidRDefault="0039035F" w:rsidP="00BF6ABF">
      <w:pPr>
        <w:rPr>
          <w:b/>
          <w:bCs/>
          <w:kern w:val="32"/>
          <w:sz w:val="2"/>
          <w:szCs w:val="2"/>
        </w:rPr>
      </w:pPr>
      <w:bookmarkStart w:id="16" w:name="_Toc231645037"/>
      <w:r>
        <w:rPr>
          <w:sz w:val="28"/>
          <w:szCs w:val="28"/>
        </w:rP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309031556"/>
      <w:r>
        <w:rPr>
          <w:rFonts w:ascii="Times New Roman" w:hAnsi="Times New Roman" w:cs="Times New Roman"/>
          <w:sz w:val="28"/>
          <w:szCs w:val="28"/>
        </w:rPr>
        <w:lastRenderedPageBreak/>
        <w:t>Маркетинговая информация</w:t>
      </w:r>
      <w:bookmarkEnd w:id="16"/>
      <w:bookmarkEnd w:id="17"/>
    </w:p>
    <w:p w:rsidR="0039035F" w:rsidRPr="0039035F" w:rsidRDefault="0039035F" w:rsidP="0039035F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5E4D2A" w:rsidRPr="004C58A8" w:rsidTr="00D512AB">
        <w:tc>
          <w:tcPr>
            <w:tcW w:w="2376" w:type="dxa"/>
          </w:tcPr>
          <w:p w:rsidR="005E4D2A" w:rsidRDefault="005E4D2A" w:rsidP="00D512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Состав раздела</w:t>
            </w:r>
          </w:p>
          <w:p w:rsidR="005E4D2A" w:rsidRPr="009619F9" w:rsidRDefault="005E4D2A" w:rsidP="00D512AB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5E4D2A" w:rsidRDefault="005E4D2A" w:rsidP="001E21C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маркетинговой информации включает</w:t>
            </w:r>
            <w:r w:rsidR="00DB15F8">
              <w:rPr>
                <w:sz w:val="24"/>
                <w:szCs w:val="24"/>
              </w:rPr>
              <w:t>:</w:t>
            </w:r>
          </w:p>
          <w:p w:rsidR="00DB15F8" w:rsidRDefault="00DB15F8" w:rsidP="001E21C3">
            <w:pPr>
              <w:pStyle w:val="12"/>
              <w:numPr>
                <w:ilvl w:val="0"/>
                <w:numId w:val="19"/>
              </w:numPr>
              <w:spacing w:before="0"/>
              <w:ind w:hanging="2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B15F8">
              <w:rPr>
                <w:sz w:val="24"/>
                <w:szCs w:val="24"/>
              </w:rPr>
              <w:t>нализ существующего рынка сбыта в зоне реализации проекта</w:t>
            </w:r>
            <w:r>
              <w:rPr>
                <w:sz w:val="24"/>
                <w:szCs w:val="24"/>
              </w:rPr>
              <w:t>;</w:t>
            </w:r>
          </w:p>
          <w:p w:rsidR="00DB15F8" w:rsidRDefault="00DB15F8" w:rsidP="001E21C3">
            <w:pPr>
              <w:pStyle w:val="12"/>
              <w:numPr>
                <w:ilvl w:val="0"/>
                <w:numId w:val="19"/>
              </w:numPr>
              <w:spacing w:before="0"/>
              <w:ind w:hanging="2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B15F8">
              <w:rPr>
                <w:sz w:val="24"/>
                <w:szCs w:val="24"/>
              </w:rPr>
              <w:t>рогноз рынка сбыта в зоне реализации проекта</w:t>
            </w:r>
            <w:r>
              <w:rPr>
                <w:sz w:val="24"/>
                <w:szCs w:val="24"/>
              </w:rPr>
              <w:t>.</w:t>
            </w:r>
          </w:p>
          <w:p w:rsidR="00DB15F8" w:rsidRPr="001E21C3" w:rsidRDefault="00DB15F8" w:rsidP="001E21C3">
            <w:pPr>
              <w:pStyle w:val="12"/>
              <w:spacing w:before="0"/>
              <w:ind w:left="360" w:firstLine="0"/>
              <w:rPr>
                <w:sz w:val="20"/>
                <w:szCs w:val="20"/>
              </w:rPr>
            </w:pPr>
          </w:p>
          <w:p w:rsidR="00DB15F8" w:rsidRPr="008C4E44" w:rsidRDefault="00DB15F8" w:rsidP="001E21C3">
            <w:pPr>
              <w:jc w:val="both"/>
              <w:rPr>
                <w:sz w:val="24"/>
                <w:szCs w:val="24"/>
              </w:rPr>
            </w:pPr>
            <w:r w:rsidRPr="008C4E44">
              <w:rPr>
                <w:sz w:val="24"/>
                <w:szCs w:val="24"/>
              </w:rPr>
              <w:t>Зона реализации проекта:</w:t>
            </w:r>
          </w:p>
          <w:p w:rsidR="00DB15F8" w:rsidRPr="008C4E44" w:rsidRDefault="00DB15F8" w:rsidP="001E21C3">
            <w:pPr>
              <w:pStyle w:val="aa"/>
              <w:numPr>
                <w:ilvl w:val="0"/>
                <w:numId w:val="16"/>
              </w:numPr>
              <w:ind w:left="43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расширяемый или планируемый к новому строительству</w:t>
            </w:r>
            <w:r w:rsidRPr="008C4E44">
              <w:rPr>
                <w:sz w:val="24"/>
                <w:szCs w:val="24"/>
              </w:rPr>
              <w:t xml:space="preserve"> электросетевой объект (подстанция или линия электропередачи):</w:t>
            </w:r>
          </w:p>
          <w:p w:rsidR="00DB15F8" w:rsidRPr="00DB15F8" w:rsidRDefault="00DB15F8" w:rsidP="001E21C3">
            <w:pPr>
              <w:pStyle w:val="aa"/>
              <w:numPr>
                <w:ilvl w:val="0"/>
                <w:numId w:val="16"/>
              </w:numPr>
              <w:ind w:left="437" w:firstLine="0"/>
              <w:jc w:val="both"/>
            </w:pPr>
            <w:r>
              <w:rPr>
                <w:sz w:val="24"/>
                <w:szCs w:val="24"/>
              </w:rPr>
              <w:t>подстанции и ЛЭП, нагрузки которых будут перераспределены при реализации проекта.</w:t>
            </w:r>
          </w:p>
          <w:p w:rsidR="00DB15F8" w:rsidRPr="001E21C3" w:rsidRDefault="00DB15F8" w:rsidP="001E21C3">
            <w:pPr>
              <w:jc w:val="both"/>
              <w:rPr>
                <w:sz w:val="20"/>
                <w:szCs w:val="20"/>
              </w:rPr>
            </w:pPr>
          </w:p>
          <w:p w:rsidR="00DB15F8" w:rsidRPr="001E21C3" w:rsidRDefault="00DB15F8" w:rsidP="001E21C3">
            <w:pPr>
              <w:jc w:val="both"/>
              <w:rPr>
                <w:sz w:val="24"/>
                <w:szCs w:val="24"/>
              </w:rPr>
            </w:pPr>
            <w:r w:rsidRPr="001E21C3">
              <w:rPr>
                <w:sz w:val="24"/>
                <w:szCs w:val="24"/>
              </w:rPr>
              <w:t>Анализ существующего рынка сбыта проводится только для проектов расширения ЭСО.</w:t>
            </w:r>
          </w:p>
          <w:p w:rsidR="00DB15F8" w:rsidRDefault="00DB15F8" w:rsidP="001E21C3">
            <w:pPr>
              <w:jc w:val="both"/>
            </w:pPr>
          </w:p>
          <w:p w:rsidR="00DB15F8" w:rsidRPr="00DB15F8" w:rsidRDefault="00DB15F8" w:rsidP="001E21C3">
            <w:pPr>
              <w:jc w:val="both"/>
            </w:pPr>
            <w:r>
              <w:rPr>
                <w:sz w:val="24"/>
                <w:szCs w:val="24"/>
              </w:rPr>
              <w:t>П</w:t>
            </w:r>
            <w:r w:rsidRPr="00DB15F8">
              <w:rPr>
                <w:sz w:val="24"/>
                <w:szCs w:val="24"/>
              </w:rPr>
              <w:t>рогноз рынка сбыта в зоне реализации проекта</w:t>
            </w:r>
            <w:r>
              <w:rPr>
                <w:sz w:val="24"/>
                <w:szCs w:val="24"/>
              </w:rPr>
              <w:t xml:space="preserve"> разрабатывается для всех типов проектов нового строительства и расширения ЭСО.</w:t>
            </w:r>
          </w:p>
          <w:p w:rsidR="00DB15F8" w:rsidRPr="001E21C3" w:rsidRDefault="00DB15F8" w:rsidP="001E21C3">
            <w:pPr>
              <w:pStyle w:val="12"/>
              <w:spacing w:before="0"/>
              <w:ind w:left="0" w:firstLine="0"/>
              <w:rPr>
                <w:sz w:val="20"/>
                <w:szCs w:val="20"/>
              </w:rPr>
            </w:pPr>
          </w:p>
        </w:tc>
      </w:tr>
      <w:tr w:rsidR="005E4D2A" w:rsidRPr="004C58A8" w:rsidTr="0039035F">
        <w:tc>
          <w:tcPr>
            <w:tcW w:w="2376" w:type="dxa"/>
          </w:tcPr>
          <w:p w:rsidR="005E4D2A" w:rsidRPr="009619F9" w:rsidRDefault="005E4D2A" w:rsidP="0039035F">
            <w:pPr>
              <w:rPr>
                <w:b/>
              </w:rPr>
            </w:pPr>
            <w:r w:rsidRPr="009619F9">
              <w:rPr>
                <w:b/>
                <w:sz w:val="24"/>
                <w:szCs w:val="24"/>
              </w:rPr>
              <w:t>Анализ существующего рынка сбыта в зоне реализации проекта</w:t>
            </w:r>
          </w:p>
        </w:tc>
        <w:tc>
          <w:tcPr>
            <w:tcW w:w="7575" w:type="dxa"/>
          </w:tcPr>
          <w:p w:rsidR="005E4D2A" w:rsidRPr="009619F9" w:rsidRDefault="005E4D2A" w:rsidP="001E21C3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t>Описать следующую информацию по проектам расширения электросетевых объектов:</w:t>
            </w:r>
          </w:p>
          <w:p w:rsidR="005E4D2A" w:rsidRPr="009619F9" w:rsidRDefault="005E4D2A" w:rsidP="001E21C3">
            <w:pPr>
              <w:pStyle w:val="aa"/>
              <w:numPr>
                <w:ilvl w:val="0"/>
                <w:numId w:val="16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9619F9">
              <w:rPr>
                <w:sz w:val="24"/>
              </w:rPr>
              <w:t xml:space="preserve">структура потребителей расширяемого объекта по </w:t>
            </w:r>
            <w:r w:rsidR="00DB15F8">
              <w:rPr>
                <w:sz w:val="24"/>
              </w:rPr>
              <w:t>категориям</w:t>
            </w:r>
            <w:r w:rsidRPr="009619F9">
              <w:rPr>
                <w:sz w:val="24"/>
              </w:rPr>
              <w:t xml:space="preserve"> (прочие и бюджетные потребители, население и потребители, приравненные к категории </w:t>
            </w:r>
            <w:r w:rsidR="007B3B3A">
              <w:rPr>
                <w:sz w:val="24"/>
              </w:rPr>
              <w:t>«</w:t>
            </w:r>
            <w:r w:rsidRPr="009619F9">
              <w:rPr>
                <w:sz w:val="24"/>
              </w:rPr>
              <w:t>население</w:t>
            </w:r>
            <w:r w:rsidR="007B3B3A">
              <w:rPr>
                <w:sz w:val="24"/>
              </w:rPr>
              <w:t>»</w:t>
            </w:r>
            <w:r w:rsidRPr="009619F9">
              <w:rPr>
                <w:sz w:val="24"/>
              </w:rPr>
              <w:t>) и по уровню напряжения; (ВН - от 110 кВ, СН 1 - 35 кВ, СН 2 - 20-1 кВ, НН - 0,4 кВ и ниже);</w:t>
            </w:r>
          </w:p>
          <w:p w:rsidR="005E4D2A" w:rsidRPr="009619F9" w:rsidRDefault="005E4D2A" w:rsidP="001E21C3">
            <w:pPr>
              <w:pStyle w:val="aa"/>
              <w:numPr>
                <w:ilvl w:val="0"/>
                <w:numId w:val="16"/>
              </w:numPr>
              <w:ind w:left="437" w:firstLine="0"/>
              <w:jc w:val="both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t>объем передаваемой через расширяемый электросетевой объект электроэнергии в течение последних 3 лет.</w:t>
            </w:r>
          </w:p>
          <w:p w:rsidR="005E4D2A" w:rsidRPr="001E21C3" w:rsidRDefault="005E4D2A" w:rsidP="001E21C3">
            <w:pPr>
              <w:pStyle w:val="12"/>
              <w:spacing w:before="0"/>
              <w:ind w:left="0" w:firstLine="0"/>
              <w:rPr>
                <w:sz w:val="20"/>
                <w:szCs w:val="20"/>
              </w:rPr>
            </w:pPr>
          </w:p>
        </w:tc>
      </w:tr>
      <w:tr w:rsidR="00636BE7" w:rsidRPr="00B73B87" w:rsidTr="0039035F">
        <w:tc>
          <w:tcPr>
            <w:tcW w:w="2376" w:type="dxa"/>
          </w:tcPr>
          <w:p w:rsidR="00636BE7" w:rsidRPr="0039035F" w:rsidRDefault="00802E49" w:rsidP="00802E4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Прогноз рынка сбыта</w:t>
            </w:r>
            <w:r w:rsidR="009619F9">
              <w:rPr>
                <w:b/>
                <w:sz w:val="24"/>
                <w:szCs w:val="24"/>
              </w:rPr>
              <w:t xml:space="preserve"> в зоне реализации проекта</w:t>
            </w:r>
          </w:p>
        </w:tc>
        <w:tc>
          <w:tcPr>
            <w:tcW w:w="7575" w:type="dxa"/>
          </w:tcPr>
          <w:p w:rsidR="00636BE7" w:rsidRPr="00B73B87" w:rsidRDefault="00802E49" w:rsidP="00802E4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B73B87">
              <w:rPr>
                <w:sz w:val="24"/>
                <w:szCs w:val="24"/>
              </w:rPr>
              <w:t>Для прогнозирования перспективного рынка сбыта необходимо описать следующую информацию:</w:t>
            </w:r>
          </w:p>
          <w:p w:rsidR="0031458A" w:rsidRPr="000C4F4B" w:rsidRDefault="0031458A" w:rsidP="001E21C3">
            <w:pPr>
              <w:pStyle w:val="aa"/>
              <w:numPr>
                <w:ilvl w:val="0"/>
                <w:numId w:val="16"/>
              </w:numPr>
              <w:ind w:left="437" w:firstLine="0"/>
              <w:jc w:val="both"/>
              <w:rPr>
                <w:sz w:val="24"/>
              </w:rPr>
            </w:pPr>
            <w:r w:rsidRPr="000C4F4B">
              <w:rPr>
                <w:sz w:val="24"/>
              </w:rPr>
              <w:t>заключенные договора на присоединение</w:t>
            </w:r>
            <w:r w:rsidR="00114DC6">
              <w:rPr>
                <w:sz w:val="24"/>
              </w:rPr>
              <w:t xml:space="preserve"> к расширяемому объекту (объекту нового строительства);</w:t>
            </w:r>
          </w:p>
          <w:p w:rsidR="00E6272F" w:rsidRPr="00E6272F" w:rsidRDefault="0031458A" w:rsidP="001E21C3">
            <w:pPr>
              <w:pStyle w:val="aa"/>
              <w:numPr>
                <w:ilvl w:val="0"/>
                <w:numId w:val="16"/>
              </w:numPr>
              <w:spacing w:before="120"/>
              <w:ind w:left="435" w:firstLine="0"/>
              <w:jc w:val="both"/>
            </w:pPr>
            <w:r w:rsidRPr="000C4F4B">
              <w:rPr>
                <w:sz w:val="24"/>
              </w:rPr>
              <w:t xml:space="preserve">поступившие заявки на </w:t>
            </w:r>
            <w:r w:rsidR="00E6272F">
              <w:rPr>
                <w:sz w:val="24"/>
              </w:rPr>
              <w:t xml:space="preserve">технологическое присоединение </w:t>
            </w:r>
            <w:r w:rsidR="00114DC6">
              <w:rPr>
                <w:sz w:val="24"/>
              </w:rPr>
              <w:t>к расширяемому объекту (объекту нового строительства)</w:t>
            </w:r>
            <w:r w:rsidR="00E6272F">
              <w:rPr>
                <w:sz w:val="24"/>
              </w:rPr>
              <w:t>;</w:t>
            </w:r>
          </w:p>
          <w:p w:rsidR="0031458A" w:rsidRPr="000C4F4B" w:rsidRDefault="0031458A" w:rsidP="001E21C3">
            <w:pPr>
              <w:pStyle w:val="aa"/>
              <w:numPr>
                <w:ilvl w:val="0"/>
                <w:numId w:val="16"/>
              </w:numPr>
              <w:spacing w:before="120"/>
              <w:ind w:left="435" w:firstLine="0"/>
              <w:jc w:val="both"/>
              <w:rPr>
                <w:sz w:val="24"/>
              </w:rPr>
            </w:pPr>
            <w:r w:rsidRPr="000C4F4B">
              <w:rPr>
                <w:sz w:val="24"/>
              </w:rPr>
              <w:t>персп</w:t>
            </w:r>
            <w:r w:rsidR="00114DC6">
              <w:rPr>
                <w:sz w:val="24"/>
              </w:rPr>
              <w:t xml:space="preserve">ективные планы застройки </w:t>
            </w:r>
            <w:r w:rsidR="00E6272F">
              <w:rPr>
                <w:sz w:val="24"/>
              </w:rPr>
              <w:t>в зоне реализации проекта</w:t>
            </w:r>
            <w:r w:rsidR="00114DC6">
              <w:rPr>
                <w:sz w:val="24"/>
              </w:rPr>
              <w:t>;</w:t>
            </w:r>
            <w:r w:rsidRPr="000C4F4B">
              <w:rPr>
                <w:sz w:val="24"/>
              </w:rPr>
              <w:t xml:space="preserve"> </w:t>
            </w:r>
          </w:p>
          <w:p w:rsidR="0031458A" w:rsidRPr="000C4F4B" w:rsidRDefault="0031458A" w:rsidP="001E21C3">
            <w:pPr>
              <w:pStyle w:val="aa"/>
              <w:numPr>
                <w:ilvl w:val="0"/>
                <w:numId w:val="16"/>
              </w:numPr>
              <w:spacing w:before="120"/>
              <w:ind w:left="435" w:firstLine="0"/>
              <w:jc w:val="both"/>
              <w:rPr>
                <w:sz w:val="24"/>
              </w:rPr>
            </w:pPr>
            <w:r w:rsidRPr="000C4F4B">
              <w:rPr>
                <w:sz w:val="24"/>
              </w:rPr>
              <w:t>нормативы по</w:t>
            </w:r>
            <w:r w:rsidR="00114DC6">
              <w:rPr>
                <w:sz w:val="24"/>
              </w:rPr>
              <w:t>требления электрической энергии;</w:t>
            </w:r>
          </w:p>
          <w:p w:rsidR="0031458A" w:rsidRDefault="0031458A" w:rsidP="001E21C3">
            <w:pPr>
              <w:pStyle w:val="aa"/>
              <w:numPr>
                <w:ilvl w:val="0"/>
                <w:numId w:val="16"/>
              </w:numPr>
              <w:spacing w:before="120"/>
              <w:ind w:left="435" w:firstLine="0"/>
              <w:jc w:val="both"/>
              <w:rPr>
                <w:sz w:val="24"/>
              </w:rPr>
            </w:pPr>
            <w:r w:rsidRPr="000C4F4B">
              <w:rPr>
                <w:sz w:val="24"/>
              </w:rPr>
              <w:t>статистические данные</w:t>
            </w:r>
            <w:r w:rsidR="00E6272F">
              <w:rPr>
                <w:sz w:val="24"/>
              </w:rPr>
              <w:t xml:space="preserve"> </w:t>
            </w:r>
            <w:r w:rsidR="00E6272F">
              <w:rPr>
                <w:sz w:val="24"/>
                <w:szCs w:val="24"/>
              </w:rPr>
              <w:t>по росту нагрузок в зоне реализации проекта</w:t>
            </w:r>
            <w:r w:rsidRPr="000C4F4B">
              <w:rPr>
                <w:sz w:val="24"/>
              </w:rPr>
              <w:t>.</w:t>
            </w:r>
          </w:p>
          <w:p w:rsidR="0039035F" w:rsidRPr="001E21C3" w:rsidRDefault="0039035F" w:rsidP="001E21C3">
            <w:pPr>
              <w:pStyle w:val="12"/>
              <w:spacing w:before="0"/>
              <w:ind w:left="476" w:firstLine="0"/>
              <w:rPr>
                <w:sz w:val="20"/>
                <w:szCs w:val="20"/>
              </w:rPr>
            </w:pPr>
          </w:p>
          <w:p w:rsidR="0031458A" w:rsidRPr="000C4F4B" w:rsidRDefault="0031458A" w:rsidP="001E21C3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Описать п</w:t>
            </w:r>
            <w:r w:rsidRPr="000C4F4B">
              <w:rPr>
                <w:sz w:val="24"/>
              </w:rPr>
              <w:t xml:space="preserve">рогнозируемый объем присоединения потребителей </w:t>
            </w:r>
            <w:r w:rsidR="00E6272F">
              <w:rPr>
                <w:sz w:val="24"/>
              </w:rPr>
              <w:t xml:space="preserve">к </w:t>
            </w:r>
            <w:r w:rsidR="00114DC6">
              <w:rPr>
                <w:sz w:val="24"/>
              </w:rPr>
              <w:t>электросетево</w:t>
            </w:r>
            <w:r w:rsidR="00E6272F">
              <w:rPr>
                <w:sz w:val="24"/>
              </w:rPr>
              <w:t>му</w:t>
            </w:r>
            <w:r w:rsidR="00114DC6">
              <w:rPr>
                <w:sz w:val="24"/>
              </w:rPr>
              <w:t xml:space="preserve"> объект</w:t>
            </w:r>
            <w:r w:rsidR="00E6272F">
              <w:rPr>
                <w:sz w:val="24"/>
              </w:rPr>
              <w:t>у</w:t>
            </w:r>
            <w:r w:rsidR="00114DC6">
              <w:rPr>
                <w:sz w:val="24"/>
              </w:rPr>
              <w:t xml:space="preserve"> нового строительства (расширения) </w:t>
            </w:r>
            <w:r w:rsidRPr="000C4F4B">
              <w:rPr>
                <w:sz w:val="24"/>
              </w:rPr>
              <w:t>в соответствии со следующей структурой:</w:t>
            </w:r>
          </w:p>
          <w:p w:rsidR="0031458A" w:rsidRPr="000C4F4B" w:rsidRDefault="0031458A" w:rsidP="001E21C3">
            <w:pPr>
              <w:pStyle w:val="12"/>
              <w:numPr>
                <w:ilvl w:val="0"/>
                <w:numId w:val="10"/>
              </w:numPr>
              <w:spacing w:before="0"/>
              <w:ind w:left="435" w:firstLine="0"/>
              <w:rPr>
                <w:sz w:val="24"/>
                <w:lang w:eastAsia="ru-RU"/>
              </w:rPr>
            </w:pPr>
            <w:r w:rsidRPr="000C4F4B">
              <w:rPr>
                <w:sz w:val="24"/>
                <w:lang w:eastAsia="ru-RU"/>
              </w:rPr>
              <w:t xml:space="preserve">планируемый объем присоединения потребителей в соответствии с поданными заявками и заключенными договорами на присоединение – с разбивкой по категориям потребителей и по </w:t>
            </w:r>
            <w:r w:rsidR="00E6272F">
              <w:rPr>
                <w:sz w:val="24"/>
                <w:lang w:eastAsia="ru-RU"/>
              </w:rPr>
              <w:t>уровню</w:t>
            </w:r>
            <w:r w:rsidRPr="000C4F4B">
              <w:rPr>
                <w:sz w:val="24"/>
                <w:lang w:eastAsia="ru-RU"/>
              </w:rPr>
              <w:t xml:space="preserve"> напряжения;</w:t>
            </w:r>
          </w:p>
          <w:p w:rsidR="00B4082D" w:rsidRPr="00B73B87" w:rsidRDefault="0031458A" w:rsidP="001E21C3">
            <w:pPr>
              <w:pStyle w:val="12"/>
              <w:numPr>
                <w:ilvl w:val="0"/>
                <w:numId w:val="10"/>
              </w:numPr>
              <w:spacing w:before="0"/>
              <w:ind w:left="435" w:firstLine="0"/>
              <w:rPr>
                <w:sz w:val="24"/>
                <w:szCs w:val="24"/>
              </w:rPr>
            </w:pPr>
            <w:r w:rsidRPr="000C4F4B">
              <w:rPr>
                <w:sz w:val="24"/>
                <w:lang w:eastAsia="ru-RU"/>
              </w:rPr>
              <w:t xml:space="preserve">планируемый объем присоединения потребителей в соответствии с прогнозируемым спросом – с разбивкой по категориям потребителей и по </w:t>
            </w:r>
            <w:r w:rsidR="00E6272F">
              <w:rPr>
                <w:sz w:val="24"/>
                <w:lang w:eastAsia="ru-RU"/>
              </w:rPr>
              <w:t>уровню</w:t>
            </w:r>
            <w:r w:rsidRPr="000C4F4B">
              <w:rPr>
                <w:sz w:val="24"/>
                <w:lang w:eastAsia="ru-RU"/>
              </w:rPr>
              <w:t xml:space="preserve"> напряжения.</w:t>
            </w:r>
          </w:p>
          <w:p w:rsidR="002D529D" w:rsidRPr="001E21C3" w:rsidRDefault="002D529D" w:rsidP="001E21C3">
            <w:pPr>
              <w:pStyle w:val="12"/>
              <w:spacing w:before="0"/>
              <w:ind w:left="0" w:firstLine="0"/>
              <w:rPr>
                <w:sz w:val="20"/>
                <w:szCs w:val="20"/>
              </w:rPr>
            </w:pPr>
          </w:p>
          <w:p w:rsidR="00802E49" w:rsidRDefault="00A618F8" w:rsidP="00753D5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9619F9">
              <w:rPr>
                <w:sz w:val="24"/>
                <w:szCs w:val="24"/>
              </w:rPr>
              <w:lastRenderedPageBreak/>
              <w:t xml:space="preserve">На основании перспективных планов по </w:t>
            </w:r>
            <w:proofErr w:type="spellStart"/>
            <w:r w:rsidRPr="009619F9">
              <w:rPr>
                <w:sz w:val="24"/>
                <w:szCs w:val="24"/>
              </w:rPr>
              <w:t>техприсоединению</w:t>
            </w:r>
            <w:proofErr w:type="spellEnd"/>
            <w:r w:rsidRPr="009619F9">
              <w:rPr>
                <w:sz w:val="24"/>
                <w:szCs w:val="24"/>
              </w:rPr>
              <w:t xml:space="preserve"> и развитию территорий, а также в соответствии с </w:t>
            </w:r>
            <w:r w:rsidR="00B73B87" w:rsidRPr="009619F9">
              <w:rPr>
                <w:sz w:val="24"/>
                <w:szCs w:val="24"/>
              </w:rPr>
              <w:t xml:space="preserve">Методическими рекомендациями по расчету экономической эффективности инвестиционного проекта класса </w:t>
            </w:r>
            <w:r w:rsidR="007B3B3A">
              <w:rPr>
                <w:sz w:val="24"/>
                <w:szCs w:val="24"/>
              </w:rPr>
              <w:t>«</w:t>
            </w:r>
            <w:r w:rsidR="003F03BF" w:rsidRPr="009619F9">
              <w:rPr>
                <w:sz w:val="24"/>
                <w:szCs w:val="24"/>
              </w:rPr>
              <w:t>Новое строительство и расширение</w:t>
            </w:r>
            <w:r w:rsidR="00B73B87" w:rsidRPr="009619F9">
              <w:rPr>
                <w:sz w:val="24"/>
                <w:szCs w:val="24"/>
              </w:rPr>
              <w:t xml:space="preserve"> электросетевых объектов</w:t>
            </w:r>
            <w:r w:rsidR="007B3B3A">
              <w:rPr>
                <w:sz w:val="24"/>
                <w:szCs w:val="24"/>
              </w:rPr>
              <w:t>»</w:t>
            </w:r>
            <w:r w:rsidR="00753D58" w:rsidRPr="009619F9">
              <w:rPr>
                <w:sz w:val="24"/>
                <w:szCs w:val="24"/>
              </w:rPr>
              <w:t xml:space="preserve"> (далее Методические рекомендации)</w:t>
            </w:r>
            <w:r w:rsidRPr="009619F9">
              <w:rPr>
                <w:sz w:val="24"/>
                <w:szCs w:val="24"/>
              </w:rPr>
              <w:t xml:space="preserve">, в данном разделе прогноз рынка сбыта отобразить как </w:t>
            </w:r>
            <w:r w:rsidR="00B73B87" w:rsidRPr="009619F9">
              <w:rPr>
                <w:sz w:val="24"/>
                <w:szCs w:val="24"/>
              </w:rPr>
              <w:t>т</w:t>
            </w:r>
            <w:r w:rsidRPr="009619F9">
              <w:rPr>
                <w:sz w:val="24"/>
                <w:szCs w:val="24"/>
              </w:rPr>
              <w:t xml:space="preserve">аблицу </w:t>
            </w:r>
            <w:r w:rsidR="007B3B3A">
              <w:rPr>
                <w:sz w:val="24"/>
                <w:szCs w:val="24"/>
              </w:rPr>
              <w:t>«</w:t>
            </w:r>
            <w:r w:rsidRPr="009619F9">
              <w:rPr>
                <w:sz w:val="24"/>
                <w:szCs w:val="24"/>
              </w:rPr>
              <w:t>Баланс электрической энергии и мощности</w:t>
            </w:r>
            <w:r w:rsidR="007B3B3A">
              <w:rPr>
                <w:sz w:val="24"/>
                <w:szCs w:val="24"/>
              </w:rPr>
              <w:t>»</w:t>
            </w:r>
            <w:r w:rsidRPr="009619F9">
              <w:rPr>
                <w:sz w:val="24"/>
                <w:szCs w:val="24"/>
              </w:rPr>
              <w:t xml:space="preserve"> Модели</w:t>
            </w:r>
            <w:r w:rsidR="007C6F64" w:rsidRPr="009619F9">
              <w:rPr>
                <w:sz w:val="24"/>
                <w:szCs w:val="24"/>
              </w:rPr>
              <w:t xml:space="preserve"> (</w:t>
            </w:r>
            <w:r w:rsidR="0044244B">
              <w:fldChar w:fldCharType="begin"/>
            </w:r>
            <w:r w:rsidR="0044244B">
              <w:instrText xml:space="preserve"> REF _Ref294710268 \h  \* MERGEFORMAT </w:instrText>
            </w:r>
            <w:r w:rsidR="0044244B">
              <w:fldChar w:fldCharType="separate"/>
            </w:r>
            <w:r w:rsidR="001E21C3">
              <w:rPr>
                <w:sz w:val="24"/>
                <w:szCs w:val="24"/>
              </w:rPr>
              <w:t>т</w:t>
            </w:r>
            <w:r w:rsidR="00E6272F" w:rsidRPr="001E21C3">
              <w:rPr>
                <w:sz w:val="24"/>
                <w:szCs w:val="24"/>
              </w:rPr>
              <w:t xml:space="preserve">аблица </w:t>
            </w:r>
            <w:r w:rsidR="00305B14">
              <w:rPr>
                <w:sz w:val="24"/>
                <w:szCs w:val="24"/>
              </w:rPr>
              <w:t>7</w:t>
            </w:r>
            <w:r w:rsidR="0044244B">
              <w:fldChar w:fldCharType="end"/>
            </w:r>
            <w:r w:rsidR="007C6F64" w:rsidRPr="009619F9">
              <w:rPr>
                <w:sz w:val="24"/>
                <w:szCs w:val="24"/>
              </w:rPr>
              <w:t>)</w:t>
            </w:r>
            <w:r w:rsidR="00B73B87" w:rsidRPr="009619F9">
              <w:rPr>
                <w:sz w:val="24"/>
                <w:szCs w:val="24"/>
              </w:rPr>
              <w:t>.</w:t>
            </w:r>
          </w:p>
          <w:p w:rsidR="00E6272F" w:rsidRPr="001E21C3" w:rsidRDefault="00E6272F" w:rsidP="00753D58">
            <w:pPr>
              <w:pStyle w:val="12"/>
              <w:spacing w:before="0"/>
              <w:ind w:left="0" w:firstLine="0"/>
              <w:rPr>
                <w:sz w:val="20"/>
                <w:szCs w:val="20"/>
              </w:rPr>
            </w:pPr>
          </w:p>
          <w:p w:rsidR="0019111B" w:rsidRDefault="0019111B" w:rsidP="0019111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270667">
              <w:rPr>
                <w:sz w:val="24"/>
              </w:rPr>
              <w:t xml:space="preserve">Если расчет резерва/дефицита мощности </w:t>
            </w:r>
            <w:r>
              <w:rPr>
                <w:sz w:val="24"/>
              </w:rPr>
              <w:t xml:space="preserve">выполнен </w:t>
            </w:r>
            <w:r w:rsidRPr="00270667">
              <w:rPr>
                <w:sz w:val="24"/>
              </w:rPr>
              <w:t>в соответствии с принятой в сетевой организации методикой</w:t>
            </w:r>
            <w:r>
              <w:rPr>
                <w:sz w:val="24"/>
              </w:rPr>
              <w:t>, необходимо привести</w:t>
            </w:r>
            <w:r w:rsidRPr="00270667">
              <w:rPr>
                <w:sz w:val="24"/>
              </w:rPr>
              <w:t xml:space="preserve"> обоснован</w:t>
            </w:r>
            <w:r>
              <w:rPr>
                <w:sz w:val="24"/>
              </w:rPr>
              <w:t>ие применяемых методов расчета.</w:t>
            </w:r>
          </w:p>
          <w:p w:rsidR="0019111B" w:rsidRDefault="0019111B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F6ABF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F6ABF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F6ABF" w:rsidRPr="00F27D8E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F27D8E">
              <w:rPr>
                <w:sz w:val="24"/>
                <w:szCs w:val="24"/>
              </w:rPr>
              <w:t xml:space="preserve">Используемые заголовки в столбцах </w:t>
            </w:r>
            <w:r>
              <w:rPr>
                <w:sz w:val="24"/>
                <w:szCs w:val="24"/>
              </w:rPr>
              <w:t>т</w:t>
            </w:r>
            <w:r w:rsidRPr="00F27D8E">
              <w:rPr>
                <w:sz w:val="24"/>
                <w:szCs w:val="24"/>
              </w:rPr>
              <w:t>аблицы:</w:t>
            </w:r>
          </w:p>
          <w:p w:rsidR="00BF6ABF" w:rsidRPr="00F27D8E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F6ABF" w:rsidRPr="00F27D8E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F6ABF" w:rsidRPr="00F27D8E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F27D8E">
              <w:rPr>
                <w:bCs/>
                <w:color w:val="000000"/>
                <w:sz w:val="24"/>
                <w:szCs w:val="24"/>
              </w:rPr>
              <w:t xml:space="preserve">… - все последующие годы </w:t>
            </w:r>
            <w:r>
              <w:rPr>
                <w:bCs/>
                <w:color w:val="000000"/>
                <w:sz w:val="24"/>
                <w:szCs w:val="24"/>
              </w:rPr>
              <w:t>расчетного периода</w:t>
            </w:r>
            <w:r w:rsidRPr="00F27D8E">
              <w:rPr>
                <w:bCs/>
                <w:color w:val="000000"/>
                <w:sz w:val="24"/>
                <w:szCs w:val="24"/>
              </w:rPr>
              <w:t>;</w:t>
            </w:r>
          </w:p>
          <w:p w:rsidR="0039035F" w:rsidRPr="00BF6ABF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BF6ABF">
              <w:rPr>
                <w:bCs/>
                <w:color w:val="000000"/>
                <w:sz w:val="24"/>
                <w:szCs w:val="24"/>
              </w:rPr>
              <w:t>N</w:t>
            </w:r>
            <w:r w:rsidRPr="00BF6ABF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F27D8E">
              <w:rPr>
                <w:bCs/>
                <w:color w:val="000000"/>
                <w:sz w:val="24"/>
                <w:szCs w:val="24"/>
              </w:rPr>
              <w:t xml:space="preserve"> – последний </w:t>
            </w:r>
            <w:r>
              <w:rPr>
                <w:bCs/>
                <w:color w:val="000000"/>
                <w:sz w:val="24"/>
                <w:szCs w:val="24"/>
              </w:rPr>
              <w:t>год расчетного периода.</w:t>
            </w:r>
          </w:p>
          <w:p w:rsidR="00BF6ABF" w:rsidRPr="001E21C3" w:rsidRDefault="00BF6ABF" w:rsidP="00BF6ABF">
            <w:pPr>
              <w:pStyle w:val="12"/>
              <w:spacing w:before="0"/>
              <w:ind w:firstLine="0"/>
              <w:rPr>
                <w:sz w:val="16"/>
                <w:szCs w:val="16"/>
              </w:rPr>
            </w:pPr>
          </w:p>
        </w:tc>
      </w:tr>
    </w:tbl>
    <w:p w:rsidR="00440E18" w:rsidRPr="001E21C3" w:rsidRDefault="00C246A5" w:rsidP="00C246A5">
      <w:pPr>
        <w:pStyle w:val="af"/>
        <w:rPr>
          <w:b/>
        </w:rPr>
      </w:pPr>
      <w:bookmarkStart w:id="18" w:name="_Ref292492486"/>
      <w:r w:rsidRPr="001E21C3">
        <w:rPr>
          <w:b/>
        </w:rPr>
        <w:lastRenderedPageBreak/>
        <w:t xml:space="preserve">Таблица </w:t>
      </w:r>
      <w:r w:rsidR="00305B14">
        <w:rPr>
          <w:b/>
        </w:rPr>
        <w:t>7</w:t>
      </w:r>
      <w:r w:rsidR="00E6272F" w:rsidRPr="001E21C3">
        <w:rPr>
          <w:b/>
        </w:rPr>
        <w:t>.</w:t>
      </w:r>
      <w:bookmarkEnd w:id="18"/>
      <w:r w:rsidR="00753D58" w:rsidRPr="001E21C3">
        <w:rPr>
          <w:b/>
        </w:rPr>
        <w:t xml:space="preserve"> </w:t>
      </w:r>
      <w:r w:rsidR="00E6272F" w:rsidRPr="001E21C3">
        <w:rPr>
          <w:b/>
        </w:rPr>
        <w:t>Перспективный баланс электрической мощности в зоне реализации проекта</w:t>
      </w:r>
    </w:p>
    <w:p w:rsidR="00E6272F" w:rsidRPr="001E21C3" w:rsidRDefault="00E6272F" w:rsidP="00E6272F">
      <w:pPr>
        <w:rPr>
          <w:sz w:val="20"/>
          <w:szCs w:val="20"/>
        </w:rPr>
      </w:pP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5326"/>
        <w:gridCol w:w="1016"/>
        <w:gridCol w:w="685"/>
        <w:gridCol w:w="850"/>
        <w:gridCol w:w="456"/>
        <w:gridCol w:w="820"/>
      </w:tblGrid>
      <w:tr w:rsidR="00BF6ABF" w:rsidRPr="00E6272F" w:rsidTr="001E21C3">
        <w:trPr>
          <w:trHeight w:val="58"/>
          <w:tblHeader/>
        </w:trPr>
        <w:tc>
          <w:tcPr>
            <w:tcW w:w="780" w:type="dxa"/>
            <w:shd w:val="clear" w:color="000000" w:fill="C5D9F1"/>
            <w:noWrap/>
            <w:vAlign w:val="center"/>
            <w:hideMark/>
          </w:tcPr>
          <w:p w:rsidR="00BF6ABF" w:rsidRPr="00E6272F" w:rsidRDefault="00BF6ABF" w:rsidP="00E6272F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№</w:t>
            </w:r>
            <w:proofErr w:type="gramStart"/>
            <w:r w:rsidRPr="00E6272F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E6272F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326" w:type="dxa"/>
            <w:shd w:val="clear" w:color="000000" w:fill="C5D9F1"/>
            <w:noWrap/>
            <w:vAlign w:val="center"/>
            <w:hideMark/>
          </w:tcPr>
          <w:p w:rsidR="00BF6ABF" w:rsidRPr="00E6272F" w:rsidRDefault="00BF6ABF" w:rsidP="00E6272F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016" w:type="dxa"/>
            <w:shd w:val="clear" w:color="000000" w:fill="C5D9F1"/>
            <w:noWrap/>
            <w:vAlign w:val="center"/>
            <w:hideMark/>
          </w:tcPr>
          <w:p w:rsidR="00BF6ABF" w:rsidRPr="00E6272F" w:rsidRDefault="00BF6ABF" w:rsidP="00E6272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6272F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E6272F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E6272F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E6272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685" w:type="dxa"/>
            <w:shd w:val="clear" w:color="000000" w:fill="C5D9F1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56" w:type="dxa"/>
            <w:shd w:val="clear" w:color="000000" w:fill="C5D9F1"/>
            <w:vAlign w:val="center"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shd w:val="clear" w:color="000000" w:fill="C5D9F1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7C6F64">
            <w:pPr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Установленная мощность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МВА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7C6F64">
            <w:pPr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Мощность к реализации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7C6F64">
            <w:pPr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Планируемый объем присоединения потребителей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3.1</w:t>
            </w:r>
          </w:p>
        </w:tc>
        <w:tc>
          <w:tcPr>
            <w:tcW w:w="5326" w:type="dxa"/>
            <w:shd w:val="clear" w:color="auto" w:fill="auto"/>
            <w:vAlign w:val="bottom"/>
            <w:hideMark/>
          </w:tcPr>
          <w:p w:rsidR="00E6272F" w:rsidRPr="00E6272F" w:rsidRDefault="00E6272F" w:rsidP="00E6272F">
            <w:pPr>
              <w:ind w:firstLineChars="100" w:firstLine="221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В соответствии с поданными заявками и заключенными договорами на присоединение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3.2</w:t>
            </w:r>
          </w:p>
        </w:tc>
        <w:tc>
          <w:tcPr>
            <w:tcW w:w="5326" w:type="dxa"/>
            <w:shd w:val="clear" w:color="auto" w:fill="auto"/>
            <w:vAlign w:val="bottom"/>
            <w:hideMark/>
          </w:tcPr>
          <w:p w:rsidR="00E6272F" w:rsidRPr="00E6272F" w:rsidRDefault="00E6272F" w:rsidP="00E6272F">
            <w:pPr>
              <w:ind w:firstLineChars="100" w:firstLine="221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В соответствии с прогнозируемым спросом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200" w:firstLine="440"/>
            </w:pPr>
            <w:r w:rsidRPr="00E6272F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7C6F64">
            <w:pPr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Подключенная нагрузка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color w:val="000000"/>
              </w:rPr>
            </w:pPr>
            <w:r w:rsidRPr="00E627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ВН (от 110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color w:val="000000"/>
              </w:rPr>
            </w:pPr>
            <w:r w:rsidRPr="00E627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СН 1 (35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color w:val="000000"/>
              </w:rPr>
            </w:pPr>
            <w:r w:rsidRPr="00E627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СН 2 (20-1 кВ)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color w:val="000000"/>
              </w:rPr>
            </w:pPr>
            <w:r w:rsidRPr="00E6272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E6272F">
            <w:pPr>
              <w:ind w:firstLineChars="100" w:firstLine="220"/>
            </w:pPr>
            <w:r w:rsidRPr="00E6272F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</w:pPr>
            <w:r w:rsidRPr="00E6272F">
              <w:rPr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rPr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color w:val="000000"/>
              </w:rPr>
            </w:pPr>
          </w:p>
        </w:tc>
      </w:tr>
      <w:tr w:rsidR="00E6272F" w:rsidRPr="00E6272F" w:rsidTr="001E21C3">
        <w:trPr>
          <w:trHeight w:val="58"/>
        </w:trPr>
        <w:tc>
          <w:tcPr>
            <w:tcW w:w="780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  <w:color w:val="000000"/>
              </w:rPr>
            </w:pPr>
            <w:r w:rsidRPr="00E6272F">
              <w:rPr>
                <w:b/>
                <w:bCs/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5326" w:type="dxa"/>
            <w:shd w:val="clear" w:color="auto" w:fill="auto"/>
            <w:vAlign w:val="center"/>
            <w:hideMark/>
          </w:tcPr>
          <w:p w:rsidR="00E6272F" w:rsidRPr="00E6272F" w:rsidRDefault="00E6272F" w:rsidP="007C6F64">
            <w:pPr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Резерв/дефицит мощности</w:t>
            </w:r>
          </w:p>
        </w:tc>
        <w:tc>
          <w:tcPr>
            <w:tcW w:w="1016" w:type="dxa"/>
            <w:shd w:val="clear" w:color="auto" w:fill="auto"/>
            <w:noWrap/>
            <w:vAlign w:val="center"/>
            <w:hideMark/>
          </w:tcPr>
          <w:p w:rsidR="00E6272F" w:rsidRPr="00E6272F" w:rsidRDefault="00E6272F" w:rsidP="007C6F64">
            <w:pPr>
              <w:jc w:val="center"/>
              <w:rPr>
                <w:b/>
                <w:bCs/>
              </w:rPr>
            </w:pPr>
            <w:r w:rsidRPr="00E6272F">
              <w:rPr>
                <w:b/>
                <w:bCs/>
                <w:sz w:val="22"/>
                <w:szCs w:val="22"/>
              </w:rPr>
              <w:t>МВт</w:t>
            </w:r>
          </w:p>
        </w:tc>
        <w:tc>
          <w:tcPr>
            <w:tcW w:w="685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456" w:type="dxa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E6272F" w:rsidRPr="00B73B87" w:rsidRDefault="00E6272F" w:rsidP="00D512AB">
            <w:pPr>
              <w:jc w:val="right"/>
              <w:rPr>
                <w:b/>
                <w:bCs/>
                <w:color w:val="000000"/>
              </w:rPr>
            </w:pPr>
          </w:p>
        </w:tc>
      </w:tr>
    </w:tbl>
    <w:p w:rsidR="008D6F3F" w:rsidRPr="001E21C3" w:rsidRDefault="008D6F3F" w:rsidP="008D6F3F">
      <w:pPr>
        <w:rPr>
          <w:kern w:val="32"/>
          <w:sz w:val="2"/>
          <w:szCs w:val="2"/>
        </w:rPr>
      </w:pPr>
      <w:bookmarkStart w:id="19" w:name="_Toc231645038"/>
      <w:r>
        <w:br w:type="page"/>
      </w:r>
    </w:p>
    <w:p w:rsidR="00440E1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_Toc309031557"/>
      <w:r w:rsidRPr="00263148">
        <w:rPr>
          <w:rFonts w:ascii="Times New Roman" w:hAnsi="Times New Roman" w:cs="Times New Roman"/>
          <w:sz w:val="28"/>
          <w:szCs w:val="28"/>
        </w:rPr>
        <w:lastRenderedPageBreak/>
        <w:t>Источники финансирования проекта</w:t>
      </w:r>
      <w:bookmarkEnd w:id="19"/>
      <w:bookmarkEnd w:id="20"/>
    </w:p>
    <w:p w:rsidR="00041EC6" w:rsidRPr="00041EC6" w:rsidRDefault="00041EC6" w:rsidP="00041EC6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39035F" w:rsidTr="0039035F">
        <w:tc>
          <w:tcPr>
            <w:tcW w:w="2376" w:type="dxa"/>
          </w:tcPr>
          <w:p w:rsidR="00753D58" w:rsidRPr="0039035F" w:rsidRDefault="00753D58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575" w:type="dxa"/>
          </w:tcPr>
          <w:p w:rsidR="00753D58" w:rsidRDefault="00753D58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данном разделе </w:t>
            </w:r>
            <w:r w:rsidR="008D6F3F">
              <w:rPr>
                <w:sz w:val="24"/>
                <w:szCs w:val="24"/>
              </w:rPr>
              <w:t>необходимо указать источники финансирования инвестиционного проекта.</w:t>
            </w:r>
          </w:p>
          <w:p w:rsidR="0039035F" w:rsidRPr="0039035F" w:rsidRDefault="0039035F" w:rsidP="001D4BB9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Pr="0039035F" w:rsidRDefault="00753D58" w:rsidP="00753D58">
            <w:pPr>
              <w:jc w:val="both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соответствии с </w:t>
            </w:r>
            <w:r w:rsidR="001D4BB9" w:rsidRPr="0039035F">
              <w:rPr>
                <w:sz w:val="24"/>
                <w:szCs w:val="24"/>
              </w:rPr>
              <w:t>Методическими</w:t>
            </w:r>
            <w:r w:rsidRPr="0039035F">
              <w:rPr>
                <w:sz w:val="24"/>
                <w:szCs w:val="24"/>
              </w:rPr>
              <w:t xml:space="preserve"> </w:t>
            </w:r>
            <w:r w:rsidR="001D4BB9" w:rsidRPr="0039035F">
              <w:rPr>
                <w:sz w:val="24"/>
                <w:szCs w:val="24"/>
              </w:rPr>
              <w:t xml:space="preserve">рекомендациями </w:t>
            </w:r>
            <w:r w:rsidRPr="0039035F">
              <w:rPr>
                <w:sz w:val="24"/>
                <w:szCs w:val="24"/>
              </w:rPr>
              <w:t>использ</w:t>
            </w:r>
            <w:r w:rsidR="00305CD7" w:rsidRPr="0039035F">
              <w:rPr>
                <w:sz w:val="24"/>
                <w:szCs w:val="24"/>
              </w:rPr>
              <w:t>овать</w:t>
            </w:r>
            <w:r w:rsidRPr="0039035F">
              <w:rPr>
                <w:sz w:val="24"/>
                <w:szCs w:val="24"/>
              </w:rPr>
              <w:t xml:space="preserve"> следующие виды финансирования.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0C4F4B">
              <w:rPr>
                <w:sz w:val="24"/>
              </w:rPr>
              <w:t>Собственные источники: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</w:rPr>
            </w:pPr>
            <w:r w:rsidRPr="000C4F4B">
              <w:rPr>
                <w:sz w:val="24"/>
              </w:rPr>
              <w:t>прибыль, направляемая на развитие;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</w:rPr>
            </w:pPr>
            <w:r w:rsidRPr="000C4F4B">
              <w:rPr>
                <w:sz w:val="24"/>
              </w:rPr>
              <w:t>амортизация;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1" w:right="198" w:hanging="284"/>
              <w:rPr>
                <w:sz w:val="24"/>
              </w:rPr>
            </w:pPr>
            <w:r w:rsidRPr="000C4F4B">
              <w:rPr>
                <w:sz w:val="24"/>
              </w:rPr>
              <w:t>реализация внеоборотных активов;</w:t>
            </w:r>
          </w:p>
          <w:p w:rsidR="008D462F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C4F4B">
              <w:rPr>
                <w:sz w:val="24"/>
              </w:rPr>
              <w:t xml:space="preserve">средства от эмиссии </w:t>
            </w:r>
            <w:r w:rsidR="001E21C3">
              <w:rPr>
                <w:sz w:val="24"/>
              </w:rPr>
              <w:t>акций;</w:t>
            </w:r>
          </w:p>
          <w:p w:rsidR="001E21C3" w:rsidRPr="000C4F4B" w:rsidRDefault="001E21C3" w:rsidP="008D462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2229C4">
              <w:rPr>
                <w:sz w:val="24"/>
              </w:rPr>
              <w:t>прочие собственные средства</w:t>
            </w:r>
            <w:r>
              <w:rPr>
                <w:sz w:val="24"/>
              </w:rPr>
              <w:t>.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</w:rPr>
            </w:pPr>
            <w:r w:rsidRPr="000C4F4B">
              <w:rPr>
                <w:sz w:val="24"/>
              </w:rPr>
              <w:t>Привлеченные источники: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C4F4B">
              <w:rPr>
                <w:sz w:val="24"/>
              </w:rPr>
              <w:t>заемные средства;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C4F4B">
              <w:rPr>
                <w:sz w:val="24"/>
              </w:rPr>
              <w:t>облигационные займы;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C4F4B">
              <w:rPr>
                <w:sz w:val="24"/>
              </w:rPr>
              <w:t>лизинг;</w:t>
            </w:r>
          </w:p>
          <w:p w:rsidR="008D462F" w:rsidRPr="000C4F4B" w:rsidRDefault="008D462F" w:rsidP="008D462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</w:rPr>
            </w:pPr>
            <w:r w:rsidRPr="000C4F4B">
              <w:rPr>
                <w:sz w:val="24"/>
              </w:rPr>
              <w:t>бюджетные средства;</w:t>
            </w:r>
          </w:p>
          <w:p w:rsidR="00753D58" w:rsidRPr="0039035F" w:rsidRDefault="008D462F" w:rsidP="0039035F">
            <w:pPr>
              <w:pStyle w:val="12"/>
              <w:numPr>
                <w:ilvl w:val="0"/>
                <w:numId w:val="12"/>
              </w:numPr>
              <w:spacing w:before="0"/>
              <w:ind w:left="862" w:right="198" w:hanging="284"/>
              <w:rPr>
                <w:sz w:val="24"/>
                <w:szCs w:val="24"/>
              </w:rPr>
            </w:pPr>
            <w:r w:rsidRPr="000C4F4B">
              <w:rPr>
                <w:sz w:val="24"/>
              </w:rPr>
              <w:t>прочие привлеченные средства.</w:t>
            </w:r>
          </w:p>
          <w:p w:rsid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53D58" w:rsidRDefault="001D4BB9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Источники финансирования инвестиционного проекта указать в данном разделе бизнес-плана в соответствии с </w:t>
            </w:r>
            <w:r w:rsidR="0039035F">
              <w:rPr>
                <w:sz w:val="24"/>
                <w:szCs w:val="24"/>
              </w:rPr>
              <w:t>т</w:t>
            </w:r>
            <w:r w:rsidRPr="0039035F">
              <w:rPr>
                <w:sz w:val="24"/>
                <w:szCs w:val="24"/>
              </w:rPr>
              <w:t>аблицей</w:t>
            </w:r>
            <w:r w:rsidR="0039035F">
              <w:rPr>
                <w:sz w:val="24"/>
                <w:szCs w:val="24"/>
              </w:rPr>
              <w:t> </w:t>
            </w:r>
            <w:r w:rsidRPr="0039035F">
              <w:rPr>
                <w:sz w:val="24"/>
                <w:szCs w:val="24"/>
              </w:rPr>
              <w:t>3.</w:t>
            </w:r>
            <w:r w:rsidR="00037072">
              <w:rPr>
                <w:sz w:val="24"/>
                <w:szCs w:val="24"/>
              </w:rPr>
              <w:t>5</w:t>
            </w:r>
            <w:r w:rsidRPr="0039035F">
              <w:rPr>
                <w:sz w:val="24"/>
                <w:szCs w:val="24"/>
              </w:rPr>
              <w:t> </w:t>
            </w:r>
            <w:r w:rsidR="00DB35E7">
              <w:rPr>
                <w:sz w:val="24"/>
                <w:szCs w:val="24"/>
              </w:rPr>
              <w:t>«</w:t>
            </w:r>
            <w:r w:rsidRPr="0039035F">
              <w:rPr>
                <w:sz w:val="24"/>
                <w:szCs w:val="24"/>
              </w:rPr>
              <w:t>Финансирование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39035F">
              <w:rPr>
                <w:sz w:val="24"/>
                <w:szCs w:val="24"/>
              </w:rPr>
              <w:t xml:space="preserve"> Модели</w:t>
            </w:r>
            <w:r w:rsidR="00236318" w:rsidRPr="0039035F">
              <w:rPr>
                <w:sz w:val="24"/>
                <w:szCs w:val="24"/>
              </w:rPr>
              <w:t>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753D58" w:rsidRPr="0039035F" w:rsidTr="008D6F3F">
        <w:trPr>
          <w:trHeight w:val="4201"/>
        </w:trPr>
        <w:tc>
          <w:tcPr>
            <w:tcW w:w="2376" w:type="dxa"/>
          </w:tcPr>
          <w:p w:rsidR="00753D58" w:rsidRPr="0039035F" w:rsidRDefault="00B505CC" w:rsidP="001D4BB9">
            <w:pPr>
              <w:rPr>
                <w:b/>
                <w:sz w:val="24"/>
                <w:szCs w:val="24"/>
              </w:rPr>
            </w:pPr>
            <w:r w:rsidRPr="0039035F">
              <w:rPr>
                <w:b/>
                <w:sz w:val="24"/>
                <w:szCs w:val="24"/>
              </w:rPr>
              <w:t>Возврат привлеченных средств</w:t>
            </w:r>
          </w:p>
        </w:tc>
        <w:tc>
          <w:tcPr>
            <w:tcW w:w="7575" w:type="dxa"/>
          </w:tcPr>
          <w:p w:rsidR="00753D58" w:rsidRDefault="00236318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 xml:space="preserve">В </w:t>
            </w:r>
            <w:r w:rsidR="00B505CC" w:rsidRPr="0039035F">
              <w:rPr>
                <w:sz w:val="24"/>
                <w:szCs w:val="24"/>
              </w:rPr>
              <w:t xml:space="preserve">случае </w:t>
            </w:r>
            <w:r w:rsidRPr="0039035F">
              <w:rPr>
                <w:sz w:val="24"/>
                <w:szCs w:val="24"/>
              </w:rPr>
              <w:t>использования</w:t>
            </w:r>
            <w:r w:rsidR="00B505CC" w:rsidRPr="0039035F">
              <w:rPr>
                <w:sz w:val="24"/>
                <w:szCs w:val="24"/>
              </w:rPr>
              <w:t xml:space="preserve"> заемных средств заполняется расчетная таблица с графиком возврата </w:t>
            </w:r>
            <w:r w:rsidRPr="0039035F">
              <w:rPr>
                <w:sz w:val="24"/>
                <w:szCs w:val="24"/>
              </w:rPr>
              <w:t>привлеченных сре</w:t>
            </w:r>
            <w:proofErr w:type="gramStart"/>
            <w:r w:rsidRPr="0039035F">
              <w:rPr>
                <w:sz w:val="24"/>
                <w:szCs w:val="24"/>
              </w:rPr>
              <w:t>дств в с</w:t>
            </w:r>
            <w:proofErr w:type="gramEnd"/>
            <w:r w:rsidRPr="0039035F">
              <w:rPr>
                <w:sz w:val="24"/>
                <w:szCs w:val="24"/>
              </w:rPr>
              <w:t xml:space="preserve">оответствии с п.5 Методических указаний и </w:t>
            </w:r>
            <w:r w:rsidR="0039035F">
              <w:rPr>
                <w:sz w:val="24"/>
                <w:szCs w:val="24"/>
              </w:rPr>
              <w:t>т</w:t>
            </w:r>
            <w:r w:rsidR="00037072">
              <w:rPr>
                <w:sz w:val="24"/>
                <w:szCs w:val="24"/>
              </w:rPr>
              <w:t>аблицей 3.5</w:t>
            </w:r>
            <w:r w:rsidRPr="0039035F">
              <w:rPr>
                <w:sz w:val="24"/>
                <w:szCs w:val="24"/>
              </w:rPr>
              <w:t> </w:t>
            </w:r>
            <w:r w:rsidR="00DB35E7">
              <w:rPr>
                <w:sz w:val="24"/>
                <w:szCs w:val="24"/>
              </w:rPr>
              <w:t>«</w:t>
            </w:r>
            <w:r w:rsidRPr="0039035F">
              <w:rPr>
                <w:sz w:val="24"/>
                <w:szCs w:val="24"/>
              </w:rPr>
              <w:t>Финансирование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39035F">
              <w:rPr>
                <w:sz w:val="24"/>
                <w:szCs w:val="24"/>
              </w:rPr>
              <w:t xml:space="preserve"> Модели.</w:t>
            </w:r>
          </w:p>
          <w:p w:rsidR="0039035F" w:rsidRPr="0039035F" w:rsidRDefault="0039035F" w:rsidP="0023631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236318" w:rsidRDefault="00236318" w:rsidP="002D529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39035F">
              <w:rPr>
                <w:sz w:val="24"/>
                <w:szCs w:val="24"/>
              </w:rPr>
              <w:t>Таблица 3.</w:t>
            </w:r>
            <w:r w:rsidR="002D529D">
              <w:rPr>
                <w:sz w:val="24"/>
                <w:szCs w:val="24"/>
              </w:rPr>
              <w:t>5</w:t>
            </w:r>
            <w:r w:rsidRPr="0039035F">
              <w:rPr>
                <w:sz w:val="24"/>
                <w:szCs w:val="24"/>
              </w:rPr>
              <w:t> </w:t>
            </w:r>
            <w:r w:rsidR="00DB35E7">
              <w:rPr>
                <w:sz w:val="24"/>
                <w:szCs w:val="24"/>
              </w:rPr>
              <w:t>«</w:t>
            </w:r>
            <w:r w:rsidRPr="0039035F">
              <w:rPr>
                <w:sz w:val="24"/>
                <w:szCs w:val="24"/>
              </w:rPr>
              <w:t>Финансирование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39035F">
              <w:rPr>
                <w:sz w:val="24"/>
                <w:szCs w:val="24"/>
              </w:rPr>
              <w:t xml:space="preserve"> Модели переносится в данный раздел бизнес-плана (</w:t>
            </w:r>
            <w:r w:rsidR="0044244B">
              <w:fldChar w:fldCharType="begin"/>
            </w:r>
            <w:r w:rsidR="0044244B">
              <w:instrText xml:space="preserve"> REF _Ref294722786 \h  \* MERGEFORMAT </w:instrText>
            </w:r>
            <w:r w:rsidR="0044244B">
              <w:fldChar w:fldCharType="separate"/>
            </w:r>
            <w:r w:rsidR="001E21C3">
              <w:rPr>
                <w:sz w:val="24"/>
                <w:szCs w:val="24"/>
              </w:rPr>
              <w:t>т</w:t>
            </w:r>
            <w:r w:rsidR="00C246A5" w:rsidRPr="001E21C3">
              <w:rPr>
                <w:sz w:val="24"/>
                <w:szCs w:val="24"/>
              </w:rPr>
              <w:t xml:space="preserve">аблица </w:t>
            </w:r>
            <w:r w:rsidR="00305B14">
              <w:rPr>
                <w:sz w:val="24"/>
                <w:szCs w:val="24"/>
              </w:rPr>
              <w:t>8</w:t>
            </w:r>
            <w:r w:rsidR="0044244B">
              <w:fldChar w:fldCharType="end"/>
            </w:r>
            <w:r w:rsidRPr="0039035F">
              <w:rPr>
                <w:sz w:val="24"/>
                <w:szCs w:val="24"/>
              </w:rPr>
              <w:t>)</w:t>
            </w:r>
            <w:r w:rsidR="0039035F">
              <w:rPr>
                <w:sz w:val="24"/>
                <w:szCs w:val="24"/>
              </w:rPr>
              <w:t>.</w:t>
            </w:r>
          </w:p>
          <w:p w:rsidR="007B3B3A" w:rsidRDefault="007B3B3A" w:rsidP="007B3B3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7B3B3A" w:rsidRDefault="007B3B3A" w:rsidP="007B3B3A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7B3B3A">
              <w:rPr>
                <w:sz w:val="24"/>
                <w:szCs w:val="24"/>
              </w:rPr>
              <w:t xml:space="preserve">В качестве данных, обосновывающих график обслуживания привлеченных средств, привести данные по кредитам в соответствии с таблицей </w:t>
            </w:r>
            <w:r w:rsidR="0044244B">
              <w:fldChar w:fldCharType="begin"/>
            </w:r>
            <w:r w:rsidR="0044244B">
              <w:instrText xml:space="preserve"> REF _Ref298933521 \h  \* MERGEFORMAT </w:instrText>
            </w:r>
            <w:r w:rsidR="0044244B">
              <w:fldChar w:fldCharType="separate"/>
            </w:r>
            <w:r w:rsidRPr="007B3B3A">
              <w:rPr>
                <w:sz w:val="24"/>
                <w:szCs w:val="24"/>
              </w:rPr>
              <w:t>9</w:t>
            </w:r>
            <w:r w:rsidR="0044244B">
              <w:fldChar w:fldCharType="end"/>
            </w:r>
            <w:r w:rsidRPr="007B3B3A">
              <w:rPr>
                <w:sz w:val="24"/>
                <w:szCs w:val="24"/>
              </w:rPr>
              <w:t>.</w:t>
            </w:r>
          </w:p>
          <w:p w:rsidR="008D6F3F" w:rsidRDefault="008D6F3F" w:rsidP="002D529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F6ABF" w:rsidRPr="0003637A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03637A">
              <w:rPr>
                <w:sz w:val="24"/>
                <w:szCs w:val="24"/>
              </w:rPr>
              <w:t>Используемые заголовки в столбцах таблиц:</w:t>
            </w:r>
          </w:p>
          <w:p w:rsidR="00BF6ABF" w:rsidRPr="0003637A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F6ABF" w:rsidRPr="0003637A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год начала финансирования проекта плюс один (т.е. второй год реализации проекта);</w:t>
            </w:r>
          </w:p>
          <w:p w:rsidR="00BF6ABF" w:rsidRPr="0003637A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</w:rPr>
              <w:t>… - все последующие годы финансирования проекта и возврата привлеченных средств;</w:t>
            </w:r>
          </w:p>
          <w:p w:rsidR="00BF6ABF" w:rsidRPr="0003637A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03637A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х</w:t>
            </w:r>
            <w:r w:rsidRPr="0003637A">
              <w:rPr>
                <w:bCs/>
                <w:color w:val="000000"/>
                <w:sz w:val="24"/>
                <w:szCs w:val="24"/>
              </w:rPr>
              <w:t xml:space="preserve"> – последний год финансирования проекта и возврата привлеченных средств.</w:t>
            </w:r>
          </w:p>
          <w:p w:rsidR="008D6F3F" w:rsidRPr="0039035F" w:rsidRDefault="008D6F3F" w:rsidP="00BF6ABF">
            <w:pPr>
              <w:pStyle w:val="12"/>
              <w:spacing w:before="0"/>
              <w:ind w:firstLine="0"/>
              <w:rPr>
                <w:sz w:val="24"/>
                <w:szCs w:val="24"/>
              </w:rPr>
            </w:pPr>
          </w:p>
        </w:tc>
      </w:tr>
    </w:tbl>
    <w:p w:rsidR="008B12F5" w:rsidRDefault="008B12F5"/>
    <w:p w:rsidR="007931C9" w:rsidRDefault="007931C9">
      <w:pPr>
        <w:spacing w:after="200" w:line="276" w:lineRule="auto"/>
        <w:rPr>
          <w:b/>
          <w:bCs/>
          <w:szCs w:val="18"/>
        </w:rPr>
      </w:pPr>
      <w:bookmarkStart w:id="21" w:name="_Ref294722786"/>
      <w:r>
        <w:rPr>
          <w:b/>
        </w:rPr>
        <w:br w:type="page"/>
      </w:r>
    </w:p>
    <w:p w:rsidR="001D4BB9" w:rsidRPr="001E21C3" w:rsidRDefault="00C246A5" w:rsidP="00C246A5">
      <w:pPr>
        <w:pStyle w:val="af"/>
        <w:rPr>
          <w:b/>
        </w:rPr>
      </w:pPr>
      <w:r w:rsidRPr="001E21C3">
        <w:rPr>
          <w:b/>
        </w:rPr>
        <w:lastRenderedPageBreak/>
        <w:t xml:space="preserve">Таблица </w:t>
      </w:r>
      <w:bookmarkEnd w:id="21"/>
      <w:r w:rsidR="00305B14">
        <w:rPr>
          <w:b/>
        </w:rPr>
        <w:t>8</w:t>
      </w:r>
      <w:r w:rsidR="001D4BB9" w:rsidRPr="001E21C3">
        <w:rPr>
          <w:b/>
        </w:rPr>
        <w:t xml:space="preserve">. </w:t>
      </w:r>
      <w:r w:rsidR="008B12F5" w:rsidRPr="001E21C3">
        <w:rPr>
          <w:b/>
        </w:rPr>
        <w:t>Финансирование инвестиционного проекта и возврат привлеченных средств</w:t>
      </w:r>
    </w:p>
    <w:p w:rsidR="0039035F" w:rsidRPr="0039035F" w:rsidRDefault="0039035F" w:rsidP="0039035F"/>
    <w:tbl>
      <w:tblPr>
        <w:tblW w:w="9901" w:type="dxa"/>
        <w:tblInd w:w="98" w:type="dxa"/>
        <w:tblLook w:val="04A0" w:firstRow="1" w:lastRow="0" w:firstColumn="1" w:lastColumn="0" w:noHBand="0" w:noVBand="1"/>
      </w:tblPr>
      <w:tblGrid>
        <w:gridCol w:w="800"/>
        <w:gridCol w:w="4597"/>
        <w:gridCol w:w="1134"/>
        <w:gridCol w:w="850"/>
        <w:gridCol w:w="820"/>
        <w:gridCol w:w="880"/>
        <w:gridCol w:w="820"/>
      </w:tblGrid>
      <w:tr w:rsidR="00BF6ABF" w:rsidRPr="008D6F3F" w:rsidTr="007931C9">
        <w:trPr>
          <w:trHeight w:val="20"/>
          <w:tblHeader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8D6F3F" w:rsidRDefault="00BF6ABF" w:rsidP="00236318">
            <w:pPr>
              <w:jc w:val="center"/>
              <w:rPr>
                <w:b/>
                <w:bCs/>
                <w:color w:val="000000"/>
              </w:rPr>
            </w:pPr>
            <w:r w:rsidRPr="008D6F3F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D6F3F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D6F3F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8D6F3F" w:rsidRDefault="00BF6ABF" w:rsidP="00236318">
            <w:pPr>
              <w:jc w:val="center"/>
              <w:rPr>
                <w:b/>
                <w:bCs/>
                <w:color w:val="000000"/>
              </w:rPr>
            </w:pPr>
            <w:r w:rsidRPr="008D6F3F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8D6F3F" w:rsidRDefault="00BF6ABF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6F3F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D6F3F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D6F3F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D6F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х</w:t>
            </w: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8D6F3F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236318">
            <w:pPr>
              <w:rPr>
                <w:b/>
                <w:bCs/>
              </w:rPr>
            </w:pPr>
            <w:r w:rsidRPr="008D6F3F">
              <w:rPr>
                <w:b/>
                <w:bCs/>
                <w:sz w:val="22"/>
                <w:szCs w:val="22"/>
              </w:rPr>
              <w:t>Привлечение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6F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8D6F3F">
              <w:rPr>
                <w:b/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1"/>
              <w:rPr>
                <w:b/>
                <w:bCs/>
              </w:rPr>
            </w:pPr>
            <w:r w:rsidRPr="008D6F3F">
              <w:rPr>
                <w:b/>
                <w:bCs/>
                <w:sz w:val="22"/>
                <w:szCs w:val="22"/>
              </w:rPr>
              <w:t>Собственные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6F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right="-108" w:firstLineChars="100" w:firstLine="220"/>
            </w:pPr>
            <w:r w:rsidRPr="008D6F3F">
              <w:rPr>
                <w:sz w:val="22"/>
                <w:szCs w:val="22"/>
              </w:rPr>
              <w:t>Прибыль, направляемая на развитие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Амортизация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Реализация внеоборотных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1.1.4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Средства от эмиссии акций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1.1.5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Прочие собственные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8D6F3F">
              <w:rPr>
                <w:b/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037072" w:rsidP="00037072">
            <w:pPr>
              <w:ind w:firstLineChars="100" w:firstLine="221"/>
              <w:rPr>
                <w:b/>
                <w:bCs/>
              </w:rPr>
            </w:pPr>
            <w:r w:rsidRPr="008D6F3F">
              <w:rPr>
                <w:b/>
                <w:bCs/>
                <w:sz w:val="22"/>
                <w:szCs w:val="22"/>
              </w:rPr>
              <w:t>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6F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Заемные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1.2.2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Облигационные займы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1.2.3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Лизинг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1.2.4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1.2.5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Прочие привлеченные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r w:rsidRPr="008D6F3F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236318">
            <w:pPr>
              <w:rPr>
                <w:b/>
                <w:bCs/>
              </w:rPr>
            </w:pPr>
            <w:r w:rsidRPr="008D6F3F">
              <w:rPr>
                <w:b/>
                <w:bCs/>
                <w:sz w:val="22"/>
                <w:szCs w:val="22"/>
              </w:rPr>
              <w:t>Возврат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D6F3F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4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Обслуживание кредита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7B0F71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200" w:firstLine="440"/>
            </w:pPr>
            <w:r w:rsidRPr="008D6F3F">
              <w:rPr>
                <w:sz w:val="22"/>
                <w:szCs w:val="22"/>
              </w:rPr>
              <w:t>Выплата процентов по кредитам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7B0F71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2.1.2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200" w:firstLine="440"/>
            </w:pPr>
            <w:r w:rsidRPr="008D6F3F">
              <w:rPr>
                <w:sz w:val="22"/>
                <w:szCs w:val="22"/>
              </w:rPr>
              <w:t>Возврат основного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Дивиденды по акциям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Погашение облигационных займов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7B0F71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2.3.1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200" w:firstLine="440"/>
            </w:pPr>
            <w:r w:rsidRPr="008D6F3F">
              <w:rPr>
                <w:sz w:val="22"/>
                <w:szCs w:val="22"/>
              </w:rPr>
              <w:t>Выплата процентов по облигационным займам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7B0F71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2.3.2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200" w:firstLine="440"/>
            </w:pPr>
            <w:r w:rsidRPr="008D6F3F">
              <w:rPr>
                <w:sz w:val="22"/>
                <w:szCs w:val="22"/>
              </w:rPr>
              <w:t>Погашение облигаций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  <w:tr w:rsidR="00236318" w:rsidRPr="008D6F3F" w:rsidTr="007931C9">
        <w:trPr>
          <w:trHeight w:val="20"/>
        </w:trPr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r w:rsidRPr="008D6F3F">
              <w:rPr>
                <w:color w:val="000000"/>
                <w:sz w:val="22"/>
                <w:szCs w:val="22"/>
              </w:rPr>
              <w:t>2.5</w:t>
            </w:r>
          </w:p>
        </w:tc>
        <w:tc>
          <w:tcPr>
            <w:tcW w:w="459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6318" w:rsidRPr="008D6F3F" w:rsidRDefault="00236318" w:rsidP="00762B0A">
            <w:pPr>
              <w:ind w:firstLineChars="100" w:firstLine="220"/>
            </w:pPr>
            <w:r w:rsidRPr="008D6F3F">
              <w:rPr>
                <w:sz w:val="22"/>
                <w:szCs w:val="22"/>
              </w:rPr>
              <w:t>Прочие выплаты, связанные с возвратом 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center"/>
              <w:rPr>
                <w:color w:val="000000"/>
              </w:rPr>
            </w:pPr>
            <w:proofErr w:type="spellStart"/>
            <w:r w:rsidRPr="008D6F3F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D6F3F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D6F3F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D6F3F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ind w:right="-137"/>
              <w:jc w:val="right"/>
              <w:rPr>
                <w:color w:val="00000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318" w:rsidRPr="008D6F3F" w:rsidRDefault="00236318" w:rsidP="00236318">
            <w:pPr>
              <w:jc w:val="right"/>
              <w:rPr>
                <w:color w:val="000000"/>
              </w:rPr>
            </w:pPr>
          </w:p>
        </w:tc>
      </w:tr>
    </w:tbl>
    <w:p w:rsidR="007931C9" w:rsidRDefault="007931C9" w:rsidP="007931C9">
      <w:pPr>
        <w:pStyle w:val="af"/>
        <w:rPr>
          <w:b/>
          <w:highlight w:val="yellow"/>
        </w:rPr>
      </w:pPr>
    </w:p>
    <w:p w:rsidR="007931C9" w:rsidRPr="007931C9" w:rsidRDefault="007931C9" w:rsidP="007931C9">
      <w:pPr>
        <w:pStyle w:val="af"/>
        <w:rPr>
          <w:b/>
        </w:rPr>
      </w:pPr>
      <w:r w:rsidRPr="007931C9">
        <w:rPr>
          <w:b/>
        </w:rPr>
        <w:t xml:space="preserve">Таблица </w:t>
      </w:r>
      <w:r w:rsidR="00004C48" w:rsidRPr="007931C9">
        <w:rPr>
          <w:b/>
        </w:rPr>
        <w:fldChar w:fldCharType="begin"/>
      </w:r>
      <w:r w:rsidRPr="007931C9">
        <w:rPr>
          <w:b/>
        </w:rPr>
        <w:instrText xml:space="preserve"> SEQ Таблица \* ARABIC </w:instrText>
      </w:r>
      <w:r w:rsidR="00004C48" w:rsidRPr="007931C9">
        <w:rPr>
          <w:b/>
        </w:rPr>
        <w:fldChar w:fldCharType="separate"/>
      </w:r>
      <w:bookmarkStart w:id="22" w:name="_Ref298933521"/>
      <w:r w:rsidRPr="007931C9">
        <w:rPr>
          <w:b/>
          <w:noProof/>
        </w:rPr>
        <w:t>9</w:t>
      </w:r>
      <w:bookmarkEnd w:id="22"/>
      <w:r w:rsidR="00004C48" w:rsidRPr="007931C9">
        <w:rPr>
          <w:b/>
        </w:rPr>
        <w:fldChar w:fldCharType="end"/>
      </w:r>
      <w:r w:rsidRPr="007931C9">
        <w:rPr>
          <w:b/>
        </w:rPr>
        <w:t>. График привлечения и возврата кредитных средств</w:t>
      </w:r>
    </w:p>
    <w:p w:rsidR="007931C9" w:rsidRPr="007931C9" w:rsidRDefault="007931C9" w:rsidP="007931C9"/>
    <w:tbl>
      <w:tblPr>
        <w:tblW w:w="4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8"/>
        <w:gridCol w:w="705"/>
        <w:gridCol w:w="706"/>
        <w:gridCol w:w="706"/>
        <w:gridCol w:w="704"/>
      </w:tblGrid>
      <w:tr w:rsidR="00BF6ABF" w:rsidRPr="006E4B3A" w:rsidTr="0050005E">
        <w:trPr>
          <w:trHeight w:val="57"/>
          <w:tblHeader/>
        </w:trPr>
        <w:tc>
          <w:tcPr>
            <w:tcW w:w="3317" w:type="pct"/>
            <w:shd w:val="clear" w:color="auto" w:fill="C6D9F1" w:themeFill="text2" w:themeFillTint="33"/>
            <w:noWrap/>
            <w:vAlign w:val="center"/>
          </w:tcPr>
          <w:p w:rsidR="00BF6ABF" w:rsidRPr="006E4B3A" w:rsidRDefault="00BF6ABF" w:rsidP="0050005E">
            <w:pPr>
              <w:jc w:val="center"/>
              <w:rPr>
                <w:b/>
                <w:bCs/>
              </w:rPr>
            </w:pPr>
            <w:bookmarkStart w:id="23" w:name="_Toc231645039"/>
            <w:r w:rsidRPr="006E4B3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421" w:type="pct"/>
            <w:shd w:val="clear" w:color="auto" w:fill="C6D9F1" w:themeFill="text2" w:themeFillTint="33"/>
            <w:vAlign w:val="center"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420" w:type="pct"/>
            <w:shd w:val="clear" w:color="auto" w:fill="C6D9F1" w:themeFill="text2" w:themeFillTint="33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1</w:t>
            </w:r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jc w:val="center"/>
              <w:rPr>
                <w:b/>
                <w:bCs/>
              </w:rPr>
            </w:pPr>
            <w:r w:rsidRPr="006E4B3A">
              <w:rPr>
                <w:sz w:val="22"/>
                <w:szCs w:val="22"/>
                <w:u w:val="single"/>
              </w:rPr>
              <w:t>Долгосрочный кредит 2</w:t>
            </w:r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t xml:space="preserve"> …</w:t>
            </w:r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keepNext/>
              <w:jc w:val="center"/>
              <w:rPr>
                <w:u w:val="single"/>
              </w:rPr>
            </w:pPr>
            <w:r w:rsidRPr="006E4B3A">
              <w:rPr>
                <w:sz w:val="22"/>
                <w:szCs w:val="22"/>
                <w:u w:val="single"/>
              </w:rPr>
              <w:t>Краткосрочный кредит 1</w:t>
            </w:r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Ставка %</w:t>
            </w:r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Привлечение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Начисленные проценты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r w:rsidRPr="006E4B3A">
              <w:rPr>
                <w:sz w:val="22"/>
                <w:szCs w:val="22"/>
              </w:rPr>
              <w:t xml:space="preserve"> - Погашение основной суммы долга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Выплаты процентов за кредит</w:t>
            </w:r>
            <w:proofErr w:type="gramStart"/>
            <w:r w:rsidRPr="006E4B3A">
              <w:rPr>
                <w:sz w:val="22"/>
                <w:szCs w:val="22"/>
              </w:rPr>
              <w:t xml:space="preserve"> (-)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6E4B3A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6E4B3A" w:rsidRDefault="00BF6ABF" w:rsidP="0050005E">
            <w:pPr>
              <w:rPr>
                <w:b/>
                <w:bCs/>
              </w:rPr>
            </w:pPr>
            <w:r w:rsidRPr="006E4B3A">
              <w:rPr>
                <w:sz w:val="22"/>
                <w:szCs w:val="22"/>
              </w:rPr>
              <w:t xml:space="preserve"> - Остаток задолженности по кредиту</w:t>
            </w:r>
            <w:proofErr w:type="gramStart"/>
            <w:r w:rsidRPr="006E4B3A">
              <w:rPr>
                <w:sz w:val="22"/>
                <w:szCs w:val="22"/>
              </w:rPr>
              <w:t xml:space="preserve"> (+)</w:t>
            </w:r>
            <w:proofErr w:type="gramEnd"/>
          </w:p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1" w:type="pct"/>
          </w:tcPr>
          <w:p w:rsidR="00BF6ABF" w:rsidRPr="006E4B3A" w:rsidRDefault="00BF6ABF" w:rsidP="0050005E"/>
        </w:tc>
        <w:tc>
          <w:tcPr>
            <w:tcW w:w="420" w:type="pct"/>
          </w:tcPr>
          <w:p w:rsidR="00BF6ABF" w:rsidRPr="006E4B3A" w:rsidRDefault="00BF6ABF" w:rsidP="0050005E"/>
        </w:tc>
      </w:tr>
      <w:tr w:rsidR="00BF6ABF" w:rsidRPr="009D6917" w:rsidTr="0050005E">
        <w:trPr>
          <w:trHeight w:val="57"/>
        </w:trPr>
        <w:tc>
          <w:tcPr>
            <w:tcW w:w="3317" w:type="pct"/>
            <w:shd w:val="clear" w:color="auto" w:fill="auto"/>
            <w:noWrap/>
            <w:vAlign w:val="center"/>
          </w:tcPr>
          <w:p w:rsidR="00BF6ABF" w:rsidRPr="009D6917" w:rsidRDefault="00BF6ABF" w:rsidP="0050005E">
            <w:pPr>
              <w:rPr>
                <w:b/>
                <w:bCs/>
              </w:rPr>
            </w:pPr>
            <w:r w:rsidRPr="006E4B3A">
              <w:rPr>
                <w:b/>
                <w:bCs/>
                <w:sz w:val="22"/>
                <w:szCs w:val="22"/>
              </w:rPr>
              <w:lastRenderedPageBreak/>
              <w:t xml:space="preserve"> …</w:t>
            </w:r>
          </w:p>
        </w:tc>
        <w:tc>
          <w:tcPr>
            <w:tcW w:w="421" w:type="pct"/>
          </w:tcPr>
          <w:p w:rsidR="00BF6ABF" w:rsidRPr="009D6917" w:rsidRDefault="00BF6ABF" w:rsidP="0050005E"/>
        </w:tc>
        <w:tc>
          <w:tcPr>
            <w:tcW w:w="421" w:type="pct"/>
          </w:tcPr>
          <w:p w:rsidR="00BF6ABF" w:rsidRPr="009D6917" w:rsidRDefault="00BF6ABF" w:rsidP="0050005E"/>
        </w:tc>
        <w:tc>
          <w:tcPr>
            <w:tcW w:w="421" w:type="pct"/>
          </w:tcPr>
          <w:p w:rsidR="00BF6ABF" w:rsidRPr="009D6917" w:rsidRDefault="00BF6ABF" w:rsidP="0050005E"/>
        </w:tc>
        <w:tc>
          <w:tcPr>
            <w:tcW w:w="420" w:type="pct"/>
          </w:tcPr>
          <w:p w:rsidR="00BF6ABF" w:rsidRPr="009D6917" w:rsidRDefault="00BF6ABF" w:rsidP="0050005E"/>
        </w:tc>
      </w:tr>
    </w:tbl>
    <w:p w:rsidR="0039035F" w:rsidRPr="00BF6ABF" w:rsidRDefault="0039035F" w:rsidP="00BF6ABF">
      <w:pPr>
        <w:rPr>
          <w:b/>
          <w:bCs/>
          <w:kern w:val="32"/>
          <w:sz w:val="2"/>
          <w:szCs w:val="2"/>
        </w:rPr>
      </w:pPr>
      <w:r>
        <w:rPr>
          <w:sz w:val="28"/>
          <w:szCs w:val="28"/>
        </w:rPr>
        <w:br w:type="page"/>
      </w:r>
    </w:p>
    <w:p w:rsidR="00440E18" w:rsidRPr="009619F9" w:rsidRDefault="00041EC6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_Toc309031558"/>
      <w:bookmarkEnd w:id="23"/>
      <w:r w:rsidRPr="009619F9">
        <w:rPr>
          <w:rFonts w:ascii="Times New Roman" w:hAnsi="Times New Roman" w:cs="Times New Roman"/>
          <w:sz w:val="28"/>
          <w:szCs w:val="28"/>
        </w:rPr>
        <w:lastRenderedPageBreak/>
        <w:t>Показатели операционной деятельности</w:t>
      </w:r>
      <w:bookmarkEnd w:id="24"/>
    </w:p>
    <w:p w:rsidR="00041EC6" w:rsidRPr="00041EC6" w:rsidRDefault="00041EC6" w:rsidP="00041EC6">
      <w:pPr>
        <w:rPr>
          <w:highlight w:val="yellow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B0F71" w:rsidRPr="00A02E85" w:rsidTr="0039035F">
        <w:tc>
          <w:tcPr>
            <w:tcW w:w="2376" w:type="dxa"/>
          </w:tcPr>
          <w:p w:rsidR="007B0F71" w:rsidRPr="00A02E85" w:rsidRDefault="00041EC6" w:rsidP="002666ED">
            <w:pPr>
              <w:rPr>
                <w:b/>
                <w:sz w:val="24"/>
                <w:szCs w:val="24"/>
              </w:rPr>
            </w:pPr>
            <w:r w:rsidRPr="00A02E85">
              <w:rPr>
                <w:b/>
                <w:sz w:val="24"/>
                <w:szCs w:val="24"/>
              </w:rPr>
              <w:t>Показатели операционной деятельности</w:t>
            </w:r>
          </w:p>
        </w:tc>
        <w:tc>
          <w:tcPr>
            <w:tcW w:w="7575" w:type="dxa"/>
          </w:tcPr>
          <w:p w:rsidR="00041EC6" w:rsidRPr="00A02E85" w:rsidRDefault="00041EC6" w:rsidP="002666ED">
            <w:p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В данном разделе бизнес-плана необходимо описать используемые при расчете показателей экономической эффективности показатели операционной деятельности:</w:t>
            </w:r>
          </w:p>
          <w:p w:rsidR="00041EC6" w:rsidRPr="00A02E85" w:rsidRDefault="001A0439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</w:pPr>
            <w:r w:rsidRPr="00A02E85">
              <w:rPr>
                <w:sz w:val="24"/>
                <w:szCs w:val="24"/>
              </w:rPr>
              <w:t>полезный отпуск электрической энергии потребителям в зоне реализации проекта;</w:t>
            </w:r>
          </w:p>
          <w:p w:rsidR="001A0439" w:rsidRPr="001E21C3" w:rsidRDefault="001A0439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1E21C3">
              <w:rPr>
                <w:sz w:val="24"/>
                <w:szCs w:val="24"/>
              </w:rPr>
              <w:t>выручка от операционной деятельности в результате реализации проекта;</w:t>
            </w:r>
          </w:p>
          <w:p w:rsidR="001A0439" w:rsidRPr="001E21C3" w:rsidRDefault="001A0439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1E21C3">
              <w:rPr>
                <w:sz w:val="24"/>
                <w:szCs w:val="24"/>
              </w:rPr>
              <w:t>затраты при реализации инвестиционного проекта</w:t>
            </w:r>
            <w:r w:rsidR="001E21C3">
              <w:rPr>
                <w:sz w:val="24"/>
                <w:szCs w:val="24"/>
              </w:rPr>
              <w:t>;</w:t>
            </w:r>
          </w:p>
          <w:p w:rsidR="00A02E85" w:rsidRPr="001E21C3" w:rsidRDefault="00A02E85" w:rsidP="001A0439">
            <w:pPr>
              <w:pStyle w:val="aa"/>
              <w:numPr>
                <w:ilvl w:val="0"/>
                <w:numId w:val="10"/>
              </w:numPr>
              <w:ind w:left="601" w:hanging="241"/>
              <w:jc w:val="both"/>
              <w:rPr>
                <w:sz w:val="24"/>
                <w:szCs w:val="24"/>
              </w:rPr>
            </w:pPr>
            <w:r w:rsidRPr="001E21C3">
              <w:rPr>
                <w:sz w:val="24"/>
                <w:szCs w:val="24"/>
              </w:rPr>
              <w:t>прогнозный отчет о прибылях и убытках</w:t>
            </w:r>
            <w:r w:rsidR="001E21C3">
              <w:rPr>
                <w:sz w:val="24"/>
                <w:szCs w:val="24"/>
              </w:rPr>
              <w:t>.</w:t>
            </w:r>
          </w:p>
          <w:p w:rsidR="001A0439" w:rsidRPr="00A02E85" w:rsidRDefault="001A0439" w:rsidP="001A0439">
            <w:pPr>
              <w:pStyle w:val="aa"/>
              <w:ind w:left="601"/>
              <w:jc w:val="both"/>
            </w:pPr>
          </w:p>
        </w:tc>
      </w:tr>
      <w:tr w:rsidR="00041EC6" w:rsidRPr="00A02E85" w:rsidTr="0039035F">
        <w:tc>
          <w:tcPr>
            <w:tcW w:w="2376" w:type="dxa"/>
          </w:tcPr>
          <w:p w:rsidR="00041EC6" w:rsidRPr="00A02E85" w:rsidRDefault="001A0439" w:rsidP="00DE664C">
            <w:pPr>
              <w:rPr>
                <w:b/>
                <w:sz w:val="24"/>
                <w:szCs w:val="24"/>
              </w:rPr>
            </w:pPr>
            <w:r w:rsidRPr="00A02E85">
              <w:rPr>
                <w:b/>
                <w:sz w:val="24"/>
                <w:szCs w:val="24"/>
              </w:rPr>
              <w:t>Полезный отпуск электрической энергии потребителям в зоне реализации проекта</w:t>
            </w:r>
          </w:p>
        </w:tc>
        <w:tc>
          <w:tcPr>
            <w:tcW w:w="7575" w:type="dxa"/>
          </w:tcPr>
          <w:p w:rsidR="00041EC6" w:rsidRPr="00A02E85" w:rsidRDefault="00041EC6" w:rsidP="00DE664C">
            <w:p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В данном разделе бизнес-плана необходимо описать порядок расчета абсолютного значения полезного отпуска электрической энергии конечным потребителям электросетевого объекта нового строительства и расширения в случае реализации инвестиционного проекта.</w:t>
            </w:r>
          </w:p>
          <w:p w:rsidR="00041EC6" w:rsidRPr="00A02E85" w:rsidRDefault="00041EC6" w:rsidP="00DE664C">
            <w:pPr>
              <w:jc w:val="both"/>
              <w:rPr>
                <w:sz w:val="24"/>
                <w:szCs w:val="24"/>
              </w:rPr>
            </w:pPr>
          </w:p>
          <w:p w:rsidR="00041EC6" w:rsidRPr="00A02E85" w:rsidRDefault="00041EC6" w:rsidP="00DE664C">
            <w:p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Порядок расчета прогнозного объема полезного отпуска электрической энергии в случае реализации инвестиционного проекта определен п.4.1 Методических указаний.</w:t>
            </w:r>
          </w:p>
          <w:p w:rsidR="00041EC6" w:rsidRPr="00A02E85" w:rsidRDefault="00041EC6" w:rsidP="00DE664C">
            <w:pPr>
              <w:jc w:val="both"/>
              <w:rPr>
                <w:sz w:val="24"/>
                <w:szCs w:val="24"/>
              </w:rPr>
            </w:pPr>
          </w:p>
          <w:p w:rsidR="00041EC6" w:rsidRPr="00A02E85" w:rsidRDefault="00041EC6" w:rsidP="00DE664C">
            <w:p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Таблица </w:t>
            </w:r>
            <w:r w:rsidR="007B3B3A">
              <w:rPr>
                <w:sz w:val="24"/>
                <w:szCs w:val="24"/>
              </w:rPr>
              <w:t>»</w:t>
            </w:r>
            <w:r w:rsidRPr="00A02E85">
              <w:rPr>
                <w:sz w:val="24"/>
                <w:szCs w:val="24"/>
              </w:rPr>
              <w:t>Полезный отпуск электрической энергии потребителям и объемы технологического присоединения</w:t>
            </w:r>
            <w:r w:rsidR="007B3B3A">
              <w:rPr>
                <w:sz w:val="24"/>
                <w:szCs w:val="24"/>
              </w:rPr>
              <w:t>»</w:t>
            </w:r>
            <w:r w:rsidRPr="00A02E85">
              <w:rPr>
                <w:sz w:val="24"/>
                <w:szCs w:val="24"/>
              </w:rPr>
              <w:t xml:space="preserve"> Модели переносится в данный раздел бизнес-плана (таблица </w:t>
            </w:r>
            <w:r w:rsidR="00305B14">
              <w:t>10</w:t>
            </w:r>
            <w:r w:rsidRPr="00A02E85">
              <w:rPr>
                <w:sz w:val="24"/>
                <w:szCs w:val="24"/>
              </w:rPr>
              <w:t>).</w:t>
            </w:r>
          </w:p>
          <w:p w:rsidR="00041EC6" w:rsidRPr="00A02E85" w:rsidRDefault="00041EC6" w:rsidP="00DE664C">
            <w:pPr>
              <w:jc w:val="both"/>
              <w:rPr>
                <w:sz w:val="24"/>
                <w:szCs w:val="24"/>
              </w:rPr>
            </w:pPr>
          </w:p>
        </w:tc>
      </w:tr>
      <w:tr w:rsidR="00041EC6" w:rsidRPr="00A02E85" w:rsidTr="0039035F">
        <w:tc>
          <w:tcPr>
            <w:tcW w:w="2376" w:type="dxa"/>
          </w:tcPr>
          <w:p w:rsidR="00041EC6" w:rsidRPr="00A02E85" w:rsidRDefault="00754081" w:rsidP="002666ED">
            <w:pPr>
              <w:rPr>
                <w:b/>
                <w:sz w:val="24"/>
                <w:szCs w:val="24"/>
              </w:rPr>
            </w:pPr>
            <w:r w:rsidRPr="00A02E85">
              <w:rPr>
                <w:b/>
                <w:sz w:val="24"/>
                <w:szCs w:val="24"/>
              </w:rPr>
              <w:t>Тарифы на услуги по передаче электрической энергии и размер платы за присоединение к электрическим сетям</w:t>
            </w:r>
          </w:p>
        </w:tc>
        <w:tc>
          <w:tcPr>
            <w:tcW w:w="7575" w:type="dxa"/>
          </w:tcPr>
          <w:p w:rsidR="00041EC6" w:rsidRPr="00A02E85" w:rsidRDefault="00041EC6" w:rsidP="00556CA4">
            <w:p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 xml:space="preserve">Представить прогноз тарифов на услуги по передаче электрической энергии и размера платы за технологическое присоединение </w:t>
            </w:r>
            <w:proofErr w:type="spellStart"/>
            <w:r w:rsidRPr="00A02E85">
              <w:rPr>
                <w:sz w:val="24"/>
                <w:szCs w:val="24"/>
              </w:rPr>
              <w:t>энергопринимающих</w:t>
            </w:r>
            <w:proofErr w:type="spellEnd"/>
            <w:r w:rsidRPr="00A02E85">
              <w:rPr>
                <w:sz w:val="24"/>
                <w:szCs w:val="24"/>
              </w:rPr>
      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объектам электросетевого хозяйства в соответствии с таблицей </w:t>
            </w:r>
            <w:r w:rsidR="00305B14">
              <w:t>11</w:t>
            </w:r>
            <w:r w:rsidRPr="00A02E85">
              <w:rPr>
                <w:sz w:val="24"/>
                <w:szCs w:val="24"/>
              </w:rPr>
              <w:t xml:space="preserve"> (таблица </w:t>
            </w:r>
            <w:r w:rsidRPr="001E21C3">
              <w:rPr>
                <w:sz w:val="24"/>
                <w:szCs w:val="24"/>
              </w:rPr>
              <w:t>2.2</w:t>
            </w:r>
            <w:r w:rsidRPr="00A02E85">
              <w:rPr>
                <w:sz w:val="24"/>
                <w:szCs w:val="24"/>
              </w:rPr>
              <w:t xml:space="preserve"> Модели).</w:t>
            </w:r>
          </w:p>
          <w:p w:rsidR="00041EC6" w:rsidRPr="00A02E85" w:rsidRDefault="00041EC6" w:rsidP="00556CA4">
            <w:pPr>
              <w:jc w:val="both"/>
              <w:rPr>
                <w:sz w:val="24"/>
                <w:szCs w:val="24"/>
              </w:rPr>
            </w:pPr>
          </w:p>
          <w:p w:rsidR="00041EC6" w:rsidRPr="00A02E85" w:rsidRDefault="00041EC6" w:rsidP="00556CA4">
            <w:p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Указать документы, на основе которых был выполнен прогноз:</w:t>
            </w:r>
          </w:p>
          <w:p w:rsidR="00041EC6" w:rsidRPr="00A02E85" w:rsidRDefault="00041EC6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утвержденные тарифы (номер документа и срок действия тарифов);</w:t>
            </w:r>
          </w:p>
          <w:p w:rsidR="00041EC6" w:rsidRPr="00A02E85" w:rsidRDefault="00041EC6" w:rsidP="00524485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индексы роста тарифов на каждый год диапазона планирования (указать использованный в прогнозировании источник).</w:t>
            </w:r>
          </w:p>
          <w:p w:rsidR="00041EC6" w:rsidRPr="00A02E85" w:rsidRDefault="00041EC6" w:rsidP="0039035F">
            <w:pPr>
              <w:pStyle w:val="aa"/>
              <w:jc w:val="both"/>
              <w:rPr>
                <w:sz w:val="24"/>
                <w:szCs w:val="24"/>
              </w:rPr>
            </w:pPr>
          </w:p>
        </w:tc>
      </w:tr>
      <w:tr w:rsidR="00041EC6" w:rsidRPr="00A02E85" w:rsidTr="0039035F">
        <w:tc>
          <w:tcPr>
            <w:tcW w:w="2376" w:type="dxa"/>
          </w:tcPr>
          <w:p w:rsidR="00041EC6" w:rsidRPr="00A02E85" w:rsidRDefault="001A0439" w:rsidP="002666ED">
            <w:pPr>
              <w:rPr>
                <w:b/>
                <w:sz w:val="24"/>
                <w:szCs w:val="24"/>
              </w:rPr>
            </w:pPr>
            <w:r w:rsidRPr="00A02E85">
              <w:rPr>
                <w:b/>
                <w:sz w:val="24"/>
                <w:szCs w:val="24"/>
              </w:rPr>
              <w:t>Выручка от операционной деятельности в результате реализации проекта</w:t>
            </w:r>
          </w:p>
        </w:tc>
        <w:tc>
          <w:tcPr>
            <w:tcW w:w="7575" w:type="dxa"/>
          </w:tcPr>
          <w:p w:rsidR="00D512AB" w:rsidRPr="00A02E85" w:rsidRDefault="00D512AB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Выручка от операционной деятельности формирует положительный денежный поток при расчете показателей экономической эффективности.</w:t>
            </w:r>
          </w:p>
          <w:p w:rsidR="00D512AB" w:rsidRPr="00A02E85" w:rsidRDefault="00D512AB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Pr="00A02E85" w:rsidRDefault="00D512AB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Необходимо о</w:t>
            </w:r>
            <w:r w:rsidR="00041EC6" w:rsidRPr="00A02E85">
              <w:rPr>
                <w:sz w:val="24"/>
                <w:szCs w:val="24"/>
              </w:rPr>
              <w:t>писать расчет выруч</w:t>
            </w:r>
            <w:r w:rsidR="00BA1C83" w:rsidRPr="00A02E85">
              <w:rPr>
                <w:sz w:val="24"/>
                <w:szCs w:val="24"/>
              </w:rPr>
              <w:t>ки от операционной деятельности:</w:t>
            </w:r>
          </w:p>
          <w:p w:rsidR="00041EC6" w:rsidRPr="00A02E85" w:rsidRDefault="00041EC6" w:rsidP="00B45538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 xml:space="preserve">выручка </w:t>
            </w:r>
            <w:r w:rsidR="00BA1C83" w:rsidRPr="00A02E85">
              <w:rPr>
                <w:sz w:val="24"/>
                <w:szCs w:val="24"/>
              </w:rPr>
              <w:t>от</w:t>
            </w:r>
            <w:r w:rsidRPr="00A02E85">
              <w:rPr>
                <w:sz w:val="24"/>
                <w:szCs w:val="24"/>
              </w:rPr>
              <w:t xml:space="preserve"> деятельности по передаче электрической энергии;</w:t>
            </w:r>
          </w:p>
          <w:p w:rsidR="00041EC6" w:rsidRDefault="00041EC6" w:rsidP="00B45538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выручка от услуг по технологическому п</w:t>
            </w:r>
            <w:r w:rsidR="007931C9">
              <w:rPr>
                <w:sz w:val="24"/>
                <w:szCs w:val="24"/>
              </w:rPr>
              <w:t>рисоединению новых потребителей;</w:t>
            </w:r>
          </w:p>
          <w:p w:rsidR="007931C9" w:rsidRPr="007931C9" w:rsidRDefault="007931C9" w:rsidP="00B45538">
            <w:pPr>
              <w:pStyle w:val="a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931C9">
              <w:rPr>
                <w:sz w:val="24"/>
                <w:szCs w:val="24"/>
              </w:rPr>
              <w:t xml:space="preserve">предотвращенный ущерб от </w:t>
            </w:r>
            <w:proofErr w:type="spellStart"/>
            <w:r w:rsidRPr="007931C9">
              <w:rPr>
                <w:sz w:val="24"/>
                <w:szCs w:val="24"/>
              </w:rPr>
              <w:t>нереализации</w:t>
            </w:r>
            <w:proofErr w:type="spellEnd"/>
            <w:r w:rsidRPr="007931C9">
              <w:rPr>
                <w:sz w:val="24"/>
                <w:szCs w:val="24"/>
              </w:rPr>
              <w:t xml:space="preserve"> услуг по передаче </w:t>
            </w:r>
            <w:r w:rsidRPr="007931C9">
              <w:rPr>
                <w:sz w:val="24"/>
                <w:szCs w:val="24"/>
              </w:rPr>
              <w:lastRenderedPageBreak/>
              <w:t>электрической энергии</w:t>
            </w:r>
            <w:r>
              <w:rPr>
                <w:sz w:val="24"/>
                <w:szCs w:val="24"/>
              </w:rPr>
              <w:t>.</w:t>
            </w:r>
          </w:p>
          <w:p w:rsidR="00041EC6" w:rsidRPr="00A02E85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Pr="00A02E85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Порядок расчета выручки от операционной деятельности в случае реализации проекта определен п.4.2 Методики.</w:t>
            </w:r>
          </w:p>
          <w:p w:rsidR="00041EC6" w:rsidRPr="00A02E85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Pr="00A02E85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 xml:space="preserve">В бизнес-плане </w:t>
            </w:r>
            <w:r w:rsidR="00222ED6" w:rsidRPr="00A02E85">
              <w:rPr>
                <w:sz w:val="24"/>
                <w:szCs w:val="24"/>
              </w:rPr>
              <w:t>выручку от операционной деятельности сформировать в соответствии с</w:t>
            </w:r>
            <w:r w:rsidRPr="00A02E85">
              <w:rPr>
                <w:sz w:val="24"/>
                <w:szCs w:val="24"/>
              </w:rPr>
              <w:t xml:space="preserve"> таблиц</w:t>
            </w:r>
            <w:r w:rsidR="00222ED6" w:rsidRPr="00A02E85">
              <w:rPr>
                <w:sz w:val="24"/>
                <w:szCs w:val="24"/>
              </w:rPr>
              <w:t>ей</w:t>
            </w:r>
            <w:r w:rsidRPr="00A02E85">
              <w:rPr>
                <w:sz w:val="24"/>
                <w:szCs w:val="24"/>
              </w:rPr>
              <w:t xml:space="preserve"> </w:t>
            </w:r>
            <w:r w:rsidR="007B3B3A">
              <w:rPr>
                <w:sz w:val="24"/>
                <w:szCs w:val="24"/>
              </w:rPr>
              <w:t>«</w:t>
            </w:r>
            <w:r w:rsidRPr="00A02E85">
              <w:rPr>
                <w:sz w:val="24"/>
                <w:szCs w:val="24"/>
              </w:rPr>
              <w:t>Прогноз выручки в результате реализации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A02E85">
              <w:rPr>
                <w:sz w:val="24"/>
                <w:szCs w:val="24"/>
              </w:rPr>
              <w:t xml:space="preserve"> Модели (таблица </w:t>
            </w:r>
            <w:r w:rsidR="00305B14">
              <w:t>12</w:t>
            </w:r>
            <w:r w:rsidRPr="00A02E85">
              <w:rPr>
                <w:sz w:val="24"/>
                <w:szCs w:val="24"/>
              </w:rPr>
              <w:t>).</w:t>
            </w:r>
          </w:p>
          <w:p w:rsidR="00041EC6" w:rsidRPr="00A02E85" w:rsidRDefault="00041EC6" w:rsidP="002666ED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041EC6" w:rsidRPr="00A02E85" w:rsidTr="0039035F">
        <w:tc>
          <w:tcPr>
            <w:tcW w:w="2376" w:type="dxa"/>
          </w:tcPr>
          <w:p w:rsidR="00041EC6" w:rsidRPr="00A02E85" w:rsidRDefault="00AA1A1B" w:rsidP="00AA1A1B">
            <w:pPr>
              <w:rPr>
                <w:b/>
                <w:sz w:val="24"/>
                <w:szCs w:val="24"/>
              </w:rPr>
            </w:pPr>
            <w:r w:rsidRPr="00A02E85">
              <w:rPr>
                <w:b/>
                <w:sz w:val="24"/>
                <w:szCs w:val="24"/>
              </w:rPr>
              <w:lastRenderedPageBreak/>
              <w:t>Затраты от операционной деятельности при реализации проекта</w:t>
            </w:r>
          </w:p>
        </w:tc>
        <w:tc>
          <w:tcPr>
            <w:tcW w:w="7575" w:type="dxa"/>
          </w:tcPr>
          <w:p w:rsidR="00D512AB" w:rsidRPr="00A02E85" w:rsidRDefault="00D512AB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Затраты от операционной деятельности формируют отрицательный денежный поток при расчете показателей экономической эффективности (расходная часть проекта).</w:t>
            </w:r>
          </w:p>
          <w:p w:rsidR="00D512AB" w:rsidRPr="00A02E85" w:rsidRDefault="00D512AB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Pr="00A02E85" w:rsidRDefault="00041EC6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Порядок расчета затрат от операционной деятельности при реализации проекта определен п.4.3 Методики.</w:t>
            </w:r>
          </w:p>
          <w:p w:rsidR="00041EC6" w:rsidRPr="00A02E85" w:rsidRDefault="00041EC6" w:rsidP="0033247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041EC6" w:rsidRPr="00A02E85" w:rsidRDefault="00E245CE" w:rsidP="00842F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Затраты от операционной деятельности</w:t>
            </w:r>
            <w:r w:rsidR="00041EC6" w:rsidRPr="00A02E85">
              <w:rPr>
                <w:sz w:val="24"/>
                <w:szCs w:val="24"/>
              </w:rPr>
              <w:t xml:space="preserve"> отобра</w:t>
            </w:r>
            <w:r w:rsidRPr="00A02E85">
              <w:rPr>
                <w:sz w:val="24"/>
                <w:szCs w:val="24"/>
              </w:rPr>
              <w:t>зить</w:t>
            </w:r>
            <w:r w:rsidR="00041EC6" w:rsidRPr="00A02E85">
              <w:rPr>
                <w:sz w:val="24"/>
                <w:szCs w:val="24"/>
              </w:rPr>
              <w:t xml:space="preserve"> </w:t>
            </w:r>
            <w:r w:rsidRPr="00A02E85">
              <w:rPr>
                <w:sz w:val="24"/>
                <w:szCs w:val="24"/>
              </w:rPr>
              <w:t>в соответствии с</w:t>
            </w:r>
            <w:r w:rsidR="00041EC6" w:rsidRPr="00A02E85">
              <w:rPr>
                <w:sz w:val="24"/>
                <w:szCs w:val="24"/>
              </w:rPr>
              <w:t xml:space="preserve"> таблиц</w:t>
            </w:r>
            <w:r w:rsidRPr="00A02E85">
              <w:rPr>
                <w:sz w:val="24"/>
                <w:szCs w:val="24"/>
              </w:rPr>
              <w:t>ей</w:t>
            </w:r>
            <w:r w:rsidR="00041EC6" w:rsidRPr="00A02E85">
              <w:rPr>
                <w:sz w:val="24"/>
                <w:szCs w:val="24"/>
              </w:rPr>
              <w:t xml:space="preserve"> </w:t>
            </w:r>
            <w:r w:rsidR="007B3B3A">
              <w:rPr>
                <w:sz w:val="24"/>
                <w:szCs w:val="24"/>
              </w:rPr>
              <w:t>«</w:t>
            </w:r>
            <w:r w:rsidR="00041EC6" w:rsidRPr="00A02E85">
              <w:rPr>
                <w:sz w:val="24"/>
                <w:szCs w:val="24"/>
              </w:rPr>
              <w:t>Прогноз себестоимости услуг по передаче электрической энергии</w:t>
            </w:r>
            <w:r w:rsidR="007B3B3A">
              <w:rPr>
                <w:sz w:val="24"/>
                <w:szCs w:val="24"/>
              </w:rPr>
              <w:t>»</w:t>
            </w:r>
            <w:r w:rsidR="00041EC6" w:rsidRPr="00A02E85">
              <w:rPr>
                <w:sz w:val="24"/>
                <w:szCs w:val="24"/>
              </w:rPr>
              <w:t xml:space="preserve"> Модели (таблица </w:t>
            </w:r>
            <w:r w:rsidR="00305B14">
              <w:t>13</w:t>
            </w:r>
            <w:r w:rsidR="00041EC6" w:rsidRPr="00A02E85">
              <w:rPr>
                <w:sz w:val="24"/>
                <w:szCs w:val="24"/>
              </w:rPr>
              <w:t>).</w:t>
            </w:r>
          </w:p>
          <w:p w:rsidR="00D512AB" w:rsidRPr="00A02E85" w:rsidRDefault="00D512AB" w:rsidP="00842FA8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</w:tc>
      </w:tr>
      <w:tr w:rsidR="00D512AB" w:rsidRPr="00A02E85" w:rsidTr="00D512AB">
        <w:tc>
          <w:tcPr>
            <w:tcW w:w="2376" w:type="dxa"/>
          </w:tcPr>
          <w:p w:rsidR="00D512AB" w:rsidRPr="00A02E85" w:rsidRDefault="00D512AB" w:rsidP="00D512AB">
            <w:pPr>
              <w:ind w:right="52"/>
              <w:rPr>
                <w:b/>
                <w:sz w:val="24"/>
                <w:szCs w:val="24"/>
              </w:rPr>
            </w:pPr>
            <w:r w:rsidRPr="00A02E85">
              <w:rPr>
                <w:b/>
                <w:sz w:val="24"/>
                <w:szCs w:val="24"/>
              </w:rPr>
              <w:t>Прогнозный отчет о прибылях и убытках</w:t>
            </w:r>
          </w:p>
        </w:tc>
        <w:tc>
          <w:tcPr>
            <w:tcW w:w="7575" w:type="dxa"/>
          </w:tcPr>
          <w:p w:rsidR="00D512AB" w:rsidRPr="00A02E85" w:rsidRDefault="00D512AB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Необходимо описать следующую информацию: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выручка при реализации проекта;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себестоимость при реализации проекта;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валовая прибыль при реализации проекта;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прибыль (убыток) от операционной деятельности;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прочие расходы, выплачиваемые из прибыли (с описанием статей прочих расходов);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прибыль до налогообложения;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налог на прибыль;</w:t>
            </w:r>
          </w:p>
          <w:p w:rsidR="00D512AB" w:rsidRPr="00A02E85" w:rsidRDefault="00D512AB" w:rsidP="00D512AB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>чистая прибыль (убыток).</w:t>
            </w:r>
          </w:p>
          <w:p w:rsidR="00D512AB" w:rsidRPr="00A02E85" w:rsidRDefault="00D512AB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D512AB" w:rsidRPr="00A02E85" w:rsidRDefault="00D512AB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02E85">
              <w:rPr>
                <w:sz w:val="24"/>
                <w:szCs w:val="24"/>
              </w:rPr>
              <w:t xml:space="preserve">Прогнозный отчет о прибылях и убытках при реализации проекта </w:t>
            </w:r>
            <w:r w:rsidR="00E245CE" w:rsidRPr="00A02E85">
              <w:rPr>
                <w:sz w:val="24"/>
                <w:szCs w:val="24"/>
              </w:rPr>
              <w:t>с</w:t>
            </w:r>
            <w:r w:rsidRPr="00A02E85">
              <w:rPr>
                <w:sz w:val="24"/>
                <w:szCs w:val="24"/>
              </w:rPr>
              <w:t>формир</w:t>
            </w:r>
            <w:r w:rsidR="00E245CE" w:rsidRPr="00A02E85">
              <w:rPr>
                <w:sz w:val="24"/>
                <w:szCs w:val="24"/>
              </w:rPr>
              <w:t>овать</w:t>
            </w:r>
            <w:r w:rsidRPr="00A02E85">
              <w:rPr>
                <w:sz w:val="24"/>
                <w:szCs w:val="24"/>
              </w:rPr>
              <w:t xml:space="preserve"> в соответствии с </w:t>
            </w:r>
            <w:r w:rsidR="002E2882">
              <w:rPr>
                <w:sz w:val="24"/>
                <w:szCs w:val="24"/>
              </w:rPr>
              <w:t>т</w:t>
            </w:r>
            <w:r w:rsidRPr="00A02E85">
              <w:rPr>
                <w:sz w:val="24"/>
                <w:szCs w:val="24"/>
              </w:rPr>
              <w:t xml:space="preserve">аблицей </w:t>
            </w:r>
            <w:r w:rsidR="007B3B3A">
              <w:rPr>
                <w:sz w:val="24"/>
                <w:szCs w:val="24"/>
              </w:rPr>
              <w:t>«</w:t>
            </w:r>
            <w:r w:rsidRPr="00A02E85">
              <w:rPr>
                <w:sz w:val="24"/>
                <w:szCs w:val="24"/>
              </w:rPr>
              <w:t>Прогнозный отчет о прибылях и убытках</w:t>
            </w:r>
            <w:r w:rsidR="007B3B3A">
              <w:rPr>
                <w:sz w:val="24"/>
                <w:szCs w:val="24"/>
              </w:rPr>
              <w:t>»</w:t>
            </w:r>
            <w:r w:rsidRPr="00A02E85">
              <w:rPr>
                <w:sz w:val="24"/>
                <w:szCs w:val="24"/>
              </w:rPr>
              <w:t xml:space="preserve"> Модели (</w:t>
            </w:r>
            <w:r w:rsidR="0044244B">
              <w:fldChar w:fldCharType="begin"/>
            </w:r>
            <w:r w:rsidR="0044244B">
              <w:instrText xml:space="preserve"> REF _Ref294189348 \h  \* MERGEFORMAT </w:instrText>
            </w:r>
            <w:r w:rsidR="0044244B">
              <w:fldChar w:fldCharType="separate"/>
            </w:r>
            <w:r w:rsidR="002E2882">
              <w:rPr>
                <w:sz w:val="24"/>
                <w:szCs w:val="24"/>
              </w:rPr>
              <w:t>т</w:t>
            </w:r>
            <w:r w:rsidRPr="002E2882">
              <w:rPr>
                <w:sz w:val="24"/>
                <w:szCs w:val="24"/>
              </w:rPr>
              <w:t xml:space="preserve">аблица </w:t>
            </w:r>
            <w:r w:rsidR="00305B14">
              <w:rPr>
                <w:noProof/>
                <w:sz w:val="24"/>
                <w:szCs w:val="24"/>
              </w:rPr>
              <w:t>14</w:t>
            </w:r>
            <w:r w:rsidR="0044244B">
              <w:fldChar w:fldCharType="end"/>
            </w:r>
            <w:r w:rsidRPr="00A02E85">
              <w:rPr>
                <w:sz w:val="24"/>
                <w:szCs w:val="24"/>
              </w:rPr>
              <w:t>).</w:t>
            </w:r>
          </w:p>
          <w:p w:rsidR="00D512AB" w:rsidRPr="00A02E85" w:rsidRDefault="00D512AB" w:rsidP="00D512A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F6ABF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F6ABF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F6ABF" w:rsidRPr="00AB04F3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AB04F3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BF6ABF" w:rsidRPr="00AB04F3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BF6ABF" w:rsidRPr="00AB04F3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F6ABF" w:rsidRPr="00AB04F3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D512AB" w:rsidRPr="00A02E85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 w:rsidRPr="00AB04F3">
              <w:rPr>
                <w:bCs/>
                <w:color w:val="000000"/>
                <w:sz w:val="24"/>
                <w:szCs w:val="24"/>
              </w:rPr>
              <w:t>N</w:t>
            </w:r>
            <w:r w:rsidRPr="00EB050D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AB04F3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440E18" w:rsidRDefault="00440E18"/>
    <w:p w:rsidR="002666ED" w:rsidRPr="002E2882" w:rsidRDefault="00C246A5" w:rsidP="00C246A5">
      <w:pPr>
        <w:pStyle w:val="af"/>
        <w:rPr>
          <w:b/>
        </w:rPr>
      </w:pPr>
      <w:r w:rsidRPr="002E2882">
        <w:rPr>
          <w:b/>
        </w:rPr>
        <w:t xml:space="preserve">Таблица </w:t>
      </w:r>
      <w:r w:rsidR="00305B14">
        <w:rPr>
          <w:b/>
        </w:rPr>
        <w:t>10</w:t>
      </w:r>
      <w:r w:rsidR="002666ED" w:rsidRPr="002E2882">
        <w:rPr>
          <w:b/>
        </w:rPr>
        <w:t>. Полезный отпуск электрической энергии потребителям и объемы технологического присоединения</w:t>
      </w:r>
      <w:r w:rsidR="007070E7" w:rsidRPr="002E2882">
        <w:rPr>
          <w:b/>
        </w:rPr>
        <w:t xml:space="preserve"> </w:t>
      </w:r>
      <w:r w:rsidR="00754081" w:rsidRPr="002E2882">
        <w:rPr>
          <w:b/>
        </w:rPr>
        <w:t>к электрическим сетям</w:t>
      </w:r>
    </w:p>
    <w:p w:rsidR="00754081" w:rsidRPr="00754081" w:rsidRDefault="00754081" w:rsidP="00754081"/>
    <w:tbl>
      <w:tblPr>
        <w:tblW w:w="995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103"/>
        <w:gridCol w:w="1240"/>
        <w:gridCol w:w="766"/>
        <w:gridCol w:w="708"/>
        <w:gridCol w:w="567"/>
        <w:gridCol w:w="709"/>
      </w:tblGrid>
      <w:tr w:rsidR="00BF6ABF" w:rsidRPr="007E1429" w:rsidTr="00BF6ABF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BF6ABF" w:rsidRPr="007E1429" w:rsidRDefault="00BF6ABF" w:rsidP="0031458A">
            <w:pPr>
              <w:jc w:val="center"/>
              <w:rPr>
                <w:b/>
                <w:bCs/>
                <w:color w:val="000000"/>
              </w:rPr>
            </w:pPr>
            <w:r w:rsidRPr="007E1429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7E142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7E142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03" w:type="dxa"/>
            <w:shd w:val="clear" w:color="000000" w:fill="C5D9F1"/>
            <w:noWrap/>
            <w:vAlign w:val="center"/>
            <w:hideMark/>
          </w:tcPr>
          <w:p w:rsidR="00BF6ABF" w:rsidRPr="007E1429" w:rsidRDefault="00BF6ABF" w:rsidP="0031458A">
            <w:pPr>
              <w:jc w:val="center"/>
              <w:rPr>
                <w:b/>
                <w:bCs/>
                <w:color w:val="000000"/>
              </w:rPr>
            </w:pPr>
            <w:r w:rsidRPr="007E1429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40" w:type="dxa"/>
            <w:shd w:val="clear" w:color="000000" w:fill="C5D9F1"/>
            <w:noWrap/>
            <w:vAlign w:val="center"/>
            <w:hideMark/>
          </w:tcPr>
          <w:p w:rsidR="00BF6ABF" w:rsidRPr="007E1429" w:rsidRDefault="00BF6ABF" w:rsidP="0031458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7E1429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7E1429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7E1429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7E1429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66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  <w:color w:val="000000"/>
              </w:rPr>
            </w:pPr>
            <w:r w:rsidRPr="007E1429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rPr>
                <w:b/>
                <w:bCs/>
              </w:rPr>
            </w:pPr>
            <w:r w:rsidRPr="007E1429">
              <w:rPr>
                <w:b/>
                <w:bCs/>
                <w:sz w:val="22"/>
                <w:szCs w:val="22"/>
              </w:rPr>
              <w:t>Полезный отпуск электроэнергии конечным потребителям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</w:rPr>
            </w:pPr>
            <w:proofErr w:type="spellStart"/>
            <w:r w:rsidRPr="007E1429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7E1429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7E1429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  <w:color w:val="000000"/>
              </w:rPr>
            </w:pPr>
            <w:r w:rsidRPr="007E142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100" w:firstLine="221"/>
              <w:rPr>
                <w:b/>
                <w:bCs/>
              </w:rPr>
            </w:pPr>
            <w:r w:rsidRPr="007E1429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</w:rPr>
            </w:pPr>
            <w:proofErr w:type="spellStart"/>
            <w:r w:rsidRPr="007E1429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7E1429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7E1429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  <w:color w:val="000000"/>
              </w:rPr>
            </w:pPr>
            <w:r w:rsidRPr="007E1429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100" w:firstLine="221"/>
              <w:rPr>
                <w:b/>
                <w:bCs/>
              </w:rPr>
            </w:pPr>
            <w:r w:rsidRPr="007E1429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7B3B3A">
              <w:rPr>
                <w:b/>
                <w:bCs/>
                <w:sz w:val="22"/>
                <w:szCs w:val="22"/>
              </w:rPr>
              <w:t>«</w:t>
            </w:r>
            <w:r w:rsidRPr="007E1429">
              <w:rPr>
                <w:b/>
                <w:bCs/>
                <w:sz w:val="22"/>
                <w:szCs w:val="22"/>
              </w:rPr>
              <w:t>население</w:t>
            </w:r>
            <w:r w:rsidR="007B3B3A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</w:rPr>
            </w:pPr>
            <w:proofErr w:type="spellStart"/>
            <w:r w:rsidRPr="007E1429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7E1429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7E1429">
              <w:rPr>
                <w:b/>
                <w:bCs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proofErr w:type="spellStart"/>
            <w:r w:rsidRPr="007E1429">
              <w:rPr>
                <w:sz w:val="22"/>
                <w:szCs w:val="22"/>
              </w:rPr>
              <w:t>тыс</w:t>
            </w:r>
            <w:proofErr w:type="gramStart"/>
            <w:r w:rsidRPr="007E1429">
              <w:rPr>
                <w:sz w:val="22"/>
                <w:szCs w:val="22"/>
              </w:rPr>
              <w:t>.к</w:t>
            </w:r>
            <w:proofErr w:type="gramEnd"/>
            <w:r w:rsidRPr="007E1429">
              <w:rPr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r w:rsidRPr="007E1429">
              <w:rPr>
                <w:sz w:val="22"/>
                <w:szCs w:val="22"/>
              </w:rPr>
              <w:t>Справочно: Всего подключенная нагрузка по категориям потребителей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100" w:firstLine="220"/>
            </w:pPr>
            <w:r w:rsidRPr="007E1429">
              <w:rPr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100" w:firstLine="220"/>
            </w:pPr>
            <w:r w:rsidRPr="007E1429">
              <w:rPr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7B3B3A">
              <w:rPr>
                <w:sz w:val="22"/>
                <w:szCs w:val="22"/>
              </w:rPr>
              <w:t>«</w:t>
            </w:r>
            <w:r w:rsidRPr="007E1429">
              <w:rPr>
                <w:sz w:val="22"/>
                <w:szCs w:val="22"/>
              </w:rPr>
              <w:t>население</w:t>
            </w:r>
            <w:r w:rsidR="007B3B3A">
              <w:rPr>
                <w:sz w:val="22"/>
                <w:szCs w:val="22"/>
              </w:rPr>
              <w:t>»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ВН (от 110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1 (35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СН 2 (20-1 кВ)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ind w:firstLineChars="300" w:firstLine="660"/>
            </w:pPr>
            <w:r w:rsidRPr="007E1429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МВт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b/>
                <w:bCs/>
                <w:color w:val="000000"/>
              </w:rPr>
            </w:pPr>
            <w:r w:rsidRPr="007E1429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31458A">
            <w:pPr>
              <w:rPr>
                <w:b/>
                <w:bCs/>
              </w:rPr>
            </w:pPr>
            <w:r w:rsidRPr="007E1429">
              <w:rPr>
                <w:b/>
                <w:bCs/>
                <w:sz w:val="22"/>
                <w:szCs w:val="22"/>
              </w:rPr>
              <w:t>Услуги по технологическому присоединению в случае реализации ИП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 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100" w:firstLine="220"/>
            </w:pPr>
            <w:r w:rsidRPr="007E1429">
              <w:rPr>
                <w:sz w:val="22"/>
                <w:szCs w:val="22"/>
              </w:rPr>
              <w:t>до 15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ед.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100" w:firstLine="220"/>
            </w:pPr>
            <w:r w:rsidRPr="007E1429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кВт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100" w:firstLine="220"/>
            </w:pPr>
            <w:r w:rsidRPr="007E1429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кВт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  <w:tr w:rsidR="007E1429" w:rsidRPr="007E1429" w:rsidTr="00BF6ABF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  <w:rPr>
                <w:color w:val="000000"/>
              </w:rPr>
            </w:pPr>
            <w:r w:rsidRPr="007E1429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E1429" w:rsidRPr="007E1429" w:rsidRDefault="007E1429" w:rsidP="00754081">
            <w:pPr>
              <w:ind w:firstLineChars="100" w:firstLine="220"/>
            </w:pPr>
            <w:r w:rsidRPr="007E1429">
              <w:rPr>
                <w:sz w:val="22"/>
                <w:szCs w:val="22"/>
              </w:rPr>
              <w:t>свыше 750 кВт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center"/>
            </w:pPr>
            <w:r w:rsidRPr="007E1429">
              <w:rPr>
                <w:sz w:val="22"/>
                <w:szCs w:val="22"/>
              </w:rPr>
              <w:t>кВт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</w:tcPr>
          <w:p w:rsidR="007E1429" w:rsidRPr="007E1429" w:rsidRDefault="007E1429" w:rsidP="0031458A">
            <w:pPr>
              <w:jc w:val="right"/>
              <w:rPr>
                <w:color w:val="000000"/>
              </w:rPr>
            </w:pPr>
          </w:p>
        </w:tc>
      </w:tr>
    </w:tbl>
    <w:p w:rsidR="00F16F9A" w:rsidRDefault="00F16F9A" w:rsidP="00F16F9A"/>
    <w:p w:rsidR="00A72B88" w:rsidRPr="002E2882" w:rsidRDefault="00C246A5" w:rsidP="00C246A5">
      <w:pPr>
        <w:pStyle w:val="af"/>
        <w:rPr>
          <w:b/>
        </w:rPr>
      </w:pPr>
      <w:r w:rsidRPr="002E2882">
        <w:rPr>
          <w:b/>
        </w:rPr>
        <w:t xml:space="preserve">Таблица </w:t>
      </w:r>
      <w:r w:rsidR="00305B14">
        <w:rPr>
          <w:b/>
        </w:rPr>
        <w:t>11</w:t>
      </w:r>
      <w:r w:rsidR="009F7F9E" w:rsidRPr="002E2882">
        <w:rPr>
          <w:b/>
        </w:rPr>
        <w:t>. Прогноз изменения тарифов на услуги по передаче электрической энергии и ставок платы за технологическое присоединение</w:t>
      </w:r>
      <w:r w:rsidR="006C15C7" w:rsidRPr="002E2882">
        <w:rPr>
          <w:b/>
        </w:rPr>
        <w:t xml:space="preserve"> </w:t>
      </w:r>
      <w:r w:rsidR="007E1429" w:rsidRPr="002E2882">
        <w:rPr>
          <w:b/>
        </w:rPr>
        <w:t>потребителей</w:t>
      </w:r>
    </w:p>
    <w:p w:rsidR="00F16F9A" w:rsidRPr="00F16F9A" w:rsidRDefault="00F16F9A" w:rsidP="00F16F9A"/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529"/>
        <w:gridCol w:w="1134"/>
        <w:gridCol w:w="709"/>
        <w:gridCol w:w="850"/>
        <w:gridCol w:w="567"/>
        <w:gridCol w:w="708"/>
      </w:tblGrid>
      <w:tr w:rsidR="00BF6ABF" w:rsidRPr="00A72B88" w:rsidTr="00F50496">
        <w:trPr>
          <w:trHeight w:val="330"/>
          <w:tblHeader/>
        </w:trPr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A72B88" w:rsidRDefault="00BF6ABF" w:rsidP="00F50496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529" w:type="dxa"/>
            <w:shd w:val="clear" w:color="000000" w:fill="C5D9F1"/>
            <w:noWrap/>
            <w:vAlign w:val="center"/>
            <w:hideMark/>
          </w:tcPr>
          <w:p w:rsidR="00BF6ABF" w:rsidRPr="00A72B88" w:rsidRDefault="00BF6ABF" w:rsidP="00F50496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134" w:type="dxa"/>
            <w:shd w:val="clear" w:color="000000" w:fill="C5D9F1"/>
            <w:noWrap/>
            <w:vAlign w:val="center"/>
            <w:hideMark/>
          </w:tcPr>
          <w:p w:rsidR="00BF6ABF" w:rsidRPr="00A72B88" w:rsidRDefault="00BF6ABF" w:rsidP="00F5049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72B88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A72B88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A72B88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A72B88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50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7931C9" w:rsidRPr="00A72B88" w:rsidTr="00F50496">
        <w:trPr>
          <w:trHeight w:val="50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 xml:space="preserve">Тариф на услуги по передаче электрической энергии для категории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A72B88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25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 xml:space="preserve">Тариф на услуги по передаче электрической энергии для категории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A72B88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A72B88">
              <w:rPr>
                <w:b/>
                <w:bCs/>
                <w:sz w:val="22"/>
                <w:szCs w:val="22"/>
              </w:rPr>
              <w:t>население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ВН (от 110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1 (35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СН 2 (20-1 кВ)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7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color w:val="000000"/>
              </w:rPr>
            </w:pPr>
            <w:r w:rsidRPr="00A72B8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ind w:firstLineChars="100" w:firstLine="220"/>
            </w:pPr>
            <w:r w:rsidRPr="00A72B88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6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A72B88" w:rsidRDefault="007931C9" w:rsidP="00F50496">
            <w:pPr>
              <w:rPr>
                <w:b/>
                <w:bCs/>
              </w:rPr>
            </w:pPr>
            <w:r w:rsidRPr="00A72B88">
              <w:rPr>
                <w:b/>
                <w:bCs/>
                <w:sz w:val="22"/>
                <w:szCs w:val="22"/>
              </w:rPr>
              <w:t>Тариф на покупную электрическую энергию на компенсацию потерь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</w:pPr>
            <w:r w:rsidRPr="00A72B88">
              <w:rPr>
                <w:sz w:val="22"/>
                <w:szCs w:val="22"/>
              </w:rPr>
              <w:t>руб./</w:t>
            </w:r>
            <w:proofErr w:type="spellStart"/>
            <w:r w:rsidRPr="00A72B88">
              <w:rPr>
                <w:sz w:val="22"/>
                <w:szCs w:val="22"/>
              </w:rPr>
              <w:t>МВтч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  <w:tr w:rsidR="007931C9" w:rsidRPr="00A72B88" w:rsidTr="00F50496">
        <w:trPr>
          <w:trHeight w:val="52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center"/>
              <w:rPr>
                <w:b/>
                <w:bCs/>
                <w:color w:val="000000"/>
              </w:rPr>
            </w:pPr>
            <w:r w:rsidRPr="00A72B88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529" w:type="dxa"/>
            <w:shd w:val="clear" w:color="auto" w:fill="auto"/>
            <w:vAlign w:val="center"/>
            <w:hideMark/>
          </w:tcPr>
          <w:p w:rsidR="007931C9" w:rsidRPr="007931C9" w:rsidRDefault="007931C9" w:rsidP="00F50496">
            <w:pPr>
              <w:rPr>
                <w:b/>
                <w:bCs/>
              </w:rPr>
            </w:pPr>
            <w:r w:rsidRPr="007931C9">
              <w:rPr>
                <w:b/>
                <w:bCs/>
                <w:sz w:val="22"/>
                <w:szCs w:val="22"/>
              </w:rPr>
              <w:t>Ставка платы за технологическое присоединение потребителей мощностью менее 15 кВт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7931C9" w:rsidRPr="007931C9" w:rsidRDefault="007931C9" w:rsidP="00F50496">
            <w:pPr>
              <w:jc w:val="center"/>
            </w:pPr>
            <w:r w:rsidRPr="007931C9">
              <w:rPr>
                <w:rFonts w:ascii="Times New Roman CYR" w:hAnsi="Times New Roman CYR" w:cs="Times New Roman CYR"/>
                <w:sz w:val="22"/>
                <w:szCs w:val="22"/>
              </w:rPr>
              <w:t>руб./ед.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A72B88" w:rsidRDefault="007931C9" w:rsidP="00F50496">
            <w:pPr>
              <w:jc w:val="right"/>
              <w:rPr>
                <w:color w:val="000000"/>
              </w:rPr>
            </w:pPr>
          </w:p>
        </w:tc>
      </w:tr>
    </w:tbl>
    <w:p w:rsidR="00BF6ABF" w:rsidRDefault="00BF6ABF" w:rsidP="00C246A5">
      <w:pPr>
        <w:pStyle w:val="af"/>
        <w:rPr>
          <w:b/>
        </w:rPr>
      </w:pPr>
    </w:p>
    <w:p w:rsidR="00B22906" w:rsidRPr="002E2882" w:rsidRDefault="00C246A5" w:rsidP="00C246A5">
      <w:pPr>
        <w:pStyle w:val="af"/>
        <w:rPr>
          <w:b/>
        </w:rPr>
      </w:pPr>
      <w:r w:rsidRPr="002E2882">
        <w:rPr>
          <w:b/>
        </w:rPr>
        <w:t xml:space="preserve">Таблица </w:t>
      </w:r>
      <w:r w:rsidR="00305B14">
        <w:rPr>
          <w:b/>
        </w:rPr>
        <w:t>12</w:t>
      </w:r>
      <w:r w:rsidR="00B22906" w:rsidRPr="002E2882">
        <w:rPr>
          <w:b/>
        </w:rPr>
        <w:t>. Прогноз выручки в результате реализации инвестиционного проекта</w:t>
      </w:r>
    </w:p>
    <w:p w:rsidR="00F16F9A" w:rsidRDefault="00F16F9A" w:rsidP="00F16F9A"/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103"/>
        <w:gridCol w:w="1276"/>
        <w:gridCol w:w="708"/>
        <w:gridCol w:w="709"/>
        <w:gridCol w:w="567"/>
        <w:gridCol w:w="709"/>
      </w:tblGrid>
      <w:tr w:rsidR="00BF6ABF" w:rsidRPr="00222ED6" w:rsidTr="007931C9">
        <w:trPr>
          <w:trHeight w:val="20"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BF6ABF" w:rsidRPr="00222ED6" w:rsidRDefault="00BF6ABF" w:rsidP="00B2720A">
            <w:pPr>
              <w:jc w:val="center"/>
              <w:rPr>
                <w:b/>
                <w:bCs/>
                <w:color w:val="000000"/>
              </w:rPr>
            </w:pPr>
            <w:r w:rsidRPr="00222ED6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222ED6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222ED6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03" w:type="dxa"/>
            <w:shd w:val="clear" w:color="000000" w:fill="C5D9F1"/>
            <w:noWrap/>
            <w:vAlign w:val="center"/>
            <w:hideMark/>
          </w:tcPr>
          <w:p w:rsidR="00BF6ABF" w:rsidRPr="00222ED6" w:rsidRDefault="00BF6ABF" w:rsidP="00B2720A">
            <w:pPr>
              <w:jc w:val="center"/>
              <w:rPr>
                <w:b/>
                <w:bCs/>
                <w:color w:val="000000"/>
              </w:rPr>
            </w:pPr>
            <w:r w:rsidRPr="00222ED6">
              <w:rPr>
                <w:b/>
                <w:bCs/>
                <w:color w:val="000000"/>
                <w:sz w:val="22"/>
                <w:szCs w:val="22"/>
              </w:rPr>
              <w:t>Виды продукции</w:t>
            </w:r>
          </w:p>
        </w:tc>
        <w:tc>
          <w:tcPr>
            <w:tcW w:w="1276" w:type="dxa"/>
            <w:shd w:val="clear" w:color="000000" w:fill="C5D9F1"/>
            <w:noWrap/>
            <w:vAlign w:val="center"/>
            <w:hideMark/>
          </w:tcPr>
          <w:p w:rsidR="00BF6ABF" w:rsidRPr="00222ED6" w:rsidRDefault="00BF6ABF" w:rsidP="00B2720A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222ED6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222ED6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222ED6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222ED6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  <w:color w:val="000000"/>
              </w:rPr>
            </w:pPr>
            <w:r w:rsidRPr="00222ED6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B2720A">
            <w:pPr>
              <w:rPr>
                <w:b/>
                <w:bCs/>
              </w:rPr>
            </w:pPr>
            <w:r w:rsidRPr="00222ED6">
              <w:rPr>
                <w:b/>
                <w:bCs/>
                <w:sz w:val="22"/>
                <w:szCs w:val="22"/>
              </w:rPr>
              <w:t>Выручка от реализации электроэнергии конечным потребителям в случае реализации ИП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</w:rPr>
            </w:pPr>
            <w:proofErr w:type="spellStart"/>
            <w:r w:rsidRPr="00222ED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222ED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222ED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222ED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  <w:color w:val="000000"/>
              </w:rPr>
            </w:pPr>
            <w:r w:rsidRPr="00222ED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100" w:firstLine="221"/>
              <w:rPr>
                <w:b/>
                <w:bCs/>
              </w:rPr>
            </w:pPr>
            <w:r w:rsidRPr="00222ED6">
              <w:rPr>
                <w:b/>
                <w:bCs/>
                <w:sz w:val="22"/>
                <w:szCs w:val="22"/>
              </w:rPr>
              <w:t>Прочие и бюджетные потребители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</w:rPr>
            </w:pPr>
            <w:proofErr w:type="spellStart"/>
            <w:r w:rsidRPr="00222ED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222ED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222ED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222ED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ВН (от 110 кВ)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СН 1 (35 кВ)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СН 2 (20-1 кВ)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  <w:color w:val="000000"/>
              </w:rPr>
            </w:pPr>
            <w:r w:rsidRPr="00222ED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100" w:firstLine="221"/>
              <w:rPr>
                <w:b/>
                <w:bCs/>
              </w:rPr>
            </w:pPr>
            <w:r w:rsidRPr="00222ED6">
              <w:rPr>
                <w:b/>
                <w:bCs/>
                <w:sz w:val="22"/>
                <w:szCs w:val="22"/>
              </w:rPr>
              <w:t xml:space="preserve">Население и потребители, приравненные к категории </w:t>
            </w:r>
            <w:r w:rsidR="007B3B3A">
              <w:rPr>
                <w:b/>
                <w:bCs/>
                <w:sz w:val="22"/>
                <w:szCs w:val="22"/>
              </w:rPr>
              <w:t>«</w:t>
            </w:r>
            <w:r w:rsidRPr="00222ED6">
              <w:rPr>
                <w:b/>
                <w:bCs/>
                <w:sz w:val="22"/>
                <w:szCs w:val="22"/>
              </w:rPr>
              <w:t>население</w:t>
            </w:r>
            <w:r w:rsidR="007B3B3A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</w:rPr>
            </w:pPr>
            <w:proofErr w:type="spellStart"/>
            <w:r w:rsidRPr="00222ED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222ED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222ED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222ED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ВН (от 110 кВ)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СН 1 (35 кВ)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СН 2 (20-1 кВ)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300" w:firstLine="660"/>
            </w:pPr>
            <w:r w:rsidRPr="00222ED6">
              <w:rPr>
                <w:sz w:val="22"/>
                <w:szCs w:val="22"/>
              </w:rPr>
              <w:t>НН (0,4 кВ и ниже)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  <w:color w:val="000000"/>
              </w:rPr>
            </w:pPr>
            <w:r w:rsidRPr="00222ED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B2720A">
            <w:pPr>
              <w:rPr>
                <w:b/>
                <w:bCs/>
              </w:rPr>
            </w:pPr>
            <w:r w:rsidRPr="00222ED6">
              <w:rPr>
                <w:b/>
                <w:bCs/>
                <w:sz w:val="22"/>
                <w:szCs w:val="22"/>
              </w:rPr>
              <w:t>Выручка от услуг по технологическому присоединению в случае реализации ИП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b/>
                <w:bCs/>
              </w:rPr>
            </w:pPr>
            <w:proofErr w:type="spellStart"/>
            <w:r w:rsidRPr="00222ED6">
              <w:rPr>
                <w:b/>
                <w:bCs/>
                <w:sz w:val="22"/>
                <w:szCs w:val="22"/>
              </w:rPr>
              <w:t>тыс</w:t>
            </w:r>
            <w:proofErr w:type="gramStart"/>
            <w:r w:rsidRPr="00222ED6">
              <w:rPr>
                <w:b/>
                <w:bCs/>
                <w:sz w:val="22"/>
                <w:szCs w:val="22"/>
              </w:rPr>
              <w:t>.р</w:t>
            </w:r>
            <w:proofErr w:type="gramEnd"/>
            <w:r w:rsidRPr="00222ED6">
              <w:rPr>
                <w:b/>
                <w:bCs/>
                <w:sz w:val="22"/>
                <w:szCs w:val="22"/>
              </w:rPr>
              <w:t>уб</w:t>
            </w:r>
            <w:proofErr w:type="spellEnd"/>
            <w:r w:rsidRPr="00222ED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100" w:firstLine="220"/>
            </w:pPr>
            <w:r w:rsidRPr="00222ED6">
              <w:rPr>
                <w:sz w:val="22"/>
                <w:szCs w:val="22"/>
              </w:rPr>
              <w:t>до 15 кВт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100" w:firstLine="220"/>
            </w:pPr>
            <w:r w:rsidRPr="00222ED6">
              <w:rPr>
                <w:sz w:val="22"/>
                <w:szCs w:val="22"/>
              </w:rPr>
              <w:t>свыше 15 и до 100 кВт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100" w:firstLine="220"/>
            </w:pPr>
            <w:r w:rsidRPr="00222ED6">
              <w:rPr>
                <w:sz w:val="22"/>
                <w:szCs w:val="22"/>
              </w:rPr>
              <w:t>свыше 100 и до 750 кВт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277F2A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  <w:rPr>
                <w:color w:val="000000"/>
              </w:rPr>
            </w:pPr>
            <w:r w:rsidRPr="00222ED6">
              <w:rPr>
                <w:color w:val="000000"/>
                <w:sz w:val="22"/>
                <w:szCs w:val="22"/>
              </w:rPr>
              <w:t>2.4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77F2A" w:rsidRPr="00222ED6" w:rsidRDefault="00277F2A" w:rsidP="00277F2A">
            <w:pPr>
              <w:ind w:firstLineChars="100" w:firstLine="220"/>
            </w:pPr>
            <w:r w:rsidRPr="00222ED6">
              <w:rPr>
                <w:sz w:val="22"/>
                <w:szCs w:val="22"/>
              </w:rPr>
              <w:t>свыше 750 кВт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center"/>
            </w:pPr>
            <w:proofErr w:type="spellStart"/>
            <w:r w:rsidRPr="00222ED6">
              <w:rPr>
                <w:sz w:val="22"/>
                <w:szCs w:val="22"/>
              </w:rPr>
              <w:t>тыс</w:t>
            </w:r>
            <w:proofErr w:type="gramStart"/>
            <w:r w:rsidRPr="00222ED6">
              <w:rPr>
                <w:sz w:val="22"/>
                <w:szCs w:val="22"/>
              </w:rPr>
              <w:t>.р</w:t>
            </w:r>
            <w:proofErr w:type="gramEnd"/>
            <w:r w:rsidRPr="00222ED6">
              <w:rPr>
                <w:sz w:val="22"/>
                <w:szCs w:val="22"/>
              </w:rPr>
              <w:t>уб</w:t>
            </w:r>
            <w:proofErr w:type="spellEnd"/>
            <w:r w:rsidRPr="00222ED6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77F2A" w:rsidRPr="00222ED6" w:rsidRDefault="00277F2A" w:rsidP="00B2720A">
            <w:pPr>
              <w:jc w:val="right"/>
              <w:rPr>
                <w:color w:val="000000"/>
              </w:rPr>
            </w:pPr>
          </w:p>
        </w:tc>
      </w:tr>
      <w:tr w:rsidR="007931C9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931C9" w:rsidRDefault="007931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931C9" w:rsidRDefault="007931C9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Предотвращенный ущерб от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нереализации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 xml:space="preserve"> услуг по передаче электрической энергии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931C9" w:rsidRDefault="007931C9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уб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</w:tr>
      <w:tr w:rsidR="007931C9" w:rsidRPr="00222ED6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931C9" w:rsidRDefault="007931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7931C9" w:rsidRDefault="007931C9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 изменение выручки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931C9" w:rsidRDefault="007931C9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тыс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</w:rPr>
              <w:t>уб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222ED6" w:rsidRDefault="007931C9" w:rsidP="00B2720A">
            <w:pPr>
              <w:jc w:val="right"/>
              <w:rPr>
                <w:color w:val="000000"/>
              </w:rPr>
            </w:pPr>
          </w:p>
        </w:tc>
      </w:tr>
    </w:tbl>
    <w:p w:rsidR="00B2720A" w:rsidRDefault="00B2720A" w:rsidP="00F16F9A"/>
    <w:p w:rsidR="00E92226" w:rsidRPr="002E2882" w:rsidRDefault="000945CC" w:rsidP="000945CC">
      <w:pPr>
        <w:pStyle w:val="af"/>
        <w:rPr>
          <w:b/>
        </w:rPr>
      </w:pPr>
      <w:r w:rsidRPr="002E2882">
        <w:rPr>
          <w:b/>
        </w:rPr>
        <w:t xml:space="preserve">Таблица </w:t>
      </w:r>
      <w:r w:rsidR="00305B14">
        <w:rPr>
          <w:b/>
        </w:rPr>
        <w:t>13</w:t>
      </w:r>
      <w:r w:rsidR="00E92226" w:rsidRPr="002E2882">
        <w:rPr>
          <w:b/>
        </w:rPr>
        <w:t>. Прогноз себестоимости услуг по передаче электрической энергии</w:t>
      </w:r>
    </w:p>
    <w:p w:rsidR="00842FA8" w:rsidRDefault="00842FA8" w:rsidP="00842FA8"/>
    <w:tbl>
      <w:tblPr>
        <w:tblW w:w="99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1"/>
        <w:gridCol w:w="5168"/>
        <w:gridCol w:w="1276"/>
        <w:gridCol w:w="708"/>
        <w:gridCol w:w="709"/>
        <w:gridCol w:w="567"/>
        <w:gridCol w:w="709"/>
      </w:tblGrid>
      <w:tr w:rsidR="00BF6ABF" w:rsidRPr="008A4DC2" w:rsidTr="007931C9">
        <w:trPr>
          <w:trHeight w:val="2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BF6ABF" w:rsidRPr="008A4DC2" w:rsidRDefault="00BF6ABF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68" w:type="dxa"/>
            <w:shd w:val="clear" w:color="000000" w:fill="C5D9F1"/>
            <w:noWrap/>
            <w:vAlign w:val="center"/>
            <w:hideMark/>
          </w:tcPr>
          <w:p w:rsidR="00BF6ABF" w:rsidRPr="008A4DC2" w:rsidRDefault="00BF6ABF" w:rsidP="00842FA8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6" w:type="dxa"/>
            <w:shd w:val="clear" w:color="000000" w:fill="C5D9F1"/>
            <w:noWrap/>
            <w:vAlign w:val="center"/>
            <w:hideMark/>
          </w:tcPr>
          <w:p w:rsidR="00BF6ABF" w:rsidRPr="008A4DC2" w:rsidRDefault="00BF6ABF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vAlign w:val="center"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42FA8">
            <w:pPr>
              <w:rPr>
                <w:b/>
                <w:bCs/>
              </w:rPr>
            </w:pPr>
            <w:r w:rsidRPr="008A4DC2">
              <w:rPr>
                <w:b/>
                <w:bCs/>
                <w:sz w:val="22"/>
                <w:szCs w:val="22"/>
              </w:rPr>
              <w:t>Операционные расходы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Сырье и материалы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Ремонт основных средств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1.3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Оплата труда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2E288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2E2882" w:rsidRPr="002E2882" w:rsidRDefault="002E2882">
            <w:pPr>
              <w:jc w:val="center"/>
              <w:rPr>
                <w:color w:val="000000"/>
              </w:rPr>
            </w:pPr>
            <w:r w:rsidRPr="002E2882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2E2882" w:rsidRPr="002E2882" w:rsidRDefault="002E2882" w:rsidP="002E2882">
            <w:pPr>
              <w:ind w:firstLineChars="200" w:firstLine="440"/>
              <w:rPr>
                <w:rFonts w:ascii="Times New Roman CYR" w:hAnsi="Times New Roman CYR" w:cs="Times New Roman CYR"/>
              </w:rPr>
            </w:pPr>
            <w:r w:rsidRPr="002E2882">
              <w:rPr>
                <w:rFonts w:ascii="Times New Roman CYR" w:hAnsi="Times New Roman CYR" w:cs="Times New Roman CYR"/>
                <w:sz w:val="22"/>
                <w:szCs w:val="22"/>
              </w:rPr>
              <w:t>Страховые взносы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E2882" w:rsidRPr="002E2882" w:rsidRDefault="002E2882">
            <w:pPr>
              <w:jc w:val="center"/>
              <w:rPr>
                <w:color w:val="000000"/>
              </w:rPr>
            </w:pPr>
            <w:proofErr w:type="spellStart"/>
            <w:r w:rsidRPr="002E288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2E288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2E288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2E288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2E2882" w:rsidRPr="008A4DC2" w:rsidRDefault="002E288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E2882" w:rsidRPr="008A4DC2" w:rsidRDefault="002E288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E2882" w:rsidRPr="008A4DC2" w:rsidRDefault="002E288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2E2882" w:rsidRPr="008A4DC2" w:rsidRDefault="002E288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653B65">
            <w:pPr>
              <w:rPr>
                <w:b/>
                <w:bCs/>
              </w:rPr>
            </w:pPr>
            <w:r w:rsidRPr="008A4DC2">
              <w:rPr>
                <w:b/>
                <w:bCs/>
                <w:sz w:val="22"/>
                <w:szCs w:val="22"/>
              </w:rPr>
              <w:t>Покупка электрической энергии на компенсацию потерь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42FA8">
            <w:pPr>
              <w:rPr>
                <w:b/>
                <w:bCs/>
              </w:rPr>
            </w:pPr>
            <w:r w:rsidRPr="008A4DC2">
              <w:rPr>
                <w:b/>
                <w:bCs/>
                <w:sz w:val="22"/>
                <w:szCs w:val="22"/>
              </w:rPr>
              <w:t>Работы и услуги производственного характера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Транспорт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 xml:space="preserve">Услуги сетевых компаний по передаче </w:t>
            </w:r>
            <w:r w:rsidRPr="008A4DC2">
              <w:rPr>
                <w:sz w:val="22"/>
                <w:szCs w:val="22"/>
              </w:rPr>
              <w:lastRenderedPageBreak/>
              <w:t>электроэнергии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lastRenderedPageBreak/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lastRenderedPageBreak/>
              <w:t>3.3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Услуги коммерческого учета электроэнергии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Прочие услуги производственного характера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42FA8">
            <w:pPr>
              <w:rPr>
                <w:b/>
                <w:bCs/>
              </w:rPr>
            </w:pPr>
            <w:r w:rsidRPr="008A4DC2">
              <w:rPr>
                <w:b/>
                <w:bCs/>
                <w:sz w:val="22"/>
                <w:szCs w:val="22"/>
              </w:rPr>
              <w:t>Амортизация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42FA8">
            <w:pPr>
              <w:rPr>
                <w:b/>
                <w:bCs/>
              </w:rPr>
            </w:pPr>
            <w:r w:rsidRPr="008A4DC2">
              <w:rPr>
                <w:b/>
                <w:bCs/>
                <w:sz w:val="22"/>
                <w:szCs w:val="22"/>
              </w:rPr>
              <w:t>Прочие затраты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5.1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Услуги связи и передачи данных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Коммунальные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Повышение квалификации и проф. переподготовка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Информационные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5.5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Консультационные услуги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5.6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Услуги пожарной, вневедомственной и сторожевой охраны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5.7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Арендная плата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5.8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Лизинговые платежи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5.9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Расходы на страхование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5.10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Затраты на экологию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B15291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5.1</w:t>
            </w:r>
            <w:r w:rsidR="00B1529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b/>
                <w:bCs/>
                <w:color w:val="000000"/>
              </w:rPr>
            </w:pPr>
            <w:r w:rsidRPr="008A4DC2">
              <w:rPr>
                <w:b/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42FA8">
            <w:pPr>
              <w:rPr>
                <w:b/>
                <w:bCs/>
              </w:rPr>
            </w:pPr>
            <w:r w:rsidRPr="008A4DC2">
              <w:rPr>
                <w:b/>
                <w:bCs/>
                <w:sz w:val="22"/>
                <w:szCs w:val="22"/>
              </w:rPr>
              <w:t>Налоги и сборы, относимые на себестоимость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8A4DC2">
              <w:rPr>
                <w:b/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b/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b/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Налог на имущество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6.2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Экологические платежи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8A4DC2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A4DC2">
            <w:pPr>
              <w:jc w:val="center"/>
              <w:rPr>
                <w:color w:val="000000"/>
              </w:rPr>
            </w:pPr>
            <w:r w:rsidRPr="008A4DC2">
              <w:rPr>
                <w:color w:val="000000"/>
                <w:sz w:val="22"/>
                <w:szCs w:val="22"/>
              </w:rPr>
              <w:t>6.3</w:t>
            </w:r>
          </w:p>
        </w:tc>
        <w:tc>
          <w:tcPr>
            <w:tcW w:w="5168" w:type="dxa"/>
            <w:shd w:val="clear" w:color="auto" w:fill="auto"/>
            <w:vAlign w:val="center"/>
            <w:hideMark/>
          </w:tcPr>
          <w:p w:rsidR="008A4DC2" w:rsidRPr="008A4DC2" w:rsidRDefault="008A4DC2" w:rsidP="008A4DC2">
            <w:pPr>
              <w:ind w:firstLineChars="100" w:firstLine="220"/>
            </w:pPr>
            <w:r w:rsidRPr="008A4DC2">
              <w:rPr>
                <w:sz w:val="22"/>
                <w:szCs w:val="22"/>
              </w:rPr>
              <w:t>Прочие налоги, относимые на себестоимость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center"/>
              <w:rPr>
                <w:color w:val="000000"/>
              </w:rPr>
            </w:pPr>
            <w:proofErr w:type="spellStart"/>
            <w:r w:rsidRPr="008A4DC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8A4DC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A4DC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A4DC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4DC2" w:rsidRPr="008A4DC2" w:rsidRDefault="008A4DC2" w:rsidP="00842FA8">
            <w:pPr>
              <w:jc w:val="right"/>
              <w:rPr>
                <w:color w:val="000000"/>
              </w:rPr>
            </w:pPr>
          </w:p>
        </w:tc>
      </w:tr>
      <w:tr w:rsidR="007931C9" w:rsidRPr="008A4DC2" w:rsidTr="007931C9">
        <w:trPr>
          <w:trHeight w:val="2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7931C9" w:rsidRDefault="007931C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</w:t>
            </w:r>
          </w:p>
        </w:tc>
        <w:tc>
          <w:tcPr>
            <w:tcW w:w="5168" w:type="dxa"/>
            <w:shd w:val="clear" w:color="auto" w:fill="auto"/>
            <w:vAlign w:val="bottom"/>
            <w:hideMark/>
          </w:tcPr>
          <w:p w:rsidR="007931C9" w:rsidRDefault="007931C9">
            <w:pPr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Итого изменение себестоимости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931C9" w:rsidRDefault="007931C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тыс</w:t>
            </w:r>
            <w:proofErr w:type="gramStart"/>
            <w:r>
              <w:rPr>
                <w:b/>
                <w:bCs/>
                <w:color w:val="000000"/>
              </w:rPr>
              <w:t>.р</w:t>
            </w:r>
            <w:proofErr w:type="gramEnd"/>
            <w:r>
              <w:rPr>
                <w:b/>
                <w:bCs/>
                <w:color w:val="000000"/>
              </w:rPr>
              <w:t>уб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7931C9" w:rsidRPr="008A4DC2" w:rsidRDefault="007931C9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8A4DC2" w:rsidRDefault="007931C9" w:rsidP="00842FA8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7931C9" w:rsidRPr="008A4DC2" w:rsidRDefault="007931C9" w:rsidP="00842FA8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931C9" w:rsidRPr="008A4DC2" w:rsidRDefault="007931C9" w:rsidP="00842FA8">
            <w:pPr>
              <w:jc w:val="right"/>
              <w:rPr>
                <w:color w:val="000000"/>
              </w:rPr>
            </w:pPr>
          </w:p>
        </w:tc>
      </w:tr>
    </w:tbl>
    <w:p w:rsidR="00842FA8" w:rsidRDefault="00842FA8" w:rsidP="00842FA8"/>
    <w:p w:rsidR="00AF2EB2" w:rsidRPr="00B15291" w:rsidRDefault="000945CC" w:rsidP="000945CC">
      <w:pPr>
        <w:pStyle w:val="af"/>
        <w:rPr>
          <w:b/>
        </w:rPr>
      </w:pPr>
      <w:bookmarkStart w:id="25" w:name="_Ref294189334"/>
      <w:r w:rsidRPr="00B15291">
        <w:rPr>
          <w:b/>
        </w:rPr>
        <w:t xml:space="preserve">Таблица </w:t>
      </w:r>
      <w:r w:rsidR="00305B14">
        <w:rPr>
          <w:b/>
        </w:rPr>
        <w:t>14</w:t>
      </w:r>
      <w:r w:rsidR="00AF2EB2" w:rsidRPr="00B15291">
        <w:rPr>
          <w:b/>
        </w:rPr>
        <w:t xml:space="preserve">. </w:t>
      </w:r>
      <w:r w:rsidR="00AF2EB2" w:rsidRPr="00B15291">
        <w:rPr>
          <w:b/>
          <w:szCs w:val="24"/>
        </w:rPr>
        <w:t>Прогнозный отчет о прибылях и убытках</w:t>
      </w:r>
      <w:bookmarkEnd w:id="25"/>
    </w:p>
    <w:p w:rsidR="00AF2EB2" w:rsidRDefault="00AF2EB2" w:rsidP="00AF2EB2">
      <w:pPr>
        <w:pStyle w:val="af"/>
      </w:pP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103"/>
        <w:gridCol w:w="1276"/>
        <w:gridCol w:w="708"/>
        <w:gridCol w:w="709"/>
        <w:gridCol w:w="567"/>
        <w:gridCol w:w="709"/>
      </w:tblGrid>
      <w:tr w:rsidR="00BF6ABF" w:rsidRPr="00D42092" w:rsidTr="00E907CB">
        <w:trPr>
          <w:trHeight w:val="330"/>
          <w:tblHeader/>
        </w:trPr>
        <w:tc>
          <w:tcPr>
            <w:tcW w:w="861" w:type="dxa"/>
            <w:shd w:val="clear" w:color="000000" w:fill="C5D9F1"/>
            <w:noWrap/>
            <w:vAlign w:val="center"/>
            <w:hideMark/>
          </w:tcPr>
          <w:p w:rsidR="00BF6ABF" w:rsidRPr="00D42092" w:rsidRDefault="00BF6ABF" w:rsidP="00D512AB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03" w:type="dxa"/>
            <w:shd w:val="clear" w:color="000000" w:fill="C5D9F1"/>
            <w:noWrap/>
            <w:vAlign w:val="center"/>
            <w:hideMark/>
          </w:tcPr>
          <w:p w:rsidR="00BF6ABF" w:rsidRPr="00D42092" w:rsidRDefault="00BF6ABF" w:rsidP="00D512AB">
            <w:pPr>
              <w:jc w:val="center"/>
              <w:rPr>
                <w:b/>
                <w:bCs/>
                <w:color w:val="000000"/>
              </w:rPr>
            </w:pPr>
            <w:r w:rsidRPr="00D42092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shd w:val="clear" w:color="000000" w:fill="C5D9F1"/>
            <w:noWrap/>
            <w:vAlign w:val="center"/>
            <w:hideMark/>
          </w:tcPr>
          <w:p w:rsidR="00BF6ABF" w:rsidRPr="00D42092" w:rsidRDefault="00BF6ABF" w:rsidP="00D512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D42092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D42092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D42092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D4209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09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AF2EB2" w:rsidRPr="00D42092" w:rsidTr="00E907CB">
        <w:trPr>
          <w:trHeight w:val="27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Выручка</w:t>
            </w:r>
            <w:r w:rsidRPr="00D42092">
              <w:rPr>
                <w:bCs/>
                <w:sz w:val="22"/>
                <w:szCs w:val="22"/>
              </w:rPr>
              <w:t xml:space="preserve"> от операционной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</w:rPr>
            </w:pPr>
            <w:proofErr w:type="spellStart"/>
            <w:r w:rsidRPr="00D42092">
              <w:rPr>
                <w:bCs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</w:tr>
      <w:tr w:rsidR="00AF2EB2" w:rsidRPr="00D42092" w:rsidTr="00E907C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D42092">
              <w:rPr>
                <w:bCs/>
                <w:sz w:val="22"/>
                <w:szCs w:val="22"/>
              </w:rPr>
              <w:t>ебестоимост</w:t>
            </w:r>
            <w:r>
              <w:rPr>
                <w:bCs/>
                <w:sz w:val="22"/>
                <w:szCs w:val="22"/>
              </w:rPr>
              <w:t xml:space="preserve">ь </w:t>
            </w:r>
            <w:r w:rsidRPr="00D42092">
              <w:rPr>
                <w:bCs/>
                <w:sz w:val="22"/>
                <w:szCs w:val="22"/>
              </w:rPr>
              <w:t>от операционной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</w:tr>
      <w:tr w:rsidR="00AF2EB2" w:rsidRPr="00D42092" w:rsidTr="00E907C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AF2EB2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D42092">
              <w:rPr>
                <w:bCs/>
                <w:sz w:val="22"/>
                <w:szCs w:val="22"/>
              </w:rPr>
              <w:t>ало</w:t>
            </w:r>
            <w:r>
              <w:rPr>
                <w:bCs/>
                <w:sz w:val="22"/>
                <w:szCs w:val="22"/>
              </w:rPr>
              <w:t>вая прибыль</w:t>
            </w:r>
            <w:r w:rsidRPr="00D42092">
              <w:rPr>
                <w:bCs/>
                <w:sz w:val="22"/>
                <w:szCs w:val="22"/>
              </w:rPr>
              <w:t xml:space="preserve"> (убыт</w:t>
            </w:r>
            <w:r>
              <w:rPr>
                <w:bCs/>
                <w:sz w:val="22"/>
                <w:szCs w:val="22"/>
              </w:rPr>
              <w:t>ок</w:t>
            </w:r>
            <w:r w:rsidRPr="00D42092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</w:tr>
      <w:tr w:rsidR="00AF2EB2" w:rsidRPr="00D42092" w:rsidTr="00B15291">
        <w:trPr>
          <w:trHeight w:val="58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r w:rsidRPr="00D42092">
              <w:rPr>
                <w:sz w:val="22"/>
                <w:szCs w:val="22"/>
              </w:rPr>
              <w:t>Выплата процентов по кредитам и займам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</w:tr>
      <w:tr w:rsidR="00AF2EB2" w:rsidRPr="00D42092" w:rsidTr="00B15291">
        <w:trPr>
          <w:trHeight w:val="133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Прибыль (убыток) от операционной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</w:tr>
      <w:tr w:rsidR="00AF2EB2" w:rsidRPr="00D42092" w:rsidTr="00E907C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6.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Прочие расходы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proofErr w:type="spellStart"/>
            <w:r w:rsidRPr="00D42092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AF2EB2" w:rsidRPr="00D42092" w:rsidRDefault="00AF2EB2" w:rsidP="00D512AB">
            <w:pPr>
              <w:jc w:val="right"/>
              <w:rPr>
                <w:bCs/>
                <w:color w:val="000000"/>
              </w:rPr>
            </w:pPr>
          </w:p>
        </w:tc>
      </w:tr>
      <w:tr w:rsidR="00AF2EB2" w:rsidRPr="00D42092" w:rsidTr="00E907CB">
        <w:trPr>
          <w:trHeight w:val="53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6.1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ind w:firstLineChars="100" w:firstLine="220"/>
            </w:pPr>
            <w:r w:rsidRPr="00D42092">
              <w:rPr>
                <w:sz w:val="22"/>
                <w:szCs w:val="22"/>
              </w:rPr>
              <w:t>Пени, штрафы, неустойки признанные или по которым получено решение суда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</w:tr>
      <w:tr w:rsidR="00AF2EB2" w:rsidRPr="00D42092" w:rsidTr="00E907CB">
        <w:trPr>
          <w:trHeight w:val="330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AF2EB2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6.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ind w:firstLineChars="100" w:firstLine="220"/>
            </w:pPr>
            <w:r w:rsidRPr="00D42092">
              <w:rPr>
                <w:sz w:val="22"/>
                <w:szCs w:val="22"/>
              </w:rPr>
              <w:t>Прочие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</w:tr>
      <w:tr w:rsidR="00AF2EB2" w:rsidRPr="00D42092" w:rsidTr="00E907C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r w:rsidRPr="00D42092">
              <w:rPr>
                <w:sz w:val="22"/>
                <w:szCs w:val="22"/>
              </w:rPr>
              <w:t>Прибыль до налогообложения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</w:tr>
      <w:tr w:rsidR="00AF2EB2" w:rsidRPr="00D42092" w:rsidTr="00E907C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AF2EB2" w:rsidRPr="00D42092" w:rsidRDefault="00AF2EB2" w:rsidP="00D512AB">
            <w:pPr>
              <w:rPr>
                <w:color w:val="000000"/>
              </w:rPr>
            </w:pPr>
            <w:r w:rsidRPr="00D42092">
              <w:rPr>
                <w:color w:val="000000"/>
                <w:sz w:val="22"/>
                <w:szCs w:val="22"/>
              </w:rPr>
              <w:t>Налог на прибыль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</w:tr>
      <w:tr w:rsidR="00AF2EB2" w:rsidRPr="00D42092" w:rsidTr="00E907CB">
        <w:trPr>
          <w:trHeight w:val="315"/>
        </w:trPr>
        <w:tc>
          <w:tcPr>
            <w:tcW w:w="861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bCs/>
                <w:color w:val="000000"/>
              </w:rPr>
            </w:pPr>
            <w:r w:rsidRPr="00D42092">
              <w:rPr>
                <w:bCs/>
                <w:color w:val="000000"/>
                <w:sz w:val="22"/>
                <w:szCs w:val="22"/>
              </w:rPr>
              <w:t>9.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F2EB2" w:rsidRPr="00D42092" w:rsidRDefault="00AF2EB2" w:rsidP="00D512AB">
            <w:pPr>
              <w:rPr>
                <w:bCs/>
              </w:rPr>
            </w:pPr>
            <w:r w:rsidRPr="00D42092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center"/>
              <w:rPr>
                <w:color w:val="000000"/>
              </w:rPr>
            </w:pPr>
            <w:proofErr w:type="spellStart"/>
            <w:r w:rsidRPr="00D42092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D42092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D42092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D4209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AF2EB2" w:rsidRPr="00D42092" w:rsidRDefault="00AF2EB2" w:rsidP="00D512AB">
            <w:pPr>
              <w:jc w:val="right"/>
              <w:rPr>
                <w:color w:val="000000"/>
              </w:rPr>
            </w:pPr>
          </w:p>
        </w:tc>
      </w:tr>
    </w:tbl>
    <w:p w:rsidR="00842FA8" w:rsidRPr="00842FA8" w:rsidRDefault="00842FA8" w:rsidP="00842FA8"/>
    <w:p w:rsidR="00E92226" w:rsidRPr="00B22906" w:rsidRDefault="00E92226" w:rsidP="00B22906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bookmarkStart w:id="26" w:name="_Toc231645040"/>
      <w:r>
        <w:rPr>
          <w:sz w:val="28"/>
          <w:szCs w:val="28"/>
        </w:rPr>
        <w:br w:type="page"/>
      </w:r>
    </w:p>
    <w:p w:rsidR="00440E18" w:rsidRDefault="0062621A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309031559"/>
      <w:r>
        <w:rPr>
          <w:rFonts w:ascii="Times New Roman" w:hAnsi="Times New Roman" w:cs="Times New Roman"/>
          <w:sz w:val="28"/>
          <w:szCs w:val="28"/>
        </w:rPr>
        <w:lastRenderedPageBreak/>
        <w:t>Показатели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экономической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эффективности </w:t>
      </w:r>
      <w:r>
        <w:rPr>
          <w:rFonts w:ascii="Times New Roman" w:hAnsi="Times New Roman" w:cs="Times New Roman"/>
          <w:sz w:val="28"/>
          <w:szCs w:val="28"/>
        </w:rPr>
        <w:t>инвестиционного</w:t>
      </w:r>
      <w:r w:rsidR="00440E18" w:rsidRPr="00263148">
        <w:rPr>
          <w:rFonts w:ascii="Times New Roman" w:hAnsi="Times New Roman" w:cs="Times New Roman"/>
          <w:sz w:val="28"/>
          <w:szCs w:val="28"/>
        </w:rPr>
        <w:t xml:space="preserve"> </w:t>
      </w:r>
      <w:r w:rsidR="00440E18" w:rsidRPr="00263148">
        <w:rPr>
          <w:rFonts w:ascii="Times New Roman" w:hAnsi="Times New Roman" w:cs="Times New Roman" w:hint="eastAsia"/>
          <w:sz w:val="28"/>
          <w:szCs w:val="28"/>
        </w:rPr>
        <w:t>проекта</w:t>
      </w:r>
      <w:bookmarkEnd w:id="26"/>
      <w:bookmarkEnd w:id="27"/>
    </w:p>
    <w:p w:rsidR="0058593D" w:rsidRPr="0058593D" w:rsidRDefault="0058593D" w:rsidP="0058593D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087B" w:rsidRPr="0098052B" w:rsidTr="00111F47">
        <w:tc>
          <w:tcPr>
            <w:tcW w:w="2376" w:type="dxa"/>
          </w:tcPr>
          <w:p w:rsidR="006D087B" w:rsidRPr="0098052B" w:rsidRDefault="008470D6" w:rsidP="00CB4645">
            <w:pPr>
              <w:rPr>
                <w:b/>
                <w:sz w:val="24"/>
                <w:szCs w:val="24"/>
              </w:rPr>
            </w:pPr>
            <w:r w:rsidRPr="0098052B">
              <w:rPr>
                <w:b/>
                <w:sz w:val="24"/>
                <w:szCs w:val="24"/>
              </w:rPr>
              <w:t xml:space="preserve">Показатели </w:t>
            </w:r>
            <w:r w:rsidR="00C246A5" w:rsidRPr="0098052B">
              <w:rPr>
                <w:b/>
                <w:sz w:val="24"/>
                <w:szCs w:val="24"/>
              </w:rPr>
              <w:t>удовлетворенности потребностей в электрической энергии и мощности</w:t>
            </w:r>
          </w:p>
        </w:tc>
        <w:tc>
          <w:tcPr>
            <w:tcW w:w="7575" w:type="dxa"/>
          </w:tcPr>
          <w:p w:rsidR="00781B86" w:rsidRPr="0098052B" w:rsidRDefault="006D087B" w:rsidP="00CB4645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Необходимо </w:t>
            </w:r>
            <w:r w:rsidR="00781B86" w:rsidRPr="0098052B">
              <w:rPr>
                <w:sz w:val="24"/>
                <w:szCs w:val="24"/>
              </w:rPr>
              <w:t>ответить на следующие вопросы:</w:t>
            </w:r>
          </w:p>
          <w:p w:rsidR="00781B86" w:rsidRPr="0098052B" w:rsidRDefault="008470D6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как измени</w:t>
            </w:r>
            <w:r w:rsidR="00781B86" w:rsidRPr="0098052B">
              <w:rPr>
                <w:sz w:val="24"/>
                <w:szCs w:val="24"/>
              </w:rPr>
              <w:t xml:space="preserve">тся подключенная </w:t>
            </w:r>
            <w:r w:rsidRPr="0098052B">
              <w:rPr>
                <w:sz w:val="24"/>
                <w:szCs w:val="24"/>
              </w:rPr>
              <w:t>нагрузка в результате реализации проекта;</w:t>
            </w:r>
          </w:p>
          <w:p w:rsidR="006D087B" w:rsidRPr="0098052B" w:rsidRDefault="006D087B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как реализация проекта </w:t>
            </w:r>
            <w:r w:rsidR="003C73D2" w:rsidRPr="0098052B">
              <w:rPr>
                <w:sz w:val="24"/>
                <w:szCs w:val="24"/>
              </w:rPr>
              <w:t>скажется на дефиците/резерве мощности при у</w:t>
            </w:r>
            <w:r w:rsidR="00C246A5" w:rsidRPr="0098052B">
              <w:rPr>
                <w:sz w:val="24"/>
                <w:szCs w:val="24"/>
              </w:rPr>
              <w:t>величении подключенной нагрузки;</w:t>
            </w:r>
          </w:p>
          <w:p w:rsidR="00C246A5" w:rsidRPr="0098052B" w:rsidRDefault="00C246A5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как реализация проекта повлияет на показатели уровня надежности и качества оказываемых услуг по передаче электрической энергии;</w:t>
            </w:r>
          </w:p>
          <w:p w:rsidR="00C246A5" w:rsidRPr="0098052B" w:rsidRDefault="00C246A5" w:rsidP="00781B86">
            <w:pPr>
              <w:pStyle w:val="aa"/>
              <w:numPr>
                <w:ilvl w:val="0"/>
                <w:numId w:val="17"/>
              </w:num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мероприятия, за счет реализации которых снизится продолжительность прекращений передачи электрической энергии в отношении потребителей в абсолютном выражении (в часах) и, как следствие, в относительном выражении (показатель средней продолжительности прекращений передачи электрической энергии).</w:t>
            </w:r>
          </w:p>
          <w:p w:rsidR="00F16F9A" w:rsidRPr="0098052B" w:rsidRDefault="00F16F9A" w:rsidP="00CB4645">
            <w:pPr>
              <w:jc w:val="both"/>
              <w:rPr>
                <w:sz w:val="24"/>
                <w:szCs w:val="24"/>
              </w:rPr>
            </w:pPr>
          </w:p>
          <w:p w:rsidR="003C73D2" w:rsidRPr="0098052B" w:rsidRDefault="003C73D2" w:rsidP="003C73D2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Сводные показатели удовлетворенности потребностей в электрической энергии и мощности привести в соответствии с </w:t>
            </w:r>
            <w:r w:rsidR="00F16F9A" w:rsidRPr="0098052B">
              <w:rPr>
                <w:sz w:val="24"/>
                <w:szCs w:val="24"/>
              </w:rPr>
              <w:t xml:space="preserve">таблицей </w:t>
            </w:r>
            <w:r w:rsidR="00305B14">
              <w:t>15</w:t>
            </w:r>
            <w:r w:rsidRPr="0098052B">
              <w:rPr>
                <w:sz w:val="24"/>
                <w:szCs w:val="24"/>
              </w:rPr>
              <w:t xml:space="preserve"> (</w:t>
            </w:r>
            <w:r w:rsidR="00F16F9A" w:rsidRPr="0098052B">
              <w:rPr>
                <w:sz w:val="24"/>
                <w:szCs w:val="24"/>
              </w:rPr>
              <w:t>т</w:t>
            </w:r>
            <w:r w:rsidRPr="0098052B">
              <w:rPr>
                <w:sz w:val="24"/>
                <w:szCs w:val="24"/>
              </w:rPr>
              <w:t xml:space="preserve">аблица </w:t>
            </w:r>
            <w:r w:rsidR="007B3B3A">
              <w:rPr>
                <w:sz w:val="24"/>
                <w:szCs w:val="24"/>
              </w:rPr>
              <w:t>«</w:t>
            </w:r>
            <w:r w:rsidRPr="0098052B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98052B">
              <w:rPr>
                <w:sz w:val="24"/>
                <w:szCs w:val="24"/>
              </w:rPr>
              <w:t xml:space="preserve"> Модели).</w:t>
            </w:r>
          </w:p>
          <w:p w:rsidR="00F16F9A" w:rsidRPr="0098052B" w:rsidRDefault="00F16F9A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960D03" w:rsidRPr="0098052B" w:rsidTr="007B5EB8">
        <w:tc>
          <w:tcPr>
            <w:tcW w:w="2376" w:type="dxa"/>
          </w:tcPr>
          <w:p w:rsidR="00960D03" w:rsidRPr="0098052B" w:rsidRDefault="00960D03" w:rsidP="00960D03">
            <w:pPr>
              <w:rPr>
                <w:b/>
                <w:sz w:val="24"/>
                <w:szCs w:val="24"/>
              </w:rPr>
            </w:pPr>
            <w:r w:rsidRPr="0098052B">
              <w:rPr>
                <w:b/>
                <w:sz w:val="24"/>
                <w:szCs w:val="24"/>
              </w:rPr>
              <w:t>Показатели эффективности операционной деятельности</w:t>
            </w:r>
          </w:p>
        </w:tc>
        <w:tc>
          <w:tcPr>
            <w:tcW w:w="7575" w:type="dxa"/>
          </w:tcPr>
          <w:p w:rsidR="00960D03" w:rsidRPr="0098052B" w:rsidRDefault="00960D03" w:rsidP="007B5EB8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B15291" w:rsidRPr="00691624" w:rsidRDefault="00B15291" w:rsidP="00B15291">
            <w:pPr>
              <w:pStyle w:val="12"/>
              <w:numPr>
                <w:ilvl w:val="0"/>
                <w:numId w:val="10"/>
              </w:numPr>
              <w:tabs>
                <w:tab w:val="left" w:pos="7519"/>
              </w:tabs>
              <w:spacing w:before="0"/>
              <w:ind w:left="476" w:right="-28" w:hanging="238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>ова доля</w:t>
            </w:r>
            <w:r w:rsidRPr="00691624">
              <w:rPr>
                <w:sz w:val="24"/>
                <w:szCs w:val="24"/>
              </w:rPr>
              <w:t xml:space="preserve"> технологических потерь в объеме передачи электрической энергии</w:t>
            </w:r>
            <w:r>
              <w:rPr>
                <w:sz w:val="24"/>
                <w:szCs w:val="24"/>
              </w:rPr>
              <w:t xml:space="preserve"> в зоне реализации проекта</w:t>
            </w:r>
            <w:r w:rsidRPr="00691624">
              <w:rPr>
                <w:sz w:val="24"/>
                <w:szCs w:val="24"/>
              </w:rPr>
              <w:t>;</w:t>
            </w:r>
          </w:p>
          <w:p w:rsidR="00960D03" w:rsidRPr="0098052B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обеспечивает ли реализация проекта прибыль (с какого времени);</w:t>
            </w:r>
          </w:p>
          <w:p w:rsidR="002E29BC" w:rsidRPr="0098052B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как изменяется в течение расчетного периода величина выплачиваемых штрафов, пени и неустоек</w:t>
            </w:r>
            <w:r w:rsidR="002E29BC" w:rsidRPr="0098052B">
              <w:rPr>
                <w:sz w:val="24"/>
                <w:szCs w:val="24"/>
              </w:rPr>
              <w:t>;</w:t>
            </w:r>
          </w:p>
          <w:p w:rsidR="00960D03" w:rsidRPr="0098052B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чем вызваны</w:t>
            </w:r>
            <w:r w:rsidR="002E29BC" w:rsidRPr="0098052B">
              <w:rPr>
                <w:sz w:val="24"/>
                <w:szCs w:val="24"/>
              </w:rPr>
              <w:t xml:space="preserve"> затраты на штрафы, пени и неустойки</w:t>
            </w:r>
            <w:r w:rsidRPr="0098052B">
              <w:rPr>
                <w:sz w:val="24"/>
                <w:szCs w:val="24"/>
              </w:rPr>
              <w:t>;</w:t>
            </w:r>
          </w:p>
          <w:p w:rsidR="00960D03" w:rsidRPr="0098052B" w:rsidRDefault="00960D03" w:rsidP="007B5EB8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внедрено ли при реализации проекта инновационное оборудование (технологии).</w:t>
            </w:r>
          </w:p>
          <w:p w:rsidR="00960D03" w:rsidRPr="0098052B" w:rsidRDefault="00960D03" w:rsidP="007B5EB8">
            <w:pPr>
              <w:jc w:val="both"/>
              <w:rPr>
                <w:sz w:val="24"/>
                <w:szCs w:val="24"/>
              </w:rPr>
            </w:pPr>
          </w:p>
          <w:p w:rsidR="00960D03" w:rsidRDefault="00960D03" w:rsidP="000945CC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Расчетные показатели эффективности операционной деятельности привести в соответствии с таблицей </w:t>
            </w:r>
            <w:r w:rsidR="00305B14">
              <w:t>15</w:t>
            </w:r>
            <w:r w:rsidRPr="0098052B">
              <w:rPr>
                <w:sz w:val="24"/>
                <w:szCs w:val="24"/>
              </w:rPr>
              <w:t xml:space="preserve"> (таблица </w:t>
            </w:r>
            <w:r w:rsidR="007B3B3A">
              <w:rPr>
                <w:sz w:val="24"/>
                <w:szCs w:val="24"/>
              </w:rPr>
              <w:t>«</w:t>
            </w:r>
            <w:r w:rsidRPr="0098052B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98052B">
              <w:rPr>
                <w:sz w:val="24"/>
                <w:szCs w:val="24"/>
              </w:rPr>
              <w:t xml:space="preserve"> Модели).</w:t>
            </w:r>
          </w:p>
          <w:p w:rsidR="00B15291" w:rsidRPr="0098052B" w:rsidRDefault="00B15291" w:rsidP="000945CC">
            <w:pPr>
              <w:jc w:val="both"/>
              <w:rPr>
                <w:sz w:val="24"/>
                <w:szCs w:val="24"/>
              </w:rPr>
            </w:pPr>
          </w:p>
        </w:tc>
      </w:tr>
      <w:tr w:rsidR="008470D6" w:rsidRPr="0098052B" w:rsidTr="00111F47">
        <w:tc>
          <w:tcPr>
            <w:tcW w:w="2376" w:type="dxa"/>
          </w:tcPr>
          <w:p w:rsidR="008470D6" w:rsidRPr="0098052B" w:rsidRDefault="008470D6" w:rsidP="00CB4645">
            <w:pPr>
              <w:rPr>
                <w:b/>
                <w:sz w:val="24"/>
                <w:szCs w:val="24"/>
              </w:rPr>
            </w:pPr>
            <w:r w:rsidRPr="0098052B">
              <w:rPr>
                <w:b/>
                <w:sz w:val="24"/>
                <w:szCs w:val="24"/>
              </w:rPr>
              <w:t>Показатели стратегического развития компании</w:t>
            </w:r>
          </w:p>
          <w:p w:rsidR="008470D6" w:rsidRPr="0098052B" w:rsidRDefault="008470D6" w:rsidP="00CB4645">
            <w:pPr>
              <w:rPr>
                <w:b/>
                <w:sz w:val="24"/>
                <w:szCs w:val="24"/>
              </w:rPr>
            </w:pPr>
          </w:p>
        </w:tc>
        <w:tc>
          <w:tcPr>
            <w:tcW w:w="7575" w:type="dxa"/>
          </w:tcPr>
          <w:p w:rsidR="008470D6" w:rsidRPr="0098052B" w:rsidRDefault="008470D6" w:rsidP="003C73D2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Необходимо ответить на следующие вопросы:</w:t>
            </w:r>
          </w:p>
          <w:p w:rsidR="008470D6" w:rsidRPr="0098052B" w:rsidRDefault="00111F47" w:rsidP="009805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какова </w:t>
            </w:r>
            <w:r w:rsidR="00B15291">
              <w:rPr>
                <w:sz w:val="24"/>
                <w:szCs w:val="24"/>
              </w:rPr>
              <w:t>потребность</w:t>
            </w:r>
            <w:r w:rsidR="008470D6" w:rsidRPr="0098052B">
              <w:rPr>
                <w:sz w:val="24"/>
                <w:szCs w:val="24"/>
              </w:rPr>
              <w:t xml:space="preserve"> </w:t>
            </w:r>
            <w:r w:rsidRPr="0098052B">
              <w:rPr>
                <w:sz w:val="24"/>
                <w:szCs w:val="24"/>
              </w:rPr>
              <w:t>проекта</w:t>
            </w:r>
            <w:r w:rsidR="00B15291">
              <w:rPr>
                <w:sz w:val="24"/>
                <w:szCs w:val="24"/>
              </w:rPr>
              <w:t xml:space="preserve"> в инвестициях</w:t>
            </w:r>
            <w:r w:rsidRPr="0098052B">
              <w:rPr>
                <w:sz w:val="24"/>
                <w:szCs w:val="24"/>
              </w:rPr>
              <w:t>;</w:t>
            </w:r>
          </w:p>
          <w:p w:rsidR="00111F47" w:rsidRPr="0098052B" w:rsidRDefault="00111F47" w:rsidP="0098052B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как изменяется добавленная стоимость компании в течение расчетного периода.</w:t>
            </w:r>
          </w:p>
          <w:p w:rsidR="00111F47" w:rsidRPr="0098052B" w:rsidRDefault="00111F47" w:rsidP="00111F47">
            <w:pPr>
              <w:jc w:val="both"/>
              <w:rPr>
                <w:sz w:val="24"/>
                <w:szCs w:val="24"/>
              </w:rPr>
            </w:pPr>
          </w:p>
          <w:p w:rsidR="00111F47" w:rsidRPr="0098052B" w:rsidRDefault="00111F47" w:rsidP="00111F47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Расчетные показатели стратегического развития компании привести в соответствии с таблицей </w:t>
            </w:r>
            <w:r w:rsidR="00305B14">
              <w:t>15</w:t>
            </w:r>
            <w:r w:rsidRPr="0098052B">
              <w:rPr>
                <w:sz w:val="24"/>
                <w:szCs w:val="24"/>
              </w:rPr>
              <w:t xml:space="preserve"> (таблица </w:t>
            </w:r>
            <w:r w:rsidR="007B3B3A">
              <w:rPr>
                <w:sz w:val="24"/>
                <w:szCs w:val="24"/>
              </w:rPr>
              <w:t>«</w:t>
            </w:r>
            <w:r w:rsidRPr="0098052B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98052B">
              <w:rPr>
                <w:sz w:val="24"/>
                <w:szCs w:val="24"/>
              </w:rPr>
              <w:t xml:space="preserve"> Модели).</w:t>
            </w:r>
          </w:p>
          <w:p w:rsidR="008470D6" w:rsidRPr="0098052B" w:rsidRDefault="008470D6" w:rsidP="003C73D2">
            <w:pPr>
              <w:jc w:val="both"/>
              <w:rPr>
                <w:sz w:val="24"/>
                <w:szCs w:val="24"/>
              </w:rPr>
            </w:pPr>
          </w:p>
        </w:tc>
      </w:tr>
      <w:tr w:rsidR="005273DF" w:rsidRPr="0098052B" w:rsidTr="00111F47">
        <w:tc>
          <w:tcPr>
            <w:tcW w:w="2376" w:type="dxa"/>
          </w:tcPr>
          <w:p w:rsidR="005273DF" w:rsidRPr="0098052B" w:rsidRDefault="00111F47" w:rsidP="00111F47">
            <w:pPr>
              <w:rPr>
                <w:b/>
                <w:sz w:val="24"/>
                <w:szCs w:val="24"/>
              </w:rPr>
            </w:pPr>
            <w:r w:rsidRPr="0098052B">
              <w:rPr>
                <w:b/>
                <w:sz w:val="24"/>
                <w:szCs w:val="24"/>
              </w:rPr>
              <w:t>П</w:t>
            </w:r>
            <w:r w:rsidR="005273DF" w:rsidRPr="0098052B">
              <w:rPr>
                <w:b/>
                <w:sz w:val="24"/>
                <w:szCs w:val="24"/>
              </w:rPr>
              <w:t>оказател</w:t>
            </w:r>
            <w:r w:rsidRPr="0098052B">
              <w:rPr>
                <w:b/>
                <w:sz w:val="24"/>
                <w:szCs w:val="24"/>
              </w:rPr>
              <w:t>и</w:t>
            </w:r>
            <w:r w:rsidR="005273DF" w:rsidRPr="0098052B">
              <w:rPr>
                <w:b/>
                <w:sz w:val="24"/>
                <w:szCs w:val="24"/>
              </w:rPr>
              <w:t xml:space="preserve"> </w:t>
            </w:r>
            <w:r w:rsidRPr="0098052B">
              <w:rPr>
                <w:b/>
                <w:sz w:val="24"/>
                <w:szCs w:val="24"/>
              </w:rPr>
              <w:t>эффективности</w:t>
            </w:r>
            <w:r w:rsidR="005273DF" w:rsidRPr="0098052B">
              <w:rPr>
                <w:b/>
                <w:sz w:val="24"/>
                <w:szCs w:val="24"/>
              </w:rPr>
              <w:t xml:space="preserve"> финансовой </w:t>
            </w:r>
            <w:r w:rsidR="005273DF" w:rsidRPr="0098052B">
              <w:rPr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7575" w:type="dxa"/>
          </w:tcPr>
          <w:p w:rsidR="005273DF" w:rsidRPr="0098052B" w:rsidRDefault="005273DF" w:rsidP="005273DF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lastRenderedPageBreak/>
              <w:t xml:space="preserve">Необходимо </w:t>
            </w:r>
            <w:r w:rsidR="000542B0" w:rsidRPr="0098052B">
              <w:rPr>
                <w:sz w:val="24"/>
                <w:szCs w:val="24"/>
              </w:rPr>
              <w:t>описать следующую информацию</w:t>
            </w:r>
            <w:r w:rsidRPr="0098052B">
              <w:rPr>
                <w:sz w:val="24"/>
                <w:szCs w:val="24"/>
              </w:rPr>
              <w:t>:</w:t>
            </w:r>
          </w:p>
          <w:p w:rsidR="005273DF" w:rsidRPr="0098052B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объем и д</w:t>
            </w:r>
            <w:r w:rsidR="00111F47" w:rsidRPr="0098052B">
              <w:rPr>
                <w:sz w:val="24"/>
                <w:szCs w:val="24"/>
              </w:rPr>
              <w:t>оля привлеченных</w:t>
            </w:r>
            <w:r w:rsidRPr="0098052B">
              <w:rPr>
                <w:sz w:val="24"/>
                <w:szCs w:val="24"/>
              </w:rPr>
              <w:t xml:space="preserve"> средств в общем объеме финансирования;</w:t>
            </w:r>
          </w:p>
          <w:p w:rsidR="005273DF" w:rsidRPr="0098052B" w:rsidRDefault="005273DF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lastRenderedPageBreak/>
              <w:t xml:space="preserve">объем </w:t>
            </w:r>
            <w:r w:rsidR="00111F47" w:rsidRPr="0098052B">
              <w:rPr>
                <w:sz w:val="24"/>
                <w:szCs w:val="24"/>
              </w:rPr>
              <w:t>обслуживания привлеченных средств</w:t>
            </w:r>
            <w:r w:rsidR="00960D03" w:rsidRPr="0098052B">
              <w:rPr>
                <w:sz w:val="24"/>
                <w:szCs w:val="24"/>
              </w:rPr>
              <w:t>;</w:t>
            </w:r>
          </w:p>
          <w:p w:rsidR="00960D03" w:rsidRPr="0098052B" w:rsidRDefault="00960D03" w:rsidP="005273DF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объем и доля бюджетных средств.</w:t>
            </w:r>
          </w:p>
          <w:p w:rsidR="007F6937" w:rsidRPr="0098052B" w:rsidRDefault="007F6937" w:rsidP="00F16F9A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Расчетные показатели эффективности финансовой деятельности привести в соответствии с </w:t>
            </w:r>
            <w:r w:rsidR="00F16F9A" w:rsidRPr="0098052B">
              <w:rPr>
                <w:sz w:val="24"/>
                <w:szCs w:val="24"/>
              </w:rPr>
              <w:t xml:space="preserve">таблицей </w:t>
            </w:r>
            <w:r w:rsidR="00305B14">
              <w:t>15</w:t>
            </w:r>
            <w:r w:rsidRPr="0098052B">
              <w:rPr>
                <w:sz w:val="24"/>
                <w:szCs w:val="24"/>
              </w:rPr>
              <w:t xml:space="preserve"> (</w:t>
            </w:r>
            <w:r w:rsidR="00F16F9A" w:rsidRPr="0098052B">
              <w:rPr>
                <w:sz w:val="24"/>
                <w:szCs w:val="24"/>
              </w:rPr>
              <w:t>т</w:t>
            </w:r>
            <w:r w:rsidRPr="0098052B">
              <w:rPr>
                <w:sz w:val="24"/>
                <w:szCs w:val="24"/>
              </w:rPr>
              <w:t xml:space="preserve">аблица </w:t>
            </w:r>
            <w:r w:rsidR="007B3B3A">
              <w:rPr>
                <w:sz w:val="24"/>
                <w:szCs w:val="24"/>
              </w:rPr>
              <w:t>«</w:t>
            </w:r>
            <w:r w:rsidRPr="0098052B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98052B">
              <w:rPr>
                <w:sz w:val="24"/>
                <w:szCs w:val="24"/>
              </w:rPr>
              <w:t xml:space="preserve"> Модели).</w:t>
            </w:r>
          </w:p>
          <w:p w:rsidR="00F16F9A" w:rsidRPr="0098052B" w:rsidRDefault="00F16F9A" w:rsidP="00F16F9A">
            <w:pPr>
              <w:jc w:val="both"/>
              <w:rPr>
                <w:sz w:val="24"/>
                <w:szCs w:val="24"/>
              </w:rPr>
            </w:pPr>
          </w:p>
        </w:tc>
      </w:tr>
      <w:tr w:rsidR="007F6937" w:rsidRPr="0098052B" w:rsidTr="00111F47">
        <w:tc>
          <w:tcPr>
            <w:tcW w:w="2376" w:type="dxa"/>
          </w:tcPr>
          <w:p w:rsidR="007F6937" w:rsidRPr="0098052B" w:rsidRDefault="00960D03" w:rsidP="00960D03">
            <w:pPr>
              <w:rPr>
                <w:b/>
                <w:sz w:val="24"/>
                <w:szCs w:val="24"/>
              </w:rPr>
            </w:pPr>
            <w:r w:rsidRPr="0098052B">
              <w:rPr>
                <w:b/>
                <w:sz w:val="24"/>
                <w:szCs w:val="24"/>
              </w:rPr>
              <w:lastRenderedPageBreak/>
              <w:t>Показатели</w:t>
            </w:r>
            <w:r w:rsidR="007F6937" w:rsidRPr="0098052B">
              <w:rPr>
                <w:b/>
                <w:sz w:val="24"/>
                <w:szCs w:val="24"/>
              </w:rPr>
              <w:t xml:space="preserve"> </w:t>
            </w:r>
            <w:r w:rsidRPr="0098052B">
              <w:rPr>
                <w:b/>
                <w:sz w:val="24"/>
                <w:szCs w:val="24"/>
              </w:rPr>
              <w:t>экономической эффективности</w:t>
            </w:r>
            <w:r w:rsidR="007F6937" w:rsidRPr="0098052B">
              <w:rPr>
                <w:b/>
                <w:sz w:val="24"/>
                <w:szCs w:val="24"/>
              </w:rPr>
              <w:t xml:space="preserve"> инвестиционного проекта</w:t>
            </w:r>
          </w:p>
        </w:tc>
        <w:tc>
          <w:tcPr>
            <w:tcW w:w="7575" w:type="dxa"/>
          </w:tcPr>
          <w:p w:rsidR="007F6937" w:rsidRPr="0098052B" w:rsidRDefault="007F6937" w:rsidP="005273DF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Необходимо </w:t>
            </w:r>
            <w:r w:rsidR="000542B0" w:rsidRPr="0098052B">
              <w:rPr>
                <w:sz w:val="24"/>
                <w:szCs w:val="24"/>
              </w:rPr>
              <w:t>описать следующую информацию</w:t>
            </w:r>
            <w:r w:rsidRPr="0098052B">
              <w:rPr>
                <w:sz w:val="24"/>
                <w:szCs w:val="24"/>
              </w:rPr>
              <w:t>:</w:t>
            </w:r>
          </w:p>
          <w:p w:rsidR="007F6937" w:rsidRPr="0098052B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ставка дисконтирования, использованная в расчете;</w:t>
            </w:r>
          </w:p>
          <w:p w:rsidR="00A55D4C" w:rsidRPr="0098052B" w:rsidRDefault="00A55D4C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налоговые ставки</w:t>
            </w:r>
            <w:r w:rsidR="00DF724E" w:rsidRPr="0098052B">
              <w:rPr>
                <w:sz w:val="24"/>
                <w:szCs w:val="24"/>
              </w:rPr>
              <w:t>,</w:t>
            </w:r>
            <w:r w:rsidRPr="0098052B">
              <w:rPr>
                <w:sz w:val="24"/>
                <w:szCs w:val="24"/>
              </w:rPr>
              <w:t xml:space="preserve"> использованные в расчете;</w:t>
            </w:r>
          </w:p>
          <w:p w:rsidR="00A55D4C" w:rsidRPr="0098052B" w:rsidRDefault="00C246A5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>расчетный период (лет);</w:t>
            </w:r>
          </w:p>
          <w:p w:rsidR="00C246A5" w:rsidRPr="0098052B" w:rsidRDefault="00B15291" w:rsidP="007F6937">
            <w:pPr>
              <w:pStyle w:val="12"/>
              <w:numPr>
                <w:ilvl w:val="0"/>
                <w:numId w:val="10"/>
              </w:numPr>
              <w:spacing w:before="0"/>
              <w:ind w:left="476" w:right="19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</w:t>
            </w:r>
            <w:r w:rsidRPr="00691624">
              <w:rPr>
                <w:sz w:val="24"/>
                <w:szCs w:val="24"/>
              </w:rPr>
              <w:t xml:space="preserve"> показателей экономической эффективности (</w:t>
            </w:r>
            <w:r w:rsidRPr="00691624">
              <w:rPr>
                <w:bCs/>
                <w:sz w:val="24"/>
                <w:szCs w:val="24"/>
              </w:rPr>
              <w:t xml:space="preserve">NPV, </w:t>
            </w:r>
            <w:r w:rsidRPr="00691624">
              <w:rPr>
                <w:bCs/>
                <w:sz w:val="24"/>
                <w:szCs w:val="24"/>
                <w:lang w:val="en-US"/>
              </w:rPr>
              <w:t>IRR</w:t>
            </w:r>
            <w:r w:rsidRPr="00691624">
              <w:rPr>
                <w:bCs/>
                <w:sz w:val="24"/>
                <w:szCs w:val="24"/>
              </w:rPr>
              <w:t>, дисконтированный срок окупаемости</w:t>
            </w:r>
            <w:r>
              <w:rPr>
                <w:bCs/>
                <w:sz w:val="24"/>
                <w:szCs w:val="24"/>
              </w:rPr>
              <w:t>, индекс доходности</w:t>
            </w:r>
            <w:r w:rsidRPr="00691624">
              <w:rPr>
                <w:bCs/>
                <w:sz w:val="24"/>
                <w:szCs w:val="24"/>
              </w:rPr>
              <w:t>).</w:t>
            </w:r>
          </w:p>
          <w:p w:rsidR="007931C9" w:rsidRDefault="007931C9" w:rsidP="007931C9">
            <w:pPr>
              <w:jc w:val="both"/>
              <w:rPr>
                <w:sz w:val="24"/>
                <w:szCs w:val="24"/>
              </w:rPr>
            </w:pPr>
          </w:p>
          <w:p w:rsidR="00E93F50" w:rsidRPr="003F1EBF" w:rsidRDefault="00E93F50" w:rsidP="00E93F50">
            <w:pPr>
              <w:jc w:val="both"/>
              <w:rPr>
                <w:sz w:val="24"/>
                <w:szCs w:val="24"/>
              </w:rPr>
            </w:pPr>
            <w:r w:rsidRPr="003F1EBF">
              <w:rPr>
                <w:sz w:val="24"/>
                <w:szCs w:val="24"/>
              </w:rPr>
              <w:t xml:space="preserve">Необходимо привести результаты оценки достаточности </w:t>
            </w:r>
            <w:r w:rsidRPr="003F1EBF">
              <w:rPr>
                <w:bCs/>
                <w:color w:val="000000"/>
                <w:sz w:val="24"/>
                <w:szCs w:val="24"/>
              </w:rPr>
              <w:t>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  <w:r w:rsidRPr="003F1EBF">
              <w:rPr>
                <w:sz w:val="24"/>
                <w:szCs w:val="24"/>
              </w:rPr>
              <w:t>.</w:t>
            </w:r>
          </w:p>
          <w:p w:rsidR="00C246A5" w:rsidRPr="0098052B" w:rsidRDefault="00C246A5" w:rsidP="00F16F9A">
            <w:pPr>
              <w:jc w:val="both"/>
              <w:rPr>
                <w:sz w:val="24"/>
                <w:szCs w:val="24"/>
              </w:rPr>
            </w:pPr>
          </w:p>
          <w:p w:rsidR="007F6937" w:rsidRDefault="00A55D4C" w:rsidP="00F16F9A">
            <w:pPr>
              <w:jc w:val="both"/>
              <w:rPr>
                <w:sz w:val="24"/>
                <w:szCs w:val="24"/>
              </w:rPr>
            </w:pPr>
            <w:r w:rsidRPr="0098052B">
              <w:rPr>
                <w:sz w:val="24"/>
                <w:szCs w:val="24"/>
              </w:rPr>
              <w:t xml:space="preserve">Расчетные показатели экономической эффективности привести в соответствии с </w:t>
            </w:r>
            <w:r w:rsidR="00F16F9A" w:rsidRPr="0098052B">
              <w:rPr>
                <w:sz w:val="24"/>
                <w:szCs w:val="24"/>
              </w:rPr>
              <w:t xml:space="preserve">таблицей </w:t>
            </w:r>
            <w:r w:rsidR="00305B14">
              <w:t>15</w:t>
            </w:r>
            <w:r w:rsidRPr="0098052B">
              <w:rPr>
                <w:sz w:val="24"/>
                <w:szCs w:val="24"/>
              </w:rPr>
              <w:t xml:space="preserve"> (</w:t>
            </w:r>
            <w:r w:rsidR="00F16F9A" w:rsidRPr="0098052B">
              <w:rPr>
                <w:sz w:val="24"/>
                <w:szCs w:val="24"/>
              </w:rPr>
              <w:t>т</w:t>
            </w:r>
            <w:r w:rsidRPr="0098052B">
              <w:rPr>
                <w:sz w:val="24"/>
                <w:szCs w:val="24"/>
              </w:rPr>
              <w:t xml:space="preserve">аблица </w:t>
            </w:r>
            <w:r w:rsidR="007B3B3A">
              <w:rPr>
                <w:sz w:val="24"/>
                <w:szCs w:val="24"/>
              </w:rPr>
              <w:t>«</w:t>
            </w:r>
            <w:r w:rsidRPr="0098052B">
              <w:rPr>
                <w:sz w:val="24"/>
                <w:szCs w:val="24"/>
              </w:rPr>
              <w:t>Основные показатели экономической эффективности инвестиционного проекта</w:t>
            </w:r>
            <w:r w:rsidR="007B3B3A">
              <w:rPr>
                <w:sz w:val="24"/>
                <w:szCs w:val="24"/>
              </w:rPr>
              <w:t>»</w:t>
            </w:r>
            <w:r w:rsidRPr="0098052B">
              <w:rPr>
                <w:sz w:val="24"/>
                <w:szCs w:val="24"/>
              </w:rPr>
              <w:t xml:space="preserve"> Модели).</w:t>
            </w:r>
          </w:p>
          <w:p w:rsidR="0098052B" w:rsidRDefault="0098052B" w:rsidP="0098052B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</w:p>
          <w:p w:rsidR="00BF6ABF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Данные привести на первые пять лет реализации проекта, но не более срока реализации проекта.</w:t>
            </w:r>
          </w:p>
          <w:p w:rsidR="00BF6ABF" w:rsidRPr="00691624" w:rsidRDefault="00BF6ABF" w:rsidP="00BF6ABF">
            <w:pPr>
              <w:jc w:val="both"/>
              <w:rPr>
                <w:sz w:val="24"/>
                <w:szCs w:val="24"/>
              </w:rPr>
            </w:pPr>
          </w:p>
          <w:p w:rsidR="00BF6ABF" w:rsidRPr="00691624" w:rsidRDefault="00BF6ABF" w:rsidP="00BF6ABF">
            <w:pPr>
              <w:pStyle w:val="12"/>
              <w:spacing w:before="0"/>
              <w:ind w:left="0" w:firstLine="0"/>
              <w:rPr>
                <w:sz w:val="24"/>
                <w:szCs w:val="24"/>
              </w:rPr>
            </w:pPr>
            <w:r w:rsidRPr="00691624">
              <w:rPr>
                <w:sz w:val="24"/>
                <w:szCs w:val="24"/>
              </w:rPr>
              <w:t>Используемые заголовки в столбцах таблиц раздела:</w:t>
            </w:r>
          </w:p>
          <w:p w:rsidR="00BF6ABF" w:rsidRPr="00691624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1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</w:t>
            </w:r>
          </w:p>
          <w:p w:rsidR="00BF6ABF" w:rsidRPr="00691624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bCs/>
                <w:color w:val="000000"/>
                <w:sz w:val="24"/>
                <w:szCs w:val="24"/>
                <w:vertAlign w:val="subscript"/>
              </w:rPr>
              <w:t>2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год начала реализации проекта плюс один (т.е. второй год реализации проекта);</w:t>
            </w:r>
          </w:p>
          <w:p w:rsidR="00BF6ABF" w:rsidRPr="00691624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bCs/>
                <w:color w:val="000000"/>
                <w:sz w:val="24"/>
                <w:szCs w:val="24"/>
              </w:rPr>
            </w:pPr>
            <w:r w:rsidRPr="00691624">
              <w:rPr>
                <w:bCs/>
                <w:color w:val="000000"/>
                <w:sz w:val="24"/>
                <w:szCs w:val="24"/>
              </w:rPr>
              <w:t>… - все последующие годы расчетного периода;</w:t>
            </w:r>
          </w:p>
          <w:p w:rsidR="0098052B" w:rsidRPr="0098052B" w:rsidRDefault="00BF6ABF" w:rsidP="00BF6ABF">
            <w:pPr>
              <w:pStyle w:val="12"/>
              <w:numPr>
                <w:ilvl w:val="0"/>
                <w:numId w:val="18"/>
              </w:numPr>
              <w:spacing w:before="0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N</w:t>
            </w:r>
            <w:r w:rsidRPr="00690A0C">
              <w:rPr>
                <w:bCs/>
                <w:color w:val="000000"/>
                <w:sz w:val="24"/>
                <w:szCs w:val="24"/>
                <w:vertAlign w:val="subscript"/>
              </w:rPr>
              <w:t>5</w:t>
            </w:r>
            <w:r w:rsidRPr="00691624">
              <w:rPr>
                <w:bCs/>
                <w:color w:val="000000"/>
                <w:sz w:val="24"/>
                <w:szCs w:val="24"/>
              </w:rPr>
              <w:t xml:space="preserve"> – последний год расчетного периода.</w:t>
            </w:r>
          </w:p>
        </w:tc>
      </w:tr>
    </w:tbl>
    <w:p w:rsidR="0058670C" w:rsidRDefault="0058670C" w:rsidP="003E7B52"/>
    <w:p w:rsidR="00440E18" w:rsidRPr="00B15291" w:rsidRDefault="000945CC" w:rsidP="000945CC">
      <w:pPr>
        <w:pStyle w:val="af"/>
        <w:rPr>
          <w:b/>
        </w:rPr>
      </w:pPr>
      <w:r w:rsidRPr="00B15291">
        <w:rPr>
          <w:b/>
        </w:rPr>
        <w:t xml:space="preserve">Таблица </w:t>
      </w:r>
      <w:r w:rsidR="00305B14">
        <w:rPr>
          <w:b/>
        </w:rPr>
        <w:t>15</w:t>
      </w:r>
      <w:r w:rsidR="003C73D2" w:rsidRPr="00B15291">
        <w:rPr>
          <w:b/>
        </w:rPr>
        <w:t>. Основные показатели экономической эффективности инвестиционного проекта</w:t>
      </w:r>
    </w:p>
    <w:p w:rsidR="00C246A5" w:rsidRPr="00C246A5" w:rsidRDefault="00C246A5" w:rsidP="00C246A5"/>
    <w:tbl>
      <w:tblPr>
        <w:tblW w:w="98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5"/>
        <w:gridCol w:w="5161"/>
        <w:gridCol w:w="6"/>
        <w:gridCol w:w="1057"/>
        <w:gridCol w:w="6"/>
        <w:gridCol w:w="794"/>
        <w:gridCol w:w="700"/>
        <w:gridCol w:w="9"/>
        <w:gridCol w:w="567"/>
        <w:gridCol w:w="715"/>
      </w:tblGrid>
      <w:tr w:rsidR="00BF6ABF" w:rsidRPr="00555EEE" w:rsidTr="00E93F50">
        <w:trPr>
          <w:trHeight w:val="20"/>
          <w:tblHeader/>
        </w:trPr>
        <w:tc>
          <w:tcPr>
            <w:tcW w:w="855" w:type="dxa"/>
            <w:shd w:val="clear" w:color="000000" w:fill="C5D9F1"/>
            <w:noWrap/>
            <w:vAlign w:val="center"/>
            <w:hideMark/>
          </w:tcPr>
          <w:p w:rsidR="00BF6ABF" w:rsidRPr="00555EEE" w:rsidRDefault="00BF6AB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555EE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55EE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555EE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161" w:type="dxa"/>
            <w:shd w:val="clear" w:color="000000" w:fill="C5D9F1"/>
            <w:noWrap/>
            <w:vAlign w:val="center"/>
            <w:hideMark/>
          </w:tcPr>
          <w:p w:rsidR="00BF6ABF" w:rsidRPr="00555EEE" w:rsidRDefault="00BF6ABF" w:rsidP="00A55D4C">
            <w:pPr>
              <w:keepNext/>
              <w:jc w:val="center"/>
              <w:rPr>
                <w:b/>
                <w:bCs/>
                <w:color w:val="000000"/>
              </w:rPr>
            </w:pPr>
            <w:r w:rsidRPr="00555EEE">
              <w:rPr>
                <w:b/>
                <w:bCs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69" w:type="dxa"/>
            <w:gridSpan w:val="3"/>
            <w:shd w:val="clear" w:color="000000" w:fill="C5D9F1"/>
            <w:noWrap/>
            <w:vAlign w:val="center"/>
            <w:hideMark/>
          </w:tcPr>
          <w:p w:rsidR="00BF6ABF" w:rsidRPr="00555EEE" w:rsidRDefault="00BF6ABF" w:rsidP="00A55D4C">
            <w:pPr>
              <w:keepNext/>
              <w:jc w:val="center"/>
              <w:rPr>
                <w:b/>
                <w:bCs/>
                <w:color w:val="000000"/>
              </w:rPr>
            </w:pPr>
            <w:proofErr w:type="spellStart"/>
            <w:r w:rsidRPr="00555EEE">
              <w:rPr>
                <w:b/>
                <w:bCs/>
                <w:color w:val="000000"/>
                <w:sz w:val="22"/>
                <w:szCs w:val="22"/>
              </w:rPr>
              <w:t>Ед</w:t>
            </w:r>
            <w:proofErr w:type="gramStart"/>
            <w:r w:rsidRPr="00555EEE">
              <w:rPr>
                <w:b/>
                <w:bCs/>
                <w:color w:val="000000"/>
                <w:sz w:val="22"/>
                <w:szCs w:val="22"/>
              </w:rPr>
              <w:t>.и</w:t>
            </w:r>
            <w:proofErr w:type="gramEnd"/>
            <w:r w:rsidRPr="00555EEE">
              <w:rPr>
                <w:b/>
                <w:bCs/>
                <w:color w:val="000000"/>
                <w:sz w:val="22"/>
                <w:szCs w:val="22"/>
              </w:rPr>
              <w:t>зм</w:t>
            </w:r>
            <w:proofErr w:type="spellEnd"/>
            <w:r w:rsidRPr="00555EE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709" w:type="dxa"/>
            <w:gridSpan w:val="2"/>
            <w:shd w:val="clear" w:color="000000" w:fill="C5D9F1"/>
            <w:noWrap/>
            <w:vAlign w:val="center"/>
            <w:hideMark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567" w:type="dxa"/>
            <w:shd w:val="clear" w:color="000000" w:fill="C5D9F1"/>
            <w:noWrap/>
            <w:vAlign w:val="center"/>
            <w:hideMark/>
          </w:tcPr>
          <w:p w:rsidR="00BF6ABF" w:rsidRPr="00D6419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</w:rPr>
              <w:t>…</w:t>
            </w:r>
          </w:p>
        </w:tc>
        <w:tc>
          <w:tcPr>
            <w:tcW w:w="715" w:type="dxa"/>
            <w:shd w:val="clear" w:color="000000" w:fill="C5D9F1"/>
            <w:vAlign w:val="center"/>
          </w:tcPr>
          <w:p w:rsidR="00BF6ABF" w:rsidRPr="004A6AF0" w:rsidRDefault="00BF6ABF" w:rsidP="0050005E">
            <w:pPr>
              <w:jc w:val="center"/>
              <w:rPr>
                <w:b/>
                <w:bCs/>
                <w:color w:val="000000"/>
              </w:rPr>
            </w:pPr>
            <w:r w:rsidRPr="00D64190">
              <w:rPr>
                <w:b/>
                <w:bCs/>
                <w:color w:val="000000"/>
                <w:sz w:val="22"/>
                <w:szCs w:val="22"/>
                <w:lang w:val="en-US"/>
              </w:rPr>
              <w:t>N</w:t>
            </w:r>
            <w:r>
              <w:rPr>
                <w:b/>
                <w:bCs/>
                <w:color w:val="000000"/>
                <w:sz w:val="22"/>
                <w:szCs w:val="22"/>
                <w:vertAlign w:val="subscript"/>
              </w:rPr>
              <w:t>5</w:t>
            </w:r>
          </w:p>
        </w:tc>
      </w:tr>
      <w:tr w:rsidR="0058670C" w:rsidRPr="00555EEE" w:rsidTr="00E93F50">
        <w:trPr>
          <w:trHeight w:val="20"/>
        </w:trPr>
        <w:tc>
          <w:tcPr>
            <w:tcW w:w="9155" w:type="dxa"/>
            <w:gridSpan w:val="9"/>
            <w:shd w:val="clear" w:color="000000" w:fill="D7E4BC"/>
            <w:noWrap/>
            <w:vAlign w:val="center"/>
            <w:hideMark/>
          </w:tcPr>
          <w:p w:rsidR="0058670C" w:rsidRPr="00555EEE" w:rsidRDefault="0058670C" w:rsidP="00A55D4C">
            <w:pPr>
              <w:keepNext/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1. Удовлетворение потребностей в электрической энергии и мощности </w:t>
            </w:r>
          </w:p>
        </w:tc>
        <w:tc>
          <w:tcPr>
            <w:tcW w:w="715" w:type="dxa"/>
            <w:shd w:val="clear" w:color="000000" w:fill="D7E4BC"/>
          </w:tcPr>
          <w:p w:rsidR="0058670C" w:rsidRPr="00555EEE" w:rsidRDefault="0058670C" w:rsidP="00A55D4C">
            <w:pPr>
              <w:keepNext/>
              <w:jc w:val="center"/>
              <w:rPr>
                <w:bCs/>
                <w:color w:val="000000"/>
              </w:rPr>
            </w:pPr>
          </w:p>
        </w:tc>
      </w:tr>
      <w:tr w:rsidR="00231F33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231F33" w:rsidRPr="00555EEE" w:rsidRDefault="00231F33" w:rsidP="00A51B6F">
            <w:pPr>
              <w:keepNext/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231F33" w:rsidRPr="00555EEE" w:rsidRDefault="00231F33" w:rsidP="00A55D4C">
            <w:pPr>
              <w:keepNext/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Показатели сбалансированности спроса на услуги по передаче электрической энергии и темпов развития электросетевого комплекса</w:t>
            </w:r>
            <w:r w:rsidRPr="00555EE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gridSpan w:val="3"/>
            <w:shd w:val="clear" w:color="auto" w:fill="auto"/>
            <w:vAlign w:val="center"/>
          </w:tcPr>
          <w:p w:rsidR="00231F33" w:rsidRPr="00555EEE" w:rsidRDefault="00231F33" w:rsidP="00A55D4C">
            <w:pPr>
              <w:keepNext/>
              <w:rPr>
                <w:b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231F33" w:rsidRPr="00555EEE" w:rsidRDefault="00231F33" w:rsidP="00A55D4C">
            <w:pPr>
              <w:keepNext/>
              <w:rPr>
                <w:b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231F33" w:rsidRPr="00555EEE" w:rsidRDefault="00231F33" w:rsidP="00A55D4C">
            <w:pPr>
              <w:keepNext/>
              <w:rPr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31F33" w:rsidRPr="00555EEE" w:rsidRDefault="00231F33" w:rsidP="00A55D4C">
            <w:pPr>
              <w:keepNext/>
              <w:rPr>
                <w:bCs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231F33" w:rsidRPr="00555EEE" w:rsidRDefault="00231F33" w:rsidP="00A55D4C">
            <w:pPr>
              <w:keepNext/>
              <w:rPr>
                <w:bCs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231F33" w:rsidP="00A55D4C">
            <w:pPr>
              <w:ind w:firstLineChars="100" w:firstLine="220"/>
            </w:pPr>
            <w:r>
              <w:rPr>
                <w:sz w:val="22"/>
                <w:szCs w:val="22"/>
              </w:rPr>
              <w:t>У</w:t>
            </w:r>
            <w:r w:rsidR="0058670C" w:rsidRPr="00555EEE">
              <w:rPr>
                <w:sz w:val="22"/>
                <w:szCs w:val="22"/>
              </w:rPr>
              <w:t>величение подключенной нагрузки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МВт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5D4C">
            <w:pPr>
              <w:ind w:firstLineChars="100" w:firstLine="220"/>
            </w:pPr>
            <w:r w:rsidRPr="00555EEE">
              <w:rPr>
                <w:sz w:val="22"/>
                <w:szCs w:val="22"/>
              </w:rPr>
              <w:t>Резерв/дефицит мощности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МВт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960D03">
            <w:pPr>
              <w:ind w:left="175"/>
            </w:pPr>
            <w:r w:rsidRPr="00555EEE">
              <w:rPr>
                <w:sz w:val="22"/>
                <w:szCs w:val="22"/>
              </w:rPr>
              <w:t>Объем полезного отпуска электроэнергии конечным потребителям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proofErr w:type="spellStart"/>
            <w:r w:rsidRPr="00555E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color w:val="000000"/>
                <w:sz w:val="22"/>
                <w:szCs w:val="22"/>
              </w:rPr>
              <w:t>.к</w:t>
            </w:r>
            <w:proofErr w:type="gramEnd"/>
            <w:r w:rsidRPr="00555EEE">
              <w:rPr>
                <w:color w:val="000000"/>
                <w:sz w:val="22"/>
                <w:szCs w:val="22"/>
              </w:rPr>
              <w:t>Втч</w:t>
            </w:r>
            <w:proofErr w:type="spellEnd"/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231F33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231F33" w:rsidRPr="00555EEE" w:rsidRDefault="00231F33" w:rsidP="00A51B6F">
            <w:pPr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1.2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231F33" w:rsidRPr="00555EEE" w:rsidRDefault="00231F33" w:rsidP="007931C9">
            <w:pPr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Показатели уровня надежности оказываемых услуг по передаче электрической энергии</w:t>
            </w:r>
          </w:p>
        </w:tc>
        <w:tc>
          <w:tcPr>
            <w:tcW w:w="1069" w:type="dxa"/>
            <w:gridSpan w:val="3"/>
            <w:shd w:val="clear" w:color="auto" w:fill="auto"/>
            <w:vAlign w:val="center"/>
          </w:tcPr>
          <w:p w:rsidR="00231F33" w:rsidRPr="00555EEE" w:rsidRDefault="00231F33" w:rsidP="00A55D4C">
            <w:pPr>
              <w:rPr>
                <w:bCs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231F33" w:rsidRPr="00555EEE" w:rsidRDefault="00231F33" w:rsidP="00A55D4C">
            <w:pPr>
              <w:rPr>
                <w:b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231F33" w:rsidRPr="00555EEE" w:rsidRDefault="00231F33" w:rsidP="00A55D4C">
            <w:pPr>
              <w:rPr>
                <w:bCs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31F33" w:rsidRPr="00555EEE" w:rsidRDefault="00231F33" w:rsidP="00A55D4C">
            <w:pPr>
              <w:rPr>
                <w:bCs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231F33" w:rsidRPr="00555EEE" w:rsidRDefault="00231F33" w:rsidP="00A55D4C">
            <w:pPr>
              <w:rPr>
                <w:bCs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5D4C">
            <w:pPr>
              <w:ind w:left="175"/>
            </w:pPr>
            <w:r w:rsidRPr="00555EEE">
              <w:rPr>
                <w:sz w:val="22"/>
                <w:szCs w:val="22"/>
              </w:rPr>
              <w:t>Продолжительность прекращений передачи электрической энергии в отношении потребителей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час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5D4C">
            <w:pPr>
              <w:ind w:left="175"/>
            </w:pPr>
            <w:r w:rsidRPr="00555EEE">
              <w:rPr>
                <w:sz w:val="22"/>
                <w:szCs w:val="22"/>
              </w:rPr>
              <w:t>Показатель средней продолжительности прекращений передачи электрической энергии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час/шт.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</w:tr>
      <w:tr w:rsidR="007931C9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7931C9" w:rsidRPr="00836F0A" w:rsidRDefault="007931C9" w:rsidP="00F50496">
            <w:pPr>
              <w:jc w:val="center"/>
              <w:rPr>
                <w:bCs/>
                <w:color w:val="000000"/>
              </w:rPr>
            </w:pPr>
            <w:r w:rsidRPr="00836F0A">
              <w:rPr>
                <w:bCs/>
                <w:color w:val="000000"/>
              </w:rPr>
              <w:t>1.3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7931C9" w:rsidRPr="00836F0A" w:rsidRDefault="007931C9" w:rsidP="00F50496">
            <w:pPr>
              <w:rPr>
                <w:rFonts w:ascii="Times New Roman CYR" w:hAnsi="Times New Roman CYR" w:cs="Times New Roman CYR"/>
                <w:bCs/>
              </w:rPr>
            </w:pPr>
            <w:r w:rsidRPr="00836F0A">
              <w:rPr>
                <w:rFonts w:ascii="Times New Roman CYR" w:hAnsi="Times New Roman CYR" w:cs="Times New Roman CYR"/>
                <w:bCs/>
              </w:rPr>
              <w:t>Показатель уровня качества оказываемых услуг по передаче электрической энергии: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7931C9" w:rsidRPr="00691624" w:rsidRDefault="007931C9" w:rsidP="00F50496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7931C9" w:rsidRPr="00555EEE" w:rsidRDefault="007931C9" w:rsidP="00A55D4C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7931C9" w:rsidRPr="00555EEE" w:rsidRDefault="007931C9" w:rsidP="00A55D4C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931C9" w:rsidRPr="00555EEE" w:rsidRDefault="007931C9" w:rsidP="00A55D4C">
            <w:pPr>
              <w:jc w:val="center"/>
              <w:rPr>
                <w:color w:val="000000"/>
              </w:rPr>
            </w:pPr>
          </w:p>
        </w:tc>
        <w:tc>
          <w:tcPr>
            <w:tcW w:w="715" w:type="dxa"/>
          </w:tcPr>
          <w:p w:rsidR="007931C9" w:rsidRPr="00555EEE" w:rsidRDefault="007931C9" w:rsidP="00A55D4C">
            <w:pPr>
              <w:jc w:val="center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9870" w:type="dxa"/>
            <w:gridSpan w:val="10"/>
            <w:shd w:val="clear" w:color="000000" w:fill="D7E4BC"/>
            <w:noWrap/>
            <w:vAlign w:val="center"/>
            <w:hideMark/>
          </w:tcPr>
          <w:p w:rsidR="0058670C" w:rsidRPr="00555EEE" w:rsidRDefault="0058670C" w:rsidP="00E93F50">
            <w:pPr>
              <w:keepNext/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2. Эффективность операционной деятельности </w:t>
            </w:r>
          </w:p>
        </w:tc>
      </w:tr>
      <w:tr w:rsidR="00B15291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B15291" w:rsidRPr="00B15291" w:rsidRDefault="00B15291">
            <w:pPr>
              <w:jc w:val="center"/>
              <w:rPr>
                <w:color w:val="000000"/>
              </w:rPr>
            </w:pPr>
            <w:r w:rsidRPr="00B15291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B15291" w:rsidRPr="00B15291" w:rsidRDefault="00B15291">
            <w:pPr>
              <w:rPr>
                <w:rFonts w:ascii="Times New Roman CYR" w:hAnsi="Times New Roman CYR" w:cs="Times New Roman CYR"/>
              </w:rPr>
            </w:pPr>
            <w:r w:rsidRPr="00B15291">
              <w:rPr>
                <w:rFonts w:ascii="Times New Roman CYR" w:hAnsi="Times New Roman CYR" w:cs="Times New Roman CYR"/>
                <w:sz w:val="22"/>
                <w:szCs w:val="22"/>
              </w:rPr>
              <w:t xml:space="preserve">Доля технологических потерь электрической энергии 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B15291" w:rsidRPr="00B15291" w:rsidRDefault="00B15291">
            <w:pPr>
              <w:jc w:val="center"/>
              <w:rPr>
                <w:color w:val="000000"/>
              </w:rPr>
            </w:pPr>
            <w:r w:rsidRPr="00B15291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B15291" w:rsidRPr="00555EEE" w:rsidRDefault="00B15291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B15291" w:rsidRPr="00555EEE" w:rsidRDefault="00B15291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B15291" w:rsidRPr="00555EEE" w:rsidRDefault="00B15291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B15291" w:rsidRPr="00555EEE" w:rsidRDefault="00B15291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B15291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2.</w:t>
            </w:r>
            <w:r w:rsidR="00B1529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3D7E45">
            <w:r w:rsidRPr="00555EEE">
              <w:rPr>
                <w:sz w:val="22"/>
                <w:szCs w:val="22"/>
              </w:rPr>
              <w:t>Прибыль от операционной деятельности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7B5EB8">
            <w:pPr>
              <w:jc w:val="center"/>
              <w:rPr>
                <w:color w:val="000000"/>
              </w:rPr>
            </w:pPr>
            <w:proofErr w:type="spellStart"/>
            <w:r w:rsidRPr="00555E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5EE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5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B15291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2.</w:t>
            </w:r>
            <w:r w:rsidR="00B1529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3D7E45">
            <w:r w:rsidRPr="00555EEE">
              <w:rPr>
                <w:sz w:val="22"/>
                <w:szCs w:val="22"/>
              </w:rPr>
              <w:t>Величина выплачиваемых пени, штрафов, неустоек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7B5EB8">
            <w:pPr>
              <w:jc w:val="center"/>
              <w:rPr>
                <w:color w:val="000000"/>
              </w:rPr>
            </w:pPr>
            <w:proofErr w:type="spellStart"/>
            <w:r w:rsidRPr="00555E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5EE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5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B15291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2.</w:t>
            </w:r>
            <w:r w:rsidR="00B1529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7B5EB8">
            <w:r w:rsidRPr="00555EEE">
              <w:rPr>
                <w:sz w:val="22"/>
                <w:szCs w:val="22"/>
              </w:rPr>
              <w:t>Доля стоимости оборудования, изготовленного с использованием инновационных технологий, в общем объеме инвестиций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7B5EB8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9870" w:type="dxa"/>
            <w:gridSpan w:val="10"/>
            <w:shd w:val="clear" w:color="000000" w:fill="D7E4BC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3. Стратегическое развитие компании</w:t>
            </w: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5D4C">
            <w:r w:rsidRPr="00555EEE">
              <w:rPr>
                <w:sz w:val="22"/>
                <w:szCs w:val="22"/>
              </w:rPr>
              <w:t>Инвестиционные затраты по проекту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proofErr w:type="spellStart"/>
            <w:r w:rsidRPr="00555E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5EE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5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5D4C">
            <w:r w:rsidRPr="00555EEE">
              <w:rPr>
                <w:sz w:val="22"/>
                <w:szCs w:val="22"/>
              </w:rPr>
              <w:t>Добавленная стоимость компании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9870" w:type="dxa"/>
            <w:gridSpan w:val="10"/>
            <w:shd w:val="clear" w:color="000000" w:fill="D7E4BC"/>
            <w:noWrap/>
            <w:vAlign w:val="center"/>
            <w:hideMark/>
          </w:tcPr>
          <w:p w:rsidR="0058670C" w:rsidRPr="00555EEE" w:rsidRDefault="0058670C" w:rsidP="00B15291">
            <w:pPr>
              <w:keepNext/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4. Эффективность финансовой деятельности </w:t>
            </w: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1B6F">
            <w:pPr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Объемные показатели и стоимость обслуживания заемных средств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231F33">
            <w:pPr>
              <w:ind w:firstLine="170"/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Доля заемных средств в общем объеме финансирования (кредиты и облигационные займы)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r w:rsidRPr="00555EEE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231F33">
            <w:pPr>
              <w:ind w:firstLine="170"/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Объемы привлечения кредитов и облигационных займов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proofErr w:type="spellStart"/>
            <w:r w:rsidRPr="00555E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5EE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5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231F33">
            <w:pPr>
              <w:ind w:firstLine="170"/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Обслуживание кредитов и облигационных займов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color w:val="000000"/>
              </w:rPr>
            </w:pPr>
            <w:proofErr w:type="spellStart"/>
            <w:r w:rsidRPr="00555EEE">
              <w:rPr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555EEE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555EEE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1B6F">
            <w:pPr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4.2</w:t>
            </w:r>
          </w:p>
        </w:tc>
        <w:tc>
          <w:tcPr>
            <w:tcW w:w="5161" w:type="dxa"/>
            <w:shd w:val="clear" w:color="auto" w:fill="auto"/>
            <w:vAlign w:val="center"/>
            <w:hideMark/>
          </w:tcPr>
          <w:p w:rsidR="0058670C" w:rsidRPr="00555EEE" w:rsidRDefault="0058670C" w:rsidP="00A51B6F">
            <w:pPr>
              <w:rPr>
                <w:bCs/>
              </w:rPr>
            </w:pPr>
            <w:r w:rsidRPr="00555EEE">
              <w:rPr>
                <w:bCs/>
                <w:sz w:val="22"/>
                <w:szCs w:val="22"/>
              </w:rPr>
              <w:t>Объем привлеченных бюджетных средств</w:t>
            </w:r>
          </w:p>
        </w:tc>
        <w:tc>
          <w:tcPr>
            <w:tcW w:w="1069" w:type="dxa"/>
            <w:gridSpan w:val="3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bCs/>
                <w:color w:val="000000"/>
              </w:rPr>
            </w:pPr>
            <w:proofErr w:type="spellStart"/>
            <w:r w:rsidRPr="00555EEE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555EEE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555EEE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555E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794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  <w:tc>
          <w:tcPr>
            <w:tcW w:w="715" w:type="dxa"/>
          </w:tcPr>
          <w:p w:rsidR="0058670C" w:rsidRPr="00555EEE" w:rsidRDefault="0058670C" w:rsidP="00A55D4C">
            <w:pPr>
              <w:jc w:val="right"/>
              <w:rPr>
                <w:color w:val="000000"/>
              </w:rPr>
            </w:pPr>
          </w:p>
        </w:tc>
      </w:tr>
      <w:tr w:rsidR="0058670C" w:rsidRPr="00555EEE" w:rsidTr="00E93F50">
        <w:trPr>
          <w:trHeight w:val="20"/>
        </w:trPr>
        <w:tc>
          <w:tcPr>
            <w:tcW w:w="9870" w:type="dxa"/>
            <w:gridSpan w:val="10"/>
            <w:shd w:val="clear" w:color="000000" w:fill="D7E4BC"/>
            <w:noWrap/>
            <w:vAlign w:val="center"/>
            <w:hideMark/>
          </w:tcPr>
          <w:p w:rsidR="0058670C" w:rsidRPr="00555EEE" w:rsidRDefault="0058670C" w:rsidP="00A55D4C">
            <w:pPr>
              <w:jc w:val="center"/>
              <w:rPr>
                <w:bCs/>
                <w:color w:val="000000"/>
              </w:rPr>
            </w:pPr>
            <w:r w:rsidRPr="00555EEE">
              <w:rPr>
                <w:bCs/>
                <w:color w:val="000000"/>
                <w:sz w:val="22"/>
                <w:szCs w:val="22"/>
              </w:rPr>
              <w:t>5. Экономическая эффективность инвестиционного проекта </w:t>
            </w:r>
          </w:p>
        </w:tc>
      </w:tr>
      <w:tr w:rsidR="00E4318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E43186" w:rsidRPr="000070B7" w:rsidRDefault="00E43186" w:rsidP="00F42BBD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E43186" w:rsidRPr="000070B7" w:rsidRDefault="00E43186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Чистая приведенная стоимость (NPV)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E43186" w:rsidRPr="000070B7" w:rsidRDefault="00E43186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E43186" w:rsidRPr="000070B7" w:rsidRDefault="00E43186" w:rsidP="00F42BBD">
            <w:pPr>
              <w:rPr>
                <w:color w:val="000000"/>
              </w:rPr>
            </w:pPr>
          </w:p>
        </w:tc>
      </w:tr>
      <w:tr w:rsidR="00E4318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E43186" w:rsidRPr="000070B7" w:rsidRDefault="00E43186" w:rsidP="00F42BBD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5.2</w:t>
            </w: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E43186" w:rsidRPr="000070B7" w:rsidRDefault="00E43186" w:rsidP="00F42BBD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Внутренняя норма доходности (IRR)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E43186" w:rsidRPr="000070B7" w:rsidRDefault="00E43186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E43186" w:rsidRPr="000070B7" w:rsidRDefault="00E43186" w:rsidP="00F42BBD">
            <w:pPr>
              <w:rPr>
                <w:color w:val="000000"/>
              </w:rPr>
            </w:pPr>
          </w:p>
        </w:tc>
      </w:tr>
      <w:tr w:rsidR="000377A8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0377A8" w:rsidRPr="00871628" w:rsidRDefault="000377A8" w:rsidP="006C5CE3">
            <w:pPr>
              <w:jc w:val="center"/>
              <w:rPr>
                <w:color w:val="000000"/>
              </w:rPr>
            </w:pPr>
            <w:r w:rsidRPr="00871628">
              <w:rPr>
                <w:color w:val="000000"/>
                <w:sz w:val="22"/>
                <w:szCs w:val="22"/>
              </w:rPr>
              <w:t>5.3</w:t>
            </w:r>
          </w:p>
        </w:tc>
        <w:tc>
          <w:tcPr>
            <w:tcW w:w="5167" w:type="dxa"/>
            <w:gridSpan w:val="2"/>
            <w:shd w:val="clear" w:color="auto" w:fill="auto"/>
            <w:vAlign w:val="bottom"/>
            <w:hideMark/>
          </w:tcPr>
          <w:p w:rsidR="000377A8" w:rsidRPr="00871628" w:rsidRDefault="000377A8" w:rsidP="006C5CE3">
            <w:pPr>
              <w:rPr>
                <w:rFonts w:ascii="Times New Roman CYR" w:hAnsi="Times New Roman CYR" w:cs="Times New Roman CYR"/>
                <w:bCs/>
              </w:rPr>
            </w:pPr>
            <w:r w:rsidRPr="00871628">
              <w:rPr>
                <w:rFonts w:ascii="Times New Roman CYR" w:hAnsi="Times New Roman CYR" w:cs="Times New Roman CYR"/>
                <w:bCs/>
                <w:sz w:val="22"/>
                <w:szCs w:val="22"/>
              </w:rPr>
              <w:t>Модифицированная внутренняя норма доходности (MIRR)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0377A8" w:rsidRPr="00871628" w:rsidRDefault="000377A8" w:rsidP="006C5CE3">
            <w:pPr>
              <w:jc w:val="center"/>
              <w:rPr>
                <w:bCs/>
                <w:color w:val="000000"/>
              </w:rPr>
            </w:pPr>
            <w:r w:rsidRPr="00871628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0377A8" w:rsidRPr="000070B7" w:rsidRDefault="000377A8" w:rsidP="00F42BBD">
            <w:pPr>
              <w:rPr>
                <w:color w:val="000000"/>
              </w:rPr>
            </w:pPr>
          </w:p>
        </w:tc>
      </w:tr>
      <w:tr w:rsidR="000377A8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0377A8" w:rsidRPr="000070B7" w:rsidRDefault="000377A8" w:rsidP="006C5CE3">
            <w:pPr>
              <w:jc w:val="center"/>
              <w:rPr>
                <w:color w:val="000000"/>
              </w:rPr>
            </w:pPr>
            <w:r w:rsidRPr="000070B7">
              <w:rPr>
                <w:color w:val="000000"/>
                <w:sz w:val="22"/>
                <w:szCs w:val="22"/>
              </w:rPr>
              <w:t>5.4</w:t>
            </w: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0377A8" w:rsidRPr="000070B7" w:rsidRDefault="000377A8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Дисконтированный период окупаемости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0377A8" w:rsidRPr="000070B7" w:rsidRDefault="000377A8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0377A8" w:rsidRPr="000070B7" w:rsidRDefault="000377A8" w:rsidP="00F42BBD">
            <w:pPr>
              <w:rPr>
                <w:color w:val="000000"/>
              </w:rPr>
            </w:pPr>
          </w:p>
        </w:tc>
      </w:tr>
      <w:tr w:rsidR="000377A8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0377A8" w:rsidRPr="000070B7" w:rsidRDefault="000377A8" w:rsidP="006C5CE3">
            <w:pPr>
              <w:jc w:val="center"/>
              <w:rPr>
                <w:color w:val="000000"/>
                <w:lang w:val="en-US"/>
              </w:rPr>
            </w:pPr>
            <w:r w:rsidRPr="000070B7">
              <w:rPr>
                <w:color w:val="000000"/>
                <w:sz w:val="22"/>
                <w:szCs w:val="22"/>
              </w:rPr>
              <w:t>5.</w:t>
            </w:r>
            <w:r w:rsidRPr="000070B7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0377A8" w:rsidRPr="000070B7" w:rsidRDefault="000377A8" w:rsidP="006C5CE3">
            <w:pPr>
              <w:rPr>
                <w:bCs/>
              </w:rPr>
            </w:pPr>
            <w:r w:rsidRPr="000070B7">
              <w:rPr>
                <w:bCs/>
                <w:sz w:val="22"/>
                <w:szCs w:val="22"/>
              </w:rPr>
              <w:t>Индекс доходности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0377A8" w:rsidRPr="000070B7" w:rsidRDefault="000377A8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0377A8" w:rsidRPr="000070B7" w:rsidRDefault="000377A8" w:rsidP="00F42BBD">
            <w:pPr>
              <w:rPr>
                <w:color w:val="000000"/>
              </w:rPr>
            </w:pPr>
          </w:p>
        </w:tc>
      </w:tr>
      <w:tr w:rsidR="00D852E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5.6</w:t>
            </w: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D852E6" w:rsidRPr="00BD7B25" w:rsidRDefault="00D852E6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для возмещения себестоимости товаров и услуг, относимой на проект по классическому методу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0" w:type="dxa"/>
            <w:gridSpan w:val="2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</w:tr>
      <w:tr w:rsidR="00D852E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D852E6" w:rsidRPr="00871628" w:rsidRDefault="00D852E6" w:rsidP="006C5CE3">
            <w:pPr>
              <w:jc w:val="center"/>
              <w:rPr>
                <w:bCs/>
                <w:color w:val="000000"/>
                <w:lang w:val="en-US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5.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D852E6" w:rsidRPr="00BD7B25" w:rsidRDefault="00D852E6" w:rsidP="0050030E">
            <w:pPr>
              <w:rPr>
                <w:bCs/>
                <w:color w:val="000000"/>
              </w:rPr>
            </w:pPr>
            <w:r w:rsidRPr="00BD7B25">
              <w:rPr>
                <w:bCs/>
                <w:color w:val="000000"/>
                <w:sz w:val="22"/>
                <w:szCs w:val="22"/>
              </w:rPr>
              <w:t>Достаточность годовых поступлений, рассчитанных методом RAB, с учетом дисконтирования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6C5CE3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тыс. руб.</w:t>
            </w:r>
          </w:p>
        </w:tc>
        <w:tc>
          <w:tcPr>
            <w:tcW w:w="800" w:type="dxa"/>
            <w:gridSpan w:val="2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  <w:tc>
          <w:tcPr>
            <w:tcW w:w="576" w:type="dxa"/>
            <w:gridSpan w:val="2"/>
            <w:shd w:val="clear" w:color="auto" w:fill="auto"/>
            <w:vAlign w:val="center"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</w:tr>
      <w:tr w:rsidR="00D852E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jc w:val="center"/>
              <w:rPr>
                <w:color w:val="000000"/>
              </w:rPr>
            </w:pP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D852E6" w:rsidRPr="00BD7B25" w:rsidRDefault="00D852E6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NPV (достаточность годовых поступлений, рассчитанных методом RAB)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jc w:val="center"/>
              <w:rPr>
                <w:bCs/>
                <w:color w:val="000000"/>
              </w:rPr>
            </w:pPr>
            <w:proofErr w:type="spellStart"/>
            <w:r w:rsidRPr="000070B7">
              <w:rPr>
                <w:bCs/>
                <w:color w:val="000000"/>
                <w:sz w:val="22"/>
                <w:szCs w:val="22"/>
              </w:rPr>
              <w:t>тыс</w:t>
            </w:r>
            <w:proofErr w:type="gramStart"/>
            <w:r w:rsidRPr="000070B7">
              <w:rPr>
                <w:bCs/>
                <w:color w:val="000000"/>
                <w:sz w:val="22"/>
                <w:szCs w:val="22"/>
              </w:rPr>
              <w:t>.р</w:t>
            </w:r>
            <w:proofErr w:type="gramEnd"/>
            <w:r w:rsidRPr="000070B7">
              <w:rPr>
                <w:bCs/>
                <w:color w:val="000000"/>
                <w:sz w:val="22"/>
                <w:szCs w:val="22"/>
              </w:rPr>
              <w:t>уб</w:t>
            </w:r>
            <w:proofErr w:type="spellEnd"/>
            <w:r w:rsidRPr="000070B7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</w:tr>
      <w:tr w:rsidR="00D852E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D852E6" w:rsidRPr="00BD7B25" w:rsidRDefault="00D852E6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IRR (достаточность годовых поступлений, рассчитанных методом RAB)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%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</w:tr>
      <w:tr w:rsidR="00D852E6" w:rsidRPr="000070B7" w:rsidTr="00E93F50">
        <w:trPr>
          <w:trHeight w:val="20"/>
        </w:trPr>
        <w:tc>
          <w:tcPr>
            <w:tcW w:w="855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5167" w:type="dxa"/>
            <w:gridSpan w:val="2"/>
            <w:shd w:val="clear" w:color="auto" w:fill="auto"/>
            <w:vAlign w:val="center"/>
            <w:hideMark/>
          </w:tcPr>
          <w:p w:rsidR="00D852E6" w:rsidRPr="00BD7B25" w:rsidRDefault="00D852E6" w:rsidP="0050030E">
            <w:pPr>
              <w:rPr>
                <w:rFonts w:ascii="Times New Roman CYR" w:hAnsi="Times New Roman CYR" w:cs="Times New Roman CYR"/>
              </w:rPr>
            </w:pPr>
            <w:r w:rsidRPr="00BD7B25">
              <w:rPr>
                <w:rFonts w:ascii="Times New Roman CYR" w:hAnsi="Times New Roman CYR" w:cs="Times New Roman CYR"/>
                <w:sz w:val="22"/>
                <w:szCs w:val="22"/>
              </w:rPr>
              <w:t>Дисконтированный период окупаемости (достаточность годовых поступлений, рассчитанных методом RAB)</w:t>
            </w:r>
          </w:p>
        </w:tc>
        <w:tc>
          <w:tcPr>
            <w:tcW w:w="1057" w:type="dxa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jc w:val="center"/>
              <w:rPr>
                <w:bCs/>
                <w:color w:val="000000"/>
              </w:rPr>
            </w:pPr>
            <w:r w:rsidRPr="000070B7">
              <w:rPr>
                <w:bCs/>
                <w:color w:val="000000"/>
                <w:sz w:val="22"/>
                <w:szCs w:val="22"/>
              </w:rPr>
              <w:t>лет</w:t>
            </w:r>
          </w:p>
        </w:tc>
        <w:tc>
          <w:tcPr>
            <w:tcW w:w="2791" w:type="dxa"/>
            <w:gridSpan w:val="6"/>
            <w:shd w:val="clear" w:color="auto" w:fill="auto"/>
            <w:noWrap/>
            <w:vAlign w:val="center"/>
            <w:hideMark/>
          </w:tcPr>
          <w:p w:rsidR="00D852E6" w:rsidRPr="000070B7" w:rsidRDefault="00D852E6" w:rsidP="00F42BBD">
            <w:pPr>
              <w:rPr>
                <w:color w:val="000000"/>
              </w:rPr>
            </w:pPr>
          </w:p>
        </w:tc>
      </w:tr>
    </w:tbl>
    <w:p w:rsidR="00440E18" w:rsidRDefault="00440E18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C74FAC" w:rsidRPr="00C74FAC" w:rsidRDefault="00C74FAC" w:rsidP="00C74FAC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8" w:name="_Toc299024389"/>
      <w:bookmarkStart w:id="29" w:name="_Toc298938859"/>
      <w:bookmarkStart w:id="30" w:name="_Toc309031560"/>
      <w:r>
        <w:rPr>
          <w:rFonts w:ascii="Times New Roman" w:hAnsi="Times New Roman" w:cs="Times New Roman"/>
          <w:sz w:val="28"/>
          <w:szCs w:val="28"/>
        </w:rPr>
        <w:lastRenderedPageBreak/>
        <w:t>Анализ рисков и чувствительности проекта</w:t>
      </w:r>
      <w:bookmarkEnd w:id="28"/>
      <w:bookmarkEnd w:id="29"/>
      <w:bookmarkEnd w:id="30"/>
    </w:p>
    <w:p w:rsidR="00C74FAC" w:rsidRDefault="00C74FAC" w:rsidP="00C74FAC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74FAC" w:rsidTr="00C74FAC">
        <w:tc>
          <w:tcPr>
            <w:tcW w:w="2376" w:type="dxa"/>
            <w:hideMark/>
          </w:tcPr>
          <w:p w:rsidR="00C74FAC" w:rsidRDefault="00C74F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Анализ рисков и чувствительности проекта</w:t>
            </w:r>
          </w:p>
        </w:tc>
        <w:tc>
          <w:tcPr>
            <w:tcW w:w="7575" w:type="dxa"/>
          </w:tcPr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Необходимо выполнить анализ основных рисков, связанных с реализацией инвестиционного проекта, и оценить их влияние на основные показатели экономической эффективности проекта.</w:t>
            </w:r>
          </w:p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 оценке чувствительности инвестиционного проекта класса «Новое строительство и расширение действующих электросетевых объектов» в качестве факторов, отражающих изменение внешних условий реализации и способных оказать наиболее существенное влияние на эффективность проекта, использовать:</w:t>
            </w:r>
          </w:p>
          <w:p w:rsidR="00C74FAC" w:rsidRDefault="00C74FAC" w:rsidP="00C74FAC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инвестиционных затрат по проекту;</w:t>
            </w:r>
          </w:p>
          <w:p w:rsidR="00C74FAC" w:rsidRDefault="00C74FAC" w:rsidP="00C74FAC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тарифов на услуги по передаче электрической энергии;</w:t>
            </w:r>
          </w:p>
          <w:p w:rsidR="00C74FAC" w:rsidRDefault="00C74FAC" w:rsidP="00C74FAC">
            <w:pPr>
              <w:pStyle w:val="12"/>
              <w:numPr>
                <w:ilvl w:val="0"/>
                <w:numId w:val="22"/>
              </w:numPr>
              <w:spacing w:before="0"/>
              <w:ind w:left="476" w:right="-28" w:hanging="2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процентная ставка по кредиту.</w:t>
            </w:r>
          </w:p>
          <w:p w:rsidR="00C74FAC" w:rsidRDefault="00C74FAC">
            <w:pPr>
              <w:tabs>
                <w:tab w:val="left" w:pos="10080"/>
              </w:tabs>
              <w:suppressAutoHyphens/>
              <w:ind w:right="-81" w:firstLine="720"/>
              <w:jc w:val="both"/>
              <w:rPr>
                <w:sz w:val="26"/>
                <w:lang w:eastAsia="en-US"/>
              </w:rPr>
            </w:pPr>
          </w:p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Результаты оценки чувствительности инвестиционного проекта привести в соответствии с таблицей </w:t>
            </w:r>
            <w:r w:rsidR="0044244B">
              <w:fldChar w:fldCharType="begin"/>
            </w:r>
            <w:r w:rsidR="0044244B">
              <w:instrText xml:space="preserve"> REF _Ref298938794 \h  \* MERGEFORMAT </w:instrText>
            </w:r>
            <w:r w:rsidR="0044244B">
              <w:fldChar w:fldCharType="separate"/>
            </w:r>
            <w:r>
              <w:rPr>
                <w:sz w:val="24"/>
                <w:szCs w:val="24"/>
                <w:lang w:eastAsia="en-US"/>
              </w:rPr>
              <w:t>16</w:t>
            </w:r>
            <w:r w:rsidR="0044244B">
              <w:fldChar w:fldCharType="end"/>
            </w:r>
            <w:r>
              <w:rPr>
                <w:sz w:val="24"/>
                <w:szCs w:val="24"/>
                <w:lang w:eastAsia="en-US"/>
              </w:rPr>
              <w:t>.</w:t>
            </w:r>
          </w:p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Проект считается устойчивым и эффективным, если во всех рассмотренных ситуациях интересы участников соблюдаются, а возможные неблагоприятные последствия устраняются за счет созданных запасов и резервов или возмещаются страховыми выплатами.</w:t>
            </w:r>
          </w:p>
          <w:p w:rsidR="00C74FAC" w:rsidRDefault="00C74FAC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C74FAC" w:rsidRDefault="00C74FAC" w:rsidP="00C74FAC">
      <w:pPr>
        <w:pStyle w:val="af"/>
        <w:rPr>
          <w:b/>
        </w:rPr>
      </w:pPr>
      <w:r>
        <w:rPr>
          <w:b/>
        </w:rPr>
        <w:t xml:space="preserve">Таблица </w:t>
      </w:r>
      <w:r w:rsidR="00004C48">
        <w:rPr>
          <w:b/>
        </w:rPr>
        <w:fldChar w:fldCharType="begin"/>
      </w:r>
      <w:r>
        <w:rPr>
          <w:b/>
        </w:rPr>
        <w:instrText xml:space="preserve"> SEQ Таблица \* ARABIC </w:instrText>
      </w:r>
      <w:r w:rsidR="00004C48">
        <w:rPr>
          <w:b/>
        </w:rPr>
        <w:fldChar w:fldCharType="separate"/>
      </w:r>
      <w:bookmarkStart w:id="31" w:name="_Ref298938794"/>
      <w:r>
        <w:rPr>
          <w:b/>
          <w:noProof/>
        </w:rPr>
        <w:t>16</w:t>
      </w:r>
      <w:bookmarkEnd w:id="31"/>
      <w:r w:rsidR="00004C48">
        <w:rPr>
          <w:b/>
        </w:rPr>
        <w:fldChar w:fldCharType="end"/>
      </w:r>
      <w:r>
        <w:rPr>
          <w:b/>
        </w:rPr>
        <w:t>. Изменение показателей экономической эффективности</w:t>
      </w:r>
    </w:p>
    <w:p w:rsidR="00C74FAC" w:rsidRDefault="00C74FAC" w:rsidP="00C74FAC"/>
    <w:tbl>
      <w:tblPr>
        <w:tblW w:w="993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0"/>
        <w:gridCol w:w="840"/>
        <w:gridCol w:w="840"/>
        <w:gridCol w:w="840"/>
        <w:gridCol w:w="840"/>
        <w:gridCol w:w="840"/>
        <w:gridCol w:w="840"/>
      </w:tblGrid>
      <w:tr w:rsidR="00C74FAC" w:rsidTr="00C74FAC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Отклонения факторов от запланированных показателей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5</w:t>
            </w: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0%</w:t>
            </w:r>
          </w:p>
        </w:tc>
      </w:tr>
      <w:tr w:rsidR="00C74FAC" w:rsidTr="00C74FAC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Достаточность средств, полученных расчетами методом RAB, для финансирования всех затрат по инвестиционному проекту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</w:tr>
      <w:tr w:rsidR="00C74FAC" w:rsidTr="00C74FAC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NPV, чистая приведенная стоимость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bCs/>
                <w:color w:val="000000"/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bCs/>
                <w:color w:val="000000"/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</w:p>
        </w:tc>
      </w:tr>
      <w:tr w:rsidR="00C74FAC" w:rsidTr="00C74FAC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IRR, внутренняя норма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C74FAC" w:rsidTr="00C74FAC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Дисконтированный срок окупаемости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</w:tr>
      <w:tr w:rsidR="00C74FAC" w:rsidTr="00C74FAC">
        <w:trPr>
          <w:trHeight w:val="255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FAC" w:rsidRDefault="00C74FAC">
            <w:pPr>
              <w:spacing w:line="276" w:lineRule="auto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Индекс доходности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FAC" w:rsidRDefault="00C74FAC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C74FAC" w:rsidRDefault="00C74FAC" w:rsidP="00C74FAC">
      <w:pPr>
        <w:spacing w:after="200" w:line="276" w:lineRule="auto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440E1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32" w:name="_Toc309031561"/>
      <w:r>
        <w:rPr>
          <w:rFonts w:ascii="Times New Roman" w:hAnsi="Times New Roman" w:cs="Times New Roman"/>
          <w:sz w:val="28"/>
          <w:szCs w:val="28"/>
        </w:rPr>
        <w:lastRenderedPageBreak/>
        <w:t>Выводы</w:t>
      </w:r>
      <w:bookmarkEnd w:id="32"/>
    </w:p>
    <w:p w:rsidR="00F16F9A" w:rsidRPr="00F16F9A" w:rsidRDefault="00F16F9A" w:rsidP="00F16F9A"/>
    <w:p w:rsidR="00440E18" w:rsidRDefault="00A078AD">
      <w:r>
        <w:t>Описать в</w:t>
      </w:r>
      <w:r w:rsidR="00A51B6F" w:rsidRPr="00A51B6F">
        <w:t>ыводы об экономической эффективности проекта и целесообразности его реализации</w:t>
      </w:r>
      <w:r>
        <w:t>, о</w:t>
      </w:r>
      <w:r w:rsidR="00A51B6F" w:rsidRPr="00A51B6F">
        <w:t>жидаемые результаты после реализации проекта.</w:t>
      </w:r>
    </w:p>
    <w:p w:rsidR="00A078AD" w:rsidRDefault="00A078AD"/>
    <w:p w:rsidR="007554E4" w:rsidRDefault="007554E4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/>
    <w:p w:rsidR="00F16F9A" w:rsidRDefault="00F16F9A">
      <w:pPr>
        <w:spacing w:after="200" w:line="276" w:lineRule="auto"/>
        <w:rPr>
          <w:b/>
          <w:bCs/>
          <w:kern w:val="32"/>
          <w:sz w:val="28"/>
          <w:szCs w:val="28"/>
        </w:rPr>
      </w:pPr>
    </w:p>
    <w:p w:rsidR="007554E4" w:rsidRPr="00263148" w:rsidRDefault="007554E4" w:rsidP="00F16F9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33" w:name="_Toc309031562"/>
      <w:r>
        <w:rPr>
          <w:rFonts w:ascii="Times New Roman" w:hAnsi="Times New Roman" w:cs="Times New Roman"/>
          <w:sz w:val="28"/>
          <w:szCs w:val="28"/>
        </w:rPr>
        <w:t>Приложение 1. Документы, обосновывающие необходимость включения проекта в инвестиционную программу</w:t>
      </w:r>
      <w:bookmarkEnd w:id="33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309031563"/>
      <w:r>
        <w:rPr>
          <w:rFonts w:ascii="Times New Roman" w:hAnsi="Times New Roman" w:cs="Times New Roman"/>
          <w:sz w:val="28"/>
          <w:szCs w:val="28"/>
        </w:rPr>
        <w:t>Приложение 2. С</w:t>
      </w:r>
      <w:r w:rsidRPr="007554E4">
        <w:rPr>
          <w:rFonts w:ascii="Times New Roman" w:hAnsi="Times New Roman" w:cs="Times New Roman"/>
          <w:sz w:val="28"/>
          <w:szCs w:val="28"/>
        </w:rPr>
        <w:t>метный расчет стоимости строительства</w:t>
      </w:r>
      <w:bookmarkEnd w:id="34"/>
    </w:p>
    <w:p w:rsidR="007554E4" w:rsidRDefault="007554E4" w:rsidP="00F16F9A">
      <w:pPr>
        <w:pStyle w:val="1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Toc309031564"/>
      <w:r>
        <w:rPr>
          <w:rFonts w:ascii="Times New Roman" w:hAnsi="Times New Roman" w:cs="Times New Roman"/>
          <w:sz w:val="28"/>
          <w:szCs w:val="28"/>
        </w:rPr>
        <w:t>Приложение 3. П</w:t>
      </w:r>
      <w:r w:rsidRPr="007554E4">
        <w:rPr>
          <w:rFonts w:ascii="Times New Roman" w:hAnsi="Times New Roman" w:cs="Times New Roman"/>
          <w:sz w:val="28"/>
          <w:szCs w:val="28"/>
        </w:rPr>
        <w:t>лан-график реализации проекта</w:t>
      </w:r>
      <w:bookmarkEnd w:id="35"/>
    </w:p>
    <w:p w:rsidR="007554E4" w:rsidRDefault="007554E4" w:rsidP="00F16F9A">
      <w:pPr>
        <w:ind w:left="1080" w:hanging="1080"/>
      </w:pPr>
    </w:p>
    <w:sectPr w:rsidR="007554E4" w:rsidSect="00BB477B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6D6" w:rsidRDefault="008046D6" w:rsidP="00A26489">
      <w:r>
        <w:separator/>
      </w:r>
    </w:p>
  </w:endnote>
  <w:endnote w:type="continuationSeparator" w:id="0">
    <w:p w:rsidR="008046D6" w:rsidRDefault="008046D6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2376"/>
      <w:gridCol w:w="2098"/>
      <w:gridCol w:w="817"/>
      <w:gridCol w:w="2047"/>
      <w:gridCol w:w="850"/>
      <w:gridCol w:w="1276"/>
      <w:gridCol w:w="107"/>
    </w:tblGrid>
    <w:tr w:rsidR="002A0AEE" w:rsidRPr="009B0310" w:rsidTr="00B8798D">
      <w:trPr>
        <w:jc w:val="center"/>
      </w:trPr>
      <w:tc>
        <w:tcPr>
          <w:tcW w:w="4474" w:type="dxa"/>
          <w:gridSpan w:val="2"/>
          <w:tcBorders>
            <w:top w:val="single" w:sz="4" w:space="0" w:color="auto"/>
          </w:tcBorders>
        </w:tcPr>
        <w:p w:rsidR="002A0AEE" w:rsidRDefault="002A0AEE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2A0AEE" w:rsidRPr="00766151" w:rsidRDefault="00004C48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2A0AEE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E6A57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gridSpan w:val="4"/>
          <w:tcBorders>
            <w:top w:val="single" w:sz="4" w:space="0" w:color="auto"/>
          </w:tcBorders>
        </w:tcPr>
        <w:p w:rsidR="002A0AEE" w:rsidRPr="00E46D0E" w:rsidRDefault="002A0AEE" w:rsidP="002E59DA">
          <w:pPr>
            <w:spacing w:before="120"/>
            <w:jc w:val="right"/>
            <w:rPr>
              <w:rStyle w:val="af4"/>
              <w:b/>
            </w:rPr>
          </w:pPr>
        </w:p>
      </w:tc>
    </w:tr>
    <w:tr w:rsidR="00B8798D" w:rsidRPr="00B8798D" w:rsidTr="00B8798D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 w:val="restart"/>
          <w:vAlign w:val="center"/>
        </w:tcPr>
        <w:p w:rsidR="00B8798D" w:rsidRPr="00B8798D" w:rsidRDefault="00B8798D" w:rsidP="001E6A57">
          <w:pPr>
            <w:jc w:val="center"/>
            <w:rPr>
              <w:sz w:val="16"/>
              <w:szCs w:val="16"/>
            </w:rPr>
          </w:pPr>
          <w:r w:rsidRPr="00B8798D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gridSpan w:val="3"/>
          <w:vMerge w:val="restart"/>
          <w:vAlign w:val="center"/>
        </w:tcPr>
        <w:p w:rsidR="00B8798D" w:rsidRPr="00B8798D" w:rsidRDefault="00B8798D" w:rsidP="00B8798D">
          <w:pPr>
            <w:jc w:val="center"/>
            <w:rPr>
              <w:sz w:val="16"/>
              <w:szCs w:val="16"/>
            </w:rPr>
          </w:pPr>
          <w:r w:rsidRPr="00B8798D">
            <w:rPr>
              <w:sz w:val="16"/>
              <w:szCs w:val="16"/>
            </w:rPr>
            <w:t xml:space="preserve">ПОЛОЖЕНИЕ </w:t>
          </w:r>
        </w:p>
        <w:p w:rsidR="00B8798D" w:rsidRPr="00B8798D" w:rsidRDefault="00B8798D" w:rsidP="00B8798D">
          <w:pPr>
            <w:jc w:val="center"/>
            <w:rPr>
              <w:sz w:val="20"/>
              <w:szCs w:val="20"/>
            </w:rPr>
          </w:pPr>
          <w:r w:rsidRPr="00B8798D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18"/>
              <w:szCs w:val="18"/>
            </w:rPr>
          </w:pPr>
          <w:r w:rsidRPr="00B8798D">
            <w:rPr>
              <w:sz w:val="18"/>
              <w:szCs w:val="18"/>
            </w:rPr>
            <w:t xml:space="preserve">стр.: </w:t>
          </w:r>
          <w:r w:rsidRPr="00B8798D">
            <w:rPr>
              <w:sz w:val="18"/>
              <w:szCs w:val="18"/>
            </w:rPr>
            <w:fldChar w:fldCharType="begin"/>
          </w:r>
          <w:r w:rsidRPr="00B8798D">
            <w:rPr>
              <w:sz w:val="18"/>
              <w:szCs w:val="18"/>
            </w:rPr>
            <w:instrText xml:space="preserve">PAGE  </w:instrText>
          </w:r>
          <w:r w:rsidRPr="00B8798D">
            <w:rPr>
              <w:sz w:val="18"/>
              <w:szCs w:val="18"/>
            </w:rPr>
            <w:fldChar w:fldCharType="separate"/>
          </w:r>
          <w:r w:rsidR="001E6A57">
            <w:rPr>
              <w:noProof/>
              <w:sz w:val="18"/>
              <w:szCs w:val="18"/>
            </w:rPr>
            <w:t>2</w:t>
          </w:r>
          <w:r w:rsidRPr="00B8798D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18"/>
              <w:szCs w:val="18"/>
            </w:rPr>
          </w:pPr>
          <w:r w:rsidRPr="00B8798D">
            <w:rPr>
              <w:sz w:val="18"/>
              <w:szCs w:val="18"/>
            </w:rPr>
            <w:t xml:space="preserve">всего стр.: </w:t>
          </w:r>
          <w:r w:rsidRPr="00B8798D">
            <w:rPr>
              <w:sz w:val="18"/>
              <w:szCs w:val="18"/>
            </w:rPr>
            <w:fldChar w:fldCharType="begin"/>
          </w:r>
          <w:r w:rsidRPr="00B8798D">
            <w:rPr>
              <w:sz w:val="18"/>
              <w:szCs w:val="18"/>
            </w:rPr>
            <w:instrText xml:space="preserve"> NUMPAGES </w:instrText>
          </w:r>
          <w:r w:rsidRPr="00B8798D">
            <w:rPr>
              <w:sz w:val="18"/>
              <w:szCs w:val="18"/>
            </w:rPr>
            <w:fldChar w:fldCharType="separate"/>
          </w:r>
          <w:r w:rsidR="001E6A57">
            <w:rPr>
              <w:noProof/>
              <w:sz w:val="18"/>
              <w:szCs w:val="18"/>
            </w:rPr>
            <w:t>28</w:t>
          </w:r>
          <w:r w:rsidRPr="00B8798D">
            <w:rPr>
              <w:sz w:val="18"/>
              <w:szCs w:val="18"/>
            </w:rPr>
            <w:fldChar w:fldCharType="end"/>
          </w:r>
        </w:p>
      </w:tc>
    </w:tr>
    <w:tr w:rsidR="00B8798D" w:rsidRPr="00B8798D" w:rsidTr="00B8798D">
      <w:tblPrEx>
        <w:jc w:val="lef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gridAfter w:val="1"/>
        <w:wAfter w:w="107" w:type="dxa"/>
      </w:trPr>
      <w:tc>
        <w:tcPr>
          <w:tcW w:w="2376" w:type="dxa"/>
          <w:vMerge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gridSpan w:val="3"/>
          <w:vMerge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B8798D" w:rsidRPr="00B8798D" w:rsidRDefault="00B8798D" w:rsidP="00B8798D">
          <w:pPr>
            <w:spacing w:after="120"/>
            <w:rPr>
              <w:sz w:val="16"/>
              <w:szCs w:val="16"/>
            </w:rPr>
          </w:pPr>
          <w:r w:rsidRPr="00B8798D">
            <w:rPr>
              <w:sz w:val="16"/>
              <w:szCs w:val="16"/>
            </w:rPr>
            <w:t>Дата печати:</w:t>
          </w:r>
          <w:r w:rsidRPr="00B8798D">
            <w:rPr>
              <w:sz w:val="16"/>
              <w:szCs w:val="16"/>
            </w:rPr>
            <w:fldChar w:fldCharType="begin"/>
          </w:r>
          <w:r w:rsidRPr="00B8798D">
            <w:rPr>
              <w:sz w:val="16"/>
              <w:szCs w:val="16"/>
            </w:rPr>
            <w:instrText xml:space="preserve"> TIME \@ "dd.MM.yyyy" </w:instrText>
          </w:r>
          <w:r w:rsidRPr="00B8798D">
            <w:rPr>
              <w:sz w:val="16"/>
              <w:szCs w:val="16"/>
            </w:rPr>
            <w:fldChar w:fldCharType="separate"/>
          </w:r>
          <w:r w:rsidR="001E6A57">
            <w:rPr>
              <w:noProof/>
              <w:sz w:val="16"/>
              <w:szCs w:val="16"/>
            </w:rPr>
            <w:t>23.11.2012</w:t>
          </w:r>
          <w:r w:rsidRPr="00B8798D">
            <w:rPr>
              <w:sz w:val="16"/>
              <w:szCs w:val="16"/>
            </w:rPr>
            <w:fldChar w:fldCharType="end"/>
          </w:r>
        </w:p>
      </w:tc>
    </w:tr>
  </w:tbl>
  <w:p w:rsidR="002A0AEE" w:rsidRPr="002E59DA" w:rsidRDefault="002A0AEE" w:rsidP="002E59DA">
    <w:pPr>
      <w:pStyle w:val="ad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B8798D" w:rsidRPr="00B8798D" w:rsidTr="00806EB9">
      <w:tc>
        <w:tcPr>
          <w:tcW w:w="2376" w:type="dxa"/>
          <w:vMerge w:val="restart"/>
          <w:vAlign w:val="center"/>
        </w:tcPr>
        <w:p w:rsidR="00B8798D" w:rsidRPr="00B8798D" w:rsidRDefault="00B8798D" w:rsidP="001E6A57">
          <w:pPr>
            <w:jc w:val="center"/>
            <w:rPr>
              <w:sz w:val="16"/>
              <w:szCs w:val="16"/>
            </w:rPr>
          </w:pPr>
          <w:r w:rsidRPr="00B8798D">
            <w:rPr>
              <w:sz w:val="16"/>
              <w:szCs w:val="16"/>
            </w:rPr>
            <w:t>ПС 11/02-02/2012</w:t>
          </w:r>
        </w:p>
      </w:tc>
      <w:tc>
        <w:tcPr>
          <w:tcW w:w="4962" w:type="dxa"/>
          <w:vMerge w:val="restart"/>
          <w:vAlign w:val="center"/>
        </w:tcPr>
        <w:p w:rsidR="00B8798D" w:rsidRPr="00B8798D" w:rsidRDefault="00B8798D" w:rsidP="00B8798D">
          <w:pPr>
            <w:jc w:val="center"/>
            <w:rPr>
              <w:sz w:val="16"/>
              <w:szCs w:val="16"/>
            </w:rPr>
          </w:pPr>
          <w:r w:rsidRPr="00B8798D">
            <w:rPr>
              <w:sz w:val="16"/>
              <w:szCs w:val="16"/>
            </w:rPr>
            <w:t xml:space="preserve">ПОЛОЖЕНИЕ </w:t>
          </w:r>
        </w:p>
        <w:p w:rsidR="00B8798D" w:rsidRPr="00B8798D" w:rsidRDefault="00B8798D" w:rsidP="00B8798D">
          <w:pPr>
            <w:jc w:val="center"/>
            <w:rPr>
              <w:sz w:val="20"/>
              <w:szCs w:val="20"/>
            </w:rPr>
          </w:pPr>
          <w:r w:rsidRPr="00B8798D">
            <w:rPr>
              <w:sz w:val="16"/>
              <w:szCs w:val="16"/>
            </w:rPr>
            <w:t>«По инвестиционной деятельности ОАО «МРСК Центра»</w:t>
          </w:r>
        </w:p>
      </w:tc>
      <w:tc>
        <w:tcPr>
          <w:tcW w:w="850" w:type="dxa"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18"/>
              <w:szCs w:val="18"/>
            </w:rPr>
          </w:pPr>
          <w:r w:rsidRPr="00B8798D">
            <w:rPr>
              <w:sz w:val="18"/>
              <w:szCs w:val="18"/>
            </w:rPr>
            <w:t xml:space="preserve">стр.: </w:t>
          </w:r>
          <w:r w:rsidRPr="00B8798D">
            <w:rPr>
              <w:sz w:val="18"/>
              <w:szCs w:val="18"/>
            </w:rPr>
            <w:fldChar w:fldCharType="begin"/>
          </w:r>
          <w:r w:rsidRPr="00B8798D">
            <w:rPr>
              <w:sz w:val="18"/>
              <w:szCs w:val="18"/>
            </w:rPr>
            <w:instrText xml:space="preserve">PAGE  </w:instrText>
          </w:r>
          <w:r w:rsidRPr="00B8798D">
            <w:rPr>
              <w:sz w:val="18"/>
              <w:szCs w:val="18"/>
            </w:rPr>
            <w:fldChar w:fldCharType="separate"/>
          </w:r>
          <w:r w:rsidR="001E6A57">
            <w:rPr>
              <w:noProof/>
              <w:sz w:val="18"/>
              <w:szCs w:val="18"/>
            </w:rPr>
            <w:t>1</w:t>
          </w:r>
          <w:r w:rsidRPr="00B8798D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18"/>
              <w:szCs w:val="18"/>
            </w:rPr>
          </w:pPr>
          <w:r w:rsidRPr="00B8798D">
            <w:rPr>
              <w:sz w:val="18"/>
              <w:szCs w:val="18"/>
            </w:rPr>
            <w:t xml:space="preserve">всего стр.: </w:t>
          </w:r>
          <w:r w:rsidRPr="00B8798D">
            <w:rPr>
              <w:sz w:val="18"/>
              <w:szCs w:val="18"/>
            </w:rPr>
            <w:fldChar w:fldCharType="begin"/>
          </w:r>
          <w:r w:rsidRPr="00B8798D">
            <w:rPr>
              <w:sz w:val="18"/>
              <w:szCs w:val="18"/>
            </w:rPr>
            <w:instrText xml:space="preserve"> NUMPAGES </w:instrText>
          </w:r>
          <w:r w:rsidRPr="00B8798D">
            <w:rPr>
              <w:sz w:val="18"/>
              <w:szCs w:val="18"/>
            </w:rPr>
            <w:fldChar w:fldCharType="separate"/>
          </w:r>
          <w:r w:rsidR="001E6A57">
            <w:rPr>
              <w:noProof/>
              <w:sz w:val="18"/>
              <w:szCs w:val="18"/>
            </w:rPr>
            <w:t>28</w:t>
          </w:r>
          <w:r w:rsidRPr="00B8798D">
            <w:rPr>
              <w:sz w:val="18"/>
              <w:szCs w:val="18"/>
            </w:rPr>
            <w:fldChar w:fldCharType="end"/>
          </w:r>
        </w:p>
      </w:tc>
    </w:tr>
    <w:tr w:rsidR="00B8798D" w:rsidRPr="00B8798D" w:rsidTr="00806EB9">
      <w:tc>
        <w:tcPr>
          <w:tcW w:w="2376" w:type="dxa"/>
          <w:vMerge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B8798D" w:rsidRPr="00B8798D" w:rsidRDefault="00B8798D" w:rsidP="00B8798D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B8798D" w:rsidRPr="00B8798D" w:rsidRDefault="00B8798D" w:rsidP="00B8798D">
          <w:pPr>
            <w:spacing w:after="120"/>
            <w:rPr>
              <w:sz w:val="16"/>
              <w:szCs w:val="16"/>
            </w:rPr>
          </w:pPr>
          <w:r w:rsidRPr="00B8798D">
            <w:rPr>
              <w:sz w:val="16"/>
              <w:szCs w:val="16"/>
            </w:rPr>
            <w:t>Дата печати:</w:t>
          </w:r>
          <w:r w:rsidRPr="00B8798D">
            <w:rPr>
              <w:sz w:val="16"/>
              <w:szCs w:val="16"/>
            </w:rPr>
            <w:fldChar w:fldCharType="begin"/>
          </w:r>
          <w:r w:rsidRPr="00B8798D">
            <w:rPr>
              <w:sz w:val="16"/>
              <w:szCs w:val="16"/>
            </w:rPr>
            <w:instrText xml:space="preserve"> TIME \@ "dd.MM.yyyy" </w:instrText>
          </w:r>
          <w:r w:rsidRPr="00B8798D">
            <w:rPr>
              <w:sz w:val="16"/>
              <w:szCs w:val="16"/>
            </w:rPr>
            <w:fldChar w:fldCharType="separate"/>
          </w:r>
          <w:r w:rsidR="001E6A57">
            <w:rPr>
              <w:noProof/>
              <w:sz w:val="16"/>
              <w:szCs w:val="16"/>
            </w:rPr>
            <w:t>23.11.2012</w:t>
          </w:r>
          <w:r w:rsidRPr="00B8798D">
            <w:rPr>
              <w:sz w:val="16"/>
              <w:szCs w:val="16"/>
            </w:rPr>
            <w:fldChar w:fldCharType="end"/>
          </w:r>
        </w:p>
      </w:tc>
    </w:tr>
  </w:tbl>
  <w:p w:rsidR="00B8798D" w:rsidRDefault="00B8798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6D6" w:rsidRDefault="008046D6" w:rsidP="00A26489">
      <w:r>
        <w:separator/>
      </w:r>
    </w:p>
  </w:footnote>
  <w:footnote w:type="continuationSeparator" w:id="0">
    <w:p w:rsidR="008046D6" w:rsidRDefault="008046D6" w:rsidP="00A26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Pr="00B8798D" w:rsidRDefault="00B8798D" w:rsidP="00B8798D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B8798D">
      <w:rPr>
        <w:rFonts w:ascii="Arial" w:hAnsi="Arial"/>
        <w:i/>
        <w:sz w:val="16"/>
        <w:szCs w:val="16"/>
      </w:rPr>
      <w:t>ОАО "МРСК Центра"</w:t>
    </w:r>
  </w:p>
  <w:p w:rsidR="00B8798D" w:rsidRPr="00B8798D" w:rsidRDefault="00B8798D" w:rsidP="00B8798D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B8798D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B8798D" w:rsidRDefault="00B8798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98D" w:rsidRPr="00B8798D" w:rsidRDefault="00B8798D" w:rsidP="00B8798D">
    <w:pPr>
      <w:keepNext/>
      <w:widowControl w:val="0"/>
      <w:overflowPunct w:val="0"/>
      <w:autoSpaceDE w:val="0"/>
      <w:autoSpaceDN w:val="0"/>
      <w:adjustRightInd w:val="0"/>
      <w:spacing w:before="60"/>
      <w:ind w:left="-426"/>
      <w:textAlignment w:val="baseline"/>
      <w:rPr>
        <w:rFonts w:ascii="Arial" w:hAnsi="Arial"/>
        <w:i/>
        <w:sz w:val="16"/>
        <w:szCs w:val="16"/>
      </w:rPr>
    </w:pPr>
    <w:r w:rsidRPr="00B8798D">
      <w:rPr>
        <w:rFonts w:ascii="Arial" w:hAnsi="Arial"/>
        <w:i/>
        <w:sz w:val="16"/>
        <w:szCs w:val="16"/>
      </w:rPr>
      <w:t>ОАО "МРСК Центра"</w:t>
    </w:r>
  </w:p>
  <w:p w:rsidR="00B8798D" w:rsidRPr="00B8798D" w:rsidRDefault="00B8798D" w:rsidP="00B8798D">
    <w:pPr>
      <w:keepNext/>
      <w:widowControl w:val="0"/>
      <w:overflowPunct w:val="0"/>
      <w:autoSpaceDE w:val="0"/>
      <w:autoSpaceDN w:val="0"/>
      <w:adjustRightInd w:val="0"/>
      <w:spacing w:before="60"/>
      <w:ind w:left="-426"/>
      <w:jc w:val="right"/>
      <w:textAlignment w:val="baseline"/>
      <w:rPr>
        <w:rFonts w:ascii="Arial" w:hAnsi="Arial"/>
        <w:sz w:val="16"/>
        <w:szCs w:val="16"/>
      </w:rPr>
    </w:pPr>
    <w:r w:rsidRPr="00B8798D">
      <w:rPr>
        <w:rFonts w:ascii="Arial" w:hAnsi="Arial"/>
        <w:sz w:val="16"/>
        <w:szCs w:val="16"/>
      </w:rPr>
      <w:t>_____________________________________________________________________________________________________________</w:t>
    </w:r>
  </w:p>
  <w:p w:rsidR="00B8798D" w:rsidRDefault="00B8798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4"/>
  </w:num>
  <w:num w:numId="5">
    <w:abstractNumId w:val="18"/>
  </w:num>
  <w:num w:numId="6">
    <w:abstractNumId w:val="3"/>
  </w:num>
  <w:num w:numId="7">
    <w:abstractNumId w:val="9"/>
  </w:num>
  <w:num w:numId="8">
    <w:abstractNumId w:val="16"/>
  </w:num>
  <w:num w:numId="9">
    <w:abstractNumId w:val="8"/>
  </w:num>
  <w:num w:numId="10">
    <w:abstractNumId w:val="15"/>
  </w:num>
  <w:num w:numId="11">
    <w:abstractNumId w:val="12"/>
  </w:num>
  <w:num w:numId="12">
    <w:abstractNumId w:val="7"/>
  </w:num>
  <w:num w:numId="13">
    <w:abstractNumId w:val="19"/>
  </w:num>
  <w:num w:numId="14">
    <w:abstractNumId w:val="1"/>
  </w:num>
  <w:num w:numId="15">
    <w:abstractNumId w:val="11"/>
  </w:num>
  <w:num w:numId="16">
    <w:abstractNumId w:val="17"/>
  </w:num>
  <w:num w:numId="17">
    <w:abstractNumId w:val="6"/>
  </w:num>
  <w:num w:numId="18">
    <w:abstractNumId w:val="5"/>
  </w:num>
  <w:num w:numId="19">
    <w:abstractNumId w:val="0"/>
  </w:num>
  <w:num w:numId="20">
    <w:abstractNumId w:val="1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A7D"/>
    <w:rsid w:val="00004C48"/>
    <w:rsid w:val="00004FED"/>
    <w:rsid w:val="00010C85"/>
    <w:rsid w:val="00022611"/>
    <w:rsid w:val="000322E8"/>
    <w:rsid w:val="00037072"/>
    <w:rsid w:val="000377A8"/>
    <w:rsid w:val="00041EC6"/>
    <w:rsid w:val="00051636"/>
    <w:rsid w:val="00053D7B"/>
    <w:rsid w:val="000542B0"/>
    <w:rsid w:val="00055395"/>
    <w:rsid w:val="00055A8C"/>
    <w:rsid w:val="00074035"/>
    <w:rsid w:val="00083906"/>
    <w:rsid w:val="000945CC"/>
    <w:rsid w:val="000C6664"/>
    <w:rsid w:val="000D1BCB"/>
    <w:rsid w:val="000F1142"/>
    <w:rsid w:val="000F6B27"/>
    <w:rsid w:val="0010035D"/>
    <w:rsid w:val="00111735"/>
    <w:rsid w:val="00111F47"/>
    <w:rsid w:val="00114DC6"/>
    <w:rsid w:val="0012118B"/>
    <w:rsid w:val="00130FBA"/>
    <w:rsid w:val="00134885"/>
    <w:rsid w:val="00144A70"/>
    <w:rsid w:val="001658F9"/>
    <w:rsid w:val="0019111B"/>
    <w:rsid w:val="001A0439"/>
    <w:rsid w:val="001D0011"/>
    <w:rsid w:val="001D4BB9"/>
    <w:rsid w:val="001E21C3"/>
    <w:rsid w:val="001E6A57"/>
    <w:rsid w:val="001E784B"/>
    <w:rsid w:val="001F5E1E"/>
    <w:rsid w:val="00222ED6"/>
    <w:rsid w:val="00231F33"/>
    <w:rsid w:val="00236318"/>
    <w:rsid w:val="00244596"/>
    <w:rsid w:val="002642A5"/>
    <w:rsid w:val="00264695"/>
    <w:rsid w:val="002666ED"/>
    <w:rsid w:val="00266EF2"/>
    <w:rsid w:val="00277F2A"/>
    <w:rsid w:val="002A0AEE"/>
    <w:rsid w:val="002A58F6"/>
    <w:rsid w:val="002D529D"/>
    <w:rsid w:val="002D7D25"/>
    <w:rsid w:val="002E0345"/>
    <w:rsid w:val="002E19AA"/>
    <w:rsid w:val="002E2882"/>
    <w:rsid w:val="002E29BC"/>
    <w:rsid w:val="002E59DA"/>
    <w:rsid w:val="002E6769"/>
    <w:rsid w:val="002F62DB"/>
    <w:rsid w:val="00301FBC"/>
    <w:rsid w:val="00303373"/>
    <w:rsid w:val="00305B14"/>
    <w:rsid w:val="00305CD7"/>
    <w:rsid w:val="0031458A"/>
    <w:rsid w:val="0033247F"/>
    <w:rsid w:val="00334FE9"/>
    <w:rsid w:val="003430BB"/>
    <w:rsid w:val="00353752"/>
    <w:rsid w:val="00366A46"/>
    <w:rsid w:val="00375D26"/>
    <w:rsid w:val="0039035F"/>
    <w:rsid w:val="003A1EA5"/>
    <w:rsid w:val="003A5EEB"/>
    <w:rsid w:val="003A5FCB"/>
    <w:rsid w:val="003A7B73"/>
    <w:rsid w:val="003C73D2"/>
    <w:rsid w:val="003D54C4"/>
    <w:rsid w:val="003D7835"/>
    <w:rsid w:val="003D7E45"/>
    <w:rsid w:val="003E65E8"/>
    <w:rsid w:val="003E7B52"/>
    <w:rsid w:val="003F03BF"/>
    <w:rsid w:val="003F6A8F"/>
    <w:rsid w:val="00427CCA"/>
    <w:rsid w:val="00437B3C"/>
    <w:rsid w:val="00440E18"/>
    <w:rsid w:val="0044244B"/>
    <w:rsid w:val="00445E94"/>
    <w:rsid w:val="00453271"/>
    <w:rsid w:val="0046152A"/>
    <w:rsid w:val="00467C2A"/>
    <w:rsid w:val="00480032"/>
    <w:rsid w:val="00486716"/>
    <w:rsid w:val="004879A0"/>
    <w:rsid w:val="0049525E"/>
    <w:rsid w:val="004B5BCE"/>
    <w:rsid w:val="004C58A8"/>
    <w:rsid w:val="004E2718"/>
    <w:rsid w:val="00524485"/>
    <w:rsid w:val="00524B73"/>
    <w:rsid w:val="00525D78"/>
    <w:rsid w:val="005273DF"/>
    <w:rsid w:val="0053391F"/>
    <w:rsid w:val="00542D58"/>
    <w:rsid w:val="00543A82"/>
    <w:rsid w:val="00555EEE"/>
    <w:rsid w:val="00556CA4"/>
    <w:rsid w:val="00572010"/>
    <w:rsid w:val="00580E4D"/>
    <w:rsid w:val="00581F0B"/>
    <w:rsid w:val="0058593D"/>
    <w:rsid w:val="005859A3"/>
    <w:rsid w:val="0058670C"/>
    <w:rsid w:val="005A2DAA"/>
    <w:rsid w:val="005C1A1C"/>
    <w:rsid w:val="005C73A3"/>
    <w:rsid w:val="005E1C56"/>
    <w:rsid w:val="005E414D"/>
    <w:rsid w:val="005E4D2A"/>
    <w:rsid w:val="0061007F"/>
    <w:rsid w:val="00624F09"/>
    <w:rsid w:val="00626052"/>
    <w:rsid w:val="0062621A"/>
    <w:rsid w:val="00632A3E"/>
    <w:rsid w:val="00635688"/>
    <w:rsid w:val="00636BE7"/>
    <w:rsid w:val="00643063"/>
    <w:rsid w:val="00653B65"/>
    <w:rsid w:val="00657A8B"/>
    <w:rsid w:val="00660F72"/>
    <w:rsid w:val="0066784F"/>
    <w:rsid w:val="006C15C7"/>
    <w:rsid w:val="006D087B"/>
    <w:rsid w:val="006D7C09"/>
    <w:rsid w:val="006F513F"/>
    <w:rsid w:val="006F7509"/>
    <w:rsid w:val="007070E7"/>
    <w:rsid w:val="00716CF8"/>
    <w:rsid w:val="00721009"/>
    <w:rsid w:val="0073058C"/>
    <w:rsid w:val="007448C5"/>
    <w:rsid w:val="00744A59"/>
    <w:rsid w:val="00752F17"/>
    <w:rsid w:val="00753D58"/>
    <w:rsid w:val="00754081"/>
    <w:rsid w:val="007554E4"/>
    <w:rsid w:val="00760D7F"/>
    <w:rsid w:val="00762B0A"/>
    <w:rsid w:val="00767281"/>
    <w:rsid w:val="00773A2B"/>
    <w:rsid w:val="00774C66"/>
    <w:rsid w:val="00781B86"/>
    <w:rsid w:val="007928AD"/>
    <w:rsid w:val="007931C9"/>
    <w:rsid w:val="00797C49"/>
    <w:rsid w:val="007B0F71"/>
    <w:rsid w:val="007B3B3A"/>
    <w:rsid w:val="007B5EB8"/>
    <w:rsid w:val="007C6F64"/>
    <w:rsid w:val="007D2254"/>
    <w:rsid w:val="007D2BD8"/>
    <w:rsid w:val="007D5D82"/>
    <w:rsid w:val="007E1429"/>
    <w:rsid w:val="007F4503"/>
    <w:rsid w:val="007F6937"/>
    <w:rsid w:val="0080113B"/>
    <w:rsid w:val="00802E49"/>
    <w:rsid w:val="008046D6"/>
    <w:rsid w:val="00814E30"/>
    <w:rsid w:val="008214DF"/>
    <w:rsid w:val="00823D41"/>
    <w:rsid w:val="00837D11"/>
    <w:rsid w:val="00842B5C"/>
    <w:rsid w:val="00842FA8"/>
    <w:rsid w:val="008470D6"/>
    <w:rsid w:val="00883B37"/>
    <w:rsid w:val="00894BD6"/>
    <w:rsid w:val="008951F3"/>
    <w:rsid w:val="008A4DC2"/>
    <w:rsid w:val="008B12F5"/>
    <w:rsid w:val="008B31EF"/>
    <w:rsid w:val="008B4CD5"/>
    <w:rsid w:val="008D18C7"/>
    <w:rsid w:val="008D3ED0"/>
    <w:rsid w:val="008D462F"/>
    <w:rsid w:val="008D6F3F"/>
    <w:rsid w:val="008E0213"/>
    <w:rsid w:val="008E1499"/>
    <w:rsid w:val="009062D1"/>
    <w:rsid w:val="00925123"/>
    <w:rsid w:val="00934D1D"/>
    <w:rsid w:val="0093553A"/>
    <w:rsid w:val="00943345"/>
    <w:rsid w:val="00960D03"/>
    <w:rsid w:val="009619F9"/>
    <w:rsid w:val="0097192E"/>
    <w:rsid w:val="00975E60"/>
    <w:rsid w:val="00980189"/>
    <w:rsid w:val="0098052B"/>
    <w:rsid w:val="009900E6"/>
    <w:rsid w:val="00994034"/>
    <w:rsid w:val="009942B6"/>
    <w:rsid w:val="009C0C6B"/>
    <w:rsid w:val="009D0B2F"/>
    <w:rsid w:val="009D4BA5"/>
    <w:rsid w:val="009F7F9E"/>
    <w:rsid w:val="00A02E85"/>
    <w:rsid w:val="00A06D3E"/>
    <w:rsid w:val="00A078AD"/>
    <w:rsid w:val="00A11F30"/>
    <w:rsid w:val="00A13BD3"/>
    <w:rsid w:val="00A22C9B"/>
    <w:rsid w:val="00A26489"/>
    <w:rsid w:val="00A35EC5"/>
    <w:rsid w:val="00A366DF"/>
    <w:rsid w:val="00A41D90"/>
    <w:rsid w:val="00A447DE"/>
    <w:rsid w:val="00A51B6F"/>
    <w:rsid w:val="00A55D4C"/>
    <w:rsid w:val="00A618F8"/>
    <w:rsid w:val="00A713F1"/>
    <w:rsid w:val="00A72B88"/>
    <w:rsid w:val="00A8187A"/>
    <w:rsid w:val="00A83BF8"/>
    <w:rsid w:val="00A92FB2"/>
    <w:rsid w:val="00AA1A1B"/>
    <w:rsid w:val="00AA791C"/>
    <w:rsid w:val="00AC2CC3"/>
    <w:rsid w:val="00AC7C37"/>
    <w:rsid w:val="00AD37EE"/>
    <w:rsid w:val="00AF0401"/>
    <w:rsid w:val="00AF2A01"/>
    <w:rsid w:val="00AF2EB2"/>
    <w:rsid w:val="00AF6114"/>
    <w:rsid w:val="00AF64FF"/>
    <w:rsid w:val="00B02172"/>
    <w:rsid w:val="00B13E98"/>
    <w:rsid w:val="00B15291"/>
    <w:rsid w:val="00B22906"/>
    <w:rsid w:val="00B2720A"/>
    <w:rsid w:val="00B322F2"/>
    <w:rsid w:val="00B34E17"/>
    <w:rsid w:val="00B4082D"/>
    <w:rsid w:val="00B45538"/>
    <w:rsid w:val="00B505CC"/>
    <w:rsid w:val="00B73B87"/>
    <w:rsid w:val="00B814E7"/>
    <w:rsid w:val="00B85104"/>
    <w:rsid w:val="00B8798D"/>
    <w:rsid w:val="00B91D20"/>
    <w:rsid w:val="00BA1C83"/>
    <w:rsid w:val="00BA5546"/>
    <w:rsid w:val="00BB0C45"/>
    <w:rsid w:val="00BB477B"/>
    <w:rsid w:val="00BC0722"/>
    <w:rsid w:val="00BC4108"/>
    <w:rsid w:val="00BD7BED"/>
    <w:rsid w:val="00BE0337"/>
    <w:rsid w:val="00BE5F4C"/>
    <w:rsid w:val="00BF1073"/>
    <w:rsid w:val="00BF5025"/>
    <w:rsid w:val="00BF5B29"/>
    <w:rsid w:val="00BF6ABF"/>
    <w:rsid w:val="00C16B90"/>
    <w:rsid w:val="00C246A5"/>
    <w:rsid w:val="00C37C2F"/>
    <w:rsid w:val="00C56A63"/>
    <w:rsid w:val="00C64884"/>
    <w:rsid w:val="00C6742F"/>
    <w:rsid w:val="00C74FAC"/>
    <w:rsid w:val="00C751AD"/>
    <w:rsid w:val="00C80E69"/>
    <w:rsid w:val="00C91D47"/>
    <w:rsid w:val="00CA155A"/>
    <w:rsid w:val="00CB4645"/>
    <w:rsid w:val="00CC68DC"/>
    <w:rsid w:val="00CD1891"/>
    <w:rsid w:val="00CF5E9B"/>
    <w:rsid w:val="00D040DE"/>
    <w:rsid w:val="00D11646"/>
    <w:rsid w:val="00D12E64"/>
    <w:rsid w:val="00D13B06"/>
    <w:rsid w:val="00D255F1"/>
    <w:rsid w:val="00D25EE8"/>
    <w:rsid w:val="00D359B8"/>
    <w:rsid w:val="00D512AB"/>
    <w:rsid w:val="00D60473"/>
    <w:rsid w:val="00D62856"/>
    <w:rsid w:val="00D66C43"/>
    <w:rsid w:val="00D852E6"/>
    <w:rsid w:val="00DB15F8"/>
    <w:rsid w:val="00DB2FE3"/>
    <w:rsid w:val="00DB35E7"/>
    <w:rsid w:val="00DB399E"/>
    <w:rsid w:val="00DC68B2"/>
    <w:rsid w:val="00DD1D71"/>
    <w:rsid w:val="00DD4A48"/>
    <w:rsid w:val="00DE0AAB"/>
    <w:rsid w:val="00DE5B00"/>
    <w:rsid w:val="00DE664C"/>
    <w:rsid w:val="00DF0B03"/>
    <w:rsid w:val="00DF6D71"/>
    <w:rsid w:val="00DF724E"/>
    <w:rsid w:val="00E17230"/>
    <w:rsid w:val="00E245CE"/>
    <w:rsid w:val="00E36A57"/>
    <w:rsid w:val="00E4034E"/>
    <w:rsid w:val="00E43186"/>
    <w:rsid w:val="00E44DE2"/>
    <w:rsid w:val="00E6272F"/>
    <w:rsid w:val="00E72FC5"/>
    <w:rsid w:val="00E73DE3"/>
    <w:rsid w:val="00E907CB"/>
    <w:rsid w:val="00E92226"/>
    <w:rsid w:val="00E93F50"/>
    <w:rsid w:val="00EA3728"/>
    <w:rsid w:val="00EC64EC"/>
    <w:rsid w:val="00F10DCF"/>
    <w:rsid w:val="00F16F9A"/>
    <w:rsid w:val="00F4269E"/>
    <w:rsid w:val="00F453B8"/>
    <w:rsid w:val="00F52B72"/>
    <w:rsid w:val="00F76A3A"/>
    <w:rsid w:val="00F83310"/>
    <w:rsid w:val="00F8583D"/>
    <w:rsid w:val="00F907EF"/>
    <w:rsid w:val="00FA1A7D"/>
    <w:rsid w:val="00FA1AB0"/>
    <w:rsid w:val="00FC0FBF"/>
    <w:rsid w:val="00FC18C9"/>
    <w:rsid w:val="00FD7A77"/>
    <w:rsid w:val="00FE4791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47BD5-1A00-4DD4-ADDF-4C67EC598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28</Pages>
  <Words>6082</Words>
  <Characters>34669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Земсков Андрей Юрьевич</cp:lastModifiedBy>
  <cp:revision>46</cp:revision>
  <dcterms:created xsi:type="dcterms:W3CDTF">2011-05-31T12:32:00Z</dcterms:created>
  <dcterms:modified xsi:type="dcterms:W3CDTF">2012-11-23T11:15:00Z</dcterms:modified>
</cp:coreProperties>
</file>