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423" w:rsidRPr="004C2CD4" w:rsidRDefault="00AC0423" w:rsidP="00AC0423">
      <w:pPr>
        <w:widowControl w:val="0"/>
        <w:ind w:firstLine="0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drawing>
          <wp:inline distT="0" distB="0" distL="0" distR="0">
            <wp:extent cx="4733925" cy="990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0423" w:rsidRPr="004C2CD4" w:rsidRDefault="00AC0423" w:rsidP="00AC0423">
      <w:pPr>
        <w:widowControl w:val="0"/>
        <w:ind w:firstLine="0"/>
        <w:jc w:val="center"/>
        <w:rPr>
          <w:rFonts w:ascii="Times New Roman" w:hAnsi="Times New Roman"/>
          <w:sz w:val="22"/>
          <w:szCs w:val="22"/>
        </w:rPr>
      </w:pPr>
    </w:p>
    <w:p w:rsidR="00AC0423" w:rsidRPr="00682637" w:rsidRDefault="00AC0423" w:rsidP="00AC0423">
      <w:pPr>
        <w:widowControl w:val="0"/>
        <w:ind w:firstLine="0"/>
        <w:jc w:val="center"/>
        <w:rPr>
          <w:rFonts w:ascii="Times New Roman" w:hAnsi="Times New Roman"/>
          <w:sz w:val="20"/>
        </w:rPr>
      </w:pPr>
      <w:r w:rsidRPr="00682637">
        <w:rPr>
          <w:rFonts w:ascii="Times New Roman" w:hAnsi="Times New Roman"/>
          <w:sz w:val="20"/>
        </w:rPr>
        <w:t>Глухарев переулок, д.4/2, г</w:t>
      </w:r>
      <w:proofErr w:type="gramStart"/>
      <w:r w:rsidRPr="00682637">
        <w:rPr>
          <w:rFonts w:ascii="Times New Roman" w:hAnsi="Times New Roman"/>
          <w:sz w:val="20"/>
        </w:rPr>
        <w:t>.М</w:t>
      </w:r>
      <w:proofErr w:type="gramEnd"/>
      <w:r w:rsidRPr="00682637">
        <w:rPr>
          <w:rFonts w:ascii="Times New Roman" w:hAnsi="Times New Roman"/>
          <w:sz w:val="20"/>
        </w:rPr>
        <w:t>осква, 129090</w:t>
      </w:r>
    </w:p>
    <w:p w:rsidR="00AC0423" w:rsidRPr="00682637" w:rsidRDefault="00AC0423" w:rsidP="00AC0423">
      <w:pPr>
        <w:widowControl w:val="0"/>
        <w:ind w:firstLine="0"/>
        <w:jc w:val="center"/>
        <w:rPr>
          <w:rFonts w:ascii="Times New Roman" w:hAnsi="Times New Roman"/>
          <w:sz w:val="20"/>
        </w:rPr>
      </w:pPr>
      <w:r w:rsidRPr="00682637">
        <w:rPr>
          <w:rFonts w:ascii="Times New Roman" w:hAnsi="Times New Roman"/>
          <w:sz w:val="20"/>
        </w:rPr>
        <w:t xml:space="preserve">Тел.: приемная (495) 747 92 90, контакт-центр: (495) 747 92 </w:t>
      </w:r>
      <w:proofErr w:type="spellStart"/>
      <w:r w:rsidRPr="00682637">
        <w:rPr>
          <w:rFonts w:ascii="Times New Roman" w:hAnsi="Times New Roman"/>
          <w:sz w:val="20"/>
        </w:rPr>
        <w:t>92</w:t>
      </w:r>
      <w:proofErr w:type="spellEnd"/>
      <w:r w:rsidRPr="00682637">
        <w:rPr>
          <w:rFonts w:ascii="Times New Roman" w:hAnsi="Times New Roman"/>
          <w:sz w:val="20"/>
        </w:rPr>
        <w:t>, (4722) 30 40 60</w:t>
      </w:r>
    </w:p>
    <w:p w:rsidR="00AC0423" w:rsidRPr="00682637" w:rsidRDefault="00AC0423" w:rsidP="00AC0423">
      <w:pPr>
        <w:widowControl w:val="0"/>
        <w:ind w:firstLine="0"/>
        <w:jc w:val="center"/>
        <w:rPr>
          <w:rFonts w:ascii="Times New Roman" w:hAnsi="Times New Roman"/>
          <w:sz w:val="20"/>
        </w:rPr>
      </w:pPr>
      <w:r w:rsidRPr="00682637">
        <w:rPr>
          <w:rFonts w:ascii="Times New Roman" w:hAnsi="Times New Roman"/>
          <w:sz w:val="20"/>
        </w:rPr>
        <w:t xml:space="preserve">Факс: (495) 747 92 95, </w:t>
      </w:r>
      <w:r w:rsidRPr="00682637">
        <w:rPr>
          <w:rFonts w:ascii="Times New Roman" w:hAnsi="Times New Roman"/>
          <w:sz w:val="20"/>
          <w:lang w:val="en-US"/>
        </w:rPr>
        <w:t>e</w:t>
      </w:r>
      <w:r w:rsidRPr="00682637">
        <w:rPr>
          <w:rFonts w:ascii="Times New Roman" w:hAnsi="Times New Roman"/>
          <w:sz w:val="20"/>
        </w:rPr>
        <w:t>-</w:t>
      </w:r>
      <w:r w:rsidRPr="00682637">
        <w:rPr>
          <w:rFonts w:ascii="Times New Roman" w:hAnsi="Times New Roman"/>
          <w:sz w:val="20"/>
          <w:lang w:val="en-US"/>
        </w:rPr>
        <w:t>mail</w:t>
      </w:r>
      <w:r w:rsidRPr="00682637">
        <w:rPr>
          <w:rFonts w:ascii="Times New Roman" w:hAnsi="Times New Roman"/>
          <w:sz w:val="20"/>
        </w:rPr>
        <w:t xml:space="preserve">: </w:t>
      </w:r>
      <w:hyperlink r:id="rId5" w:history="1">
        <w:r w:rsidRPr="00682637">
          <w:rPr>
            <w:rStyle w:val="a9"/>
            <w:rFonts w:ascii="Times New Roman" w:hAnsi="Times New Roman"/>
            <w:sz w:val="20"/>
            <w:lang w:val="en-US"/>
          </w:rPr>
          <w:t>posta</w:t>
        </w:r>
        <w:r w:rsidRPr="00682637">
          <w:rPr>
            <w:rStyle w:val="a9"/>
            <w:rFonts w:ascii="Times New Roman" w:hAnsi="Times New Roman"/>
            <w:sz w:val="20"/>
          </w:rPr>
          <w:t>@</w:t>
        </w:r>
        <w:r w:rsidRPr="00682637">
          <w:rPr>
            <w:rStyle w:val="a9"/>
            <w:rFonts w:ascii="Times New Roman" w:hAnsi="Times New Roman"/>
            <w:sz w:val="20"/>
            <w:lang w:val="en-US"/>
          </w:rPr>
          <w:t>mrsk</w:t>
        </w:r>
        <w:r w:rsidRPr="00682637">
          <w:rPr>
            <w:rStyle w:val="a9"/>
            <w:rFonts w:ascii="Times New Roman" w:hAnsi="Times New Roman"/>
            <w:sz w:val="20"/>
          </w:rPr>
          <w:t>-1.</w:t>
        </w:r>
        <w:r w:rsidRPr="00682637">
          <w:rPr>
            <w:rStyle w:val="a9"/>
            <w:rFonts w:ascii="Times New Roman" w:hAnsi="Times New Roman"/>
            <w:sz w:val="20"/>
            <w:lang w:val="en-US"/>
          </w:rPr>
          <w:t>ru</w:t>
        </w:r>
      </w:hyperlink>
    </w:p>
    <w:p w:rsidR="00AC0423" w:rsidRPr="00682637" w:rsidRDefault="00AC0423" w:rsidP="00AC0423">
      <w:pPr>
        <w:widowControl w:val="0"/>
        <w:ind w:firstLine="0"/>
        <w:jc w:val="center"/>
        <w:rPr>
          <w:rFonts w:ascii="Times New Roman" w:hAnsi="Times New Roman"/>
          <w:sz w:val="20"/>
        </w:rPr>
      </w:pPr>
      <w:r w:rsidRPr="00682637">
        <w:rPr>
          <w:rFonts w:ascii="Times New Roman" w:hAnsi="Times New Roman"/>
          <w:sz w:val="20"/>
        </w:rPr>
        <w:t>ОГРН 1046900099498, ИНН 6901067107</w:t>
      </w:r>
    </w:p>
    <w:p w:rsidR="00AC0423" w:rsidRDefault="00AC0423" w:rsidP="00AC0423">
      <w:pPr>
        <w:ind w:firstLine="0"/>
        <w:jc w:val="center"/>
        <w:rPr>
          <w:b/>
        </w:rPr>
      </w:pPr>
    </w:p>
    <w:p w:rsidR="00AC0423" w:rsidRDefault="00AC0423" w:rsidP="00671C48">
      <w:pPr>
        <w:jc w:val="center"/>
        <w:rPr>
          <w:b/>
        </w:rPr>
      </w:pPr>
    </w:p>
    <w:p w:rsidR="00671C48" w:rsidRPr="00671C48" w:rsidRDefault="00671C48" w:rsidP="00671C48">
      <w:pPr>
        <w:jc w:val="center"/>
        <w:rPr>
          <w:b/>
        </w:rPr>
      </w:pPr>
      <w:r w:rsidRPr="00671C48">
        <w:rPr>
          <w:b/>
        </w:rPr>
        <w:t>Журнал регистрации поступления конкурсных заявок</w:t>
      </w:r>
    </w:p>
    <w:p w:rsidR="00671C48" w:rsidRPr="00671C48" w:rsidRDefault="00671C48" w:rsidP="00671C48">
      <w:pPr>
        <w:jc w:val="center"/>
        <w:rPr>
          <w:b/>
        </w:rPr>
      </w:pPr>
    </w:p>
    <w:p w:rsidR="00E7013B" w:rsidRPr="004020A6" w:rsidRDefault="00E7013B" w:rsidP="00E7013B">
      <w:pPr>
        <w:pStyle w:val="a6"/>
        <w:pageBreakBefore w:val="0"/>
        <w:tabs>
          <w:tab w:val="clear" w:pos="851"/>
          <w:tab w:val="left" w:pos="0"/>
        </w:tabs>
        <w:spacing w:before="0"/>
        <w:ind w:firstLine="567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>Открытый конкурс на право заключения</w:t>
      </w:r>
      <w:r w:rsidR="00AC0423" w:rsidRPr="004C2CD4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="00B72898" w:rsidRPr="00B72898">
        <w:rPr>
          <w:rFonts w:ascii="Times New Roman" w:hAnsi="Times New Roman" w:cs="Times New Roman"/>
          <w:b w:val="0"/>
          <w:bCs w:val="0"/>
          <w:sz w:val="22"/>
          <w:szCs w:val="22"/>
        </w:rPr>
        <w:t>Договоров на оказание услуг по страхованию гражданской ответственности предприятий, эксплуатирующих опасные производственные объекты для нужд ОАО «МРСК Центра»</w:t>
      </w:r>
    </w:p>
    <w:tbl>
      <w:tblPr>
        <w:tblW w:w="963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26"/>
        <w:gridCol w:w="3260"/>
        <w:gridCol w:w="1464"/>
        <w:gridCol w:w="1513"/>
        <w:gridCol w:w="1275"/>
        <w:gridCol w:w="1701"/>
      </w:tblGrid>
      <w:tr w:rsidR="00671C48" w:rsidRPr="006923A1" w:rsidTr="00342BDC">
        <w:trPr>
          <w:cantSplit/>
          <w:trHeight w:val="466"/>
        </w:trPr>
        <w:tc>
          <w:tcPr>
            <w:tcW w:w="426" w:type="dxa"/>
          </w:tcPr>
          <w:p w:rsidR="00671C48" w:rsidRPr="006923A1" w:rsidRDefault="00671C48" w:rsidP="008A3626">
            <w:pPr>
              <w:keepNext/>
              <w:widowControl w:val="0"/>
              <w:ind w:firstLine="0"/>
              <w:jc w:val="center"/>
              <w:rPr>
                <w:rFonts w:ascii="Times New Roman" w:hAnsi="Times New Roman"/>
                <w:szCs w:val="22"/>
              </w:rPr>
            </w:pPr>
            <w:r w:rsidRPr="006923A1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671C48" w:rsidRPr="006923A1" w:rsidRDefault="00671C48" w:rsidP="008A3626">
            <w:pPr>
              <w:keepNext/>
              <w:widowControl w:val="0"/>
              <w:ind w:firstLine="0"/>
              <w:jc w:val="center"/>
              <w:rPr>
                <w:rFonts w:ascii="Times New Roman" w:hAnsi="Times New Roman"/>
                <w:szCs w:val="22"/>
              </w:rPr>
            </w:pPr>
            <w:proofErr w:type="spellStart"/>
            <w:proofErr w:type="gramStart"/>
            <w:r w:rsidRPr="006923A1">
              <w:rPr>
                <w:rFonts w:ascii="Times New Roman" w:hAnsi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6923A1">
              <w:rPr>
                <w:rFonts w:ascii="Times New Roman" w:hAnsi="Times New Roman"/>
                <w:sz w:val="22"/>
                <w:szCs w:val="22"/>
              </w:rPr>
              <w:t>/</w:t>
            </w:r>
            <w:proofErr w:type="spellStart"/>
            <w:r w:rsidRPr="006923A1">
              <w:rPr>
                <w:rFonts w:ascii="Times New Roman" w:hAnsi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260" w:type="dxa"/>
          </w:tcPr>
          <w:p w:rsidR="00671C48" w:rsidRPr="006923A1" w:rsidRDefault="00671C48" w:rsidP="008A3626">
            <w:pPr>
              <w:keepNext/>
              <w:widowControl w:val="0"/>
              <w:ind w:firstLine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 организации</w:t>
            </w:r>
          </w:p>
        </w:tc>
        <w:tc>
          <w:tcPr>
            <w:tcW w:w="1464" w:type="dxa"/>
          </w:tcPr>
          <w:p w:rsidR="00671C48" w:rsidRPr="006923A1" w:rsidRDefault="00671C48" w:rsidP="008A3626">
            <w:pPr>
              <w:keepNext/>
              <w:widowControl w:val="0"/>
              <w:ind w:firstLine="0"/>
              <w:jc w:val="center"/>
              <w:rPr>
                <w:rFonts w:ascii="Times New Roman" w:hAnsi="Times New Roman"/>
                <w:szCs w:val="22"/>
              </w:rPr>
            </w:pPr>
            <w:r w:rsidRPr="006923A1">
              <w:rPr>
                <w:rFonts w:ascii="Times New Roman" w:hAnsi="Times New Roman"/>
                <w:sz w:val="22"/>
                <w:szCs w:val="22"/>
              </w:rPr>
              <w:t xml:space="preserve">Дата </w:t>
            </w:r>
            <w:r w:rsidRPr="006923A1">
              <w:rPr>
                <w:rFonts w:ascii="Times New Roman" w:hAnsi="Times New Roman"/>
                <w:sz w:val="22"/>
                <w:szCs w:val="22"/>
              </w:rPr>
              <w:br/>
              <w:t>поступления</w:t>
            </w:r>
          </w:p>
        </w:tc>
        <w:tc>
          <w:tcPr>
            <w:tcW w:w="1513" w:type="dxa"/>
          </w:tcPr>
          <w:p w:rsidR="00671C48" w:rsidRPr="006923A1" w:rsidRDefault="00671C48" w:rsidP="008A3626">
            <w:pPr>
              <w:keepNext/>
              <w:widowControl w:val="0"/>
              <w:ind w:firstLine="0"/>
              <w:jc w:val="center"/>
              <w:rPr>
                <w:rFonts w:ascii="Times New Roman" w:hAnsi="Times New Roman"/>
                <w:szCs w:val="22"/>
              </w:rPr>
            </w:pPr>
            <w:r w:rsidRPr="006923A1">
              <w:rPr>
                <w:rFonts w:ascii="Times New Roman" w:hAnsi="Times New Roman"/>
                <w:sz w:val="22"/>
                <w:szCs w:val="22"/>
              </w:rPr>
              <w:t xml:space="preserve">Время </w:t>
            </w:r>
            <w:r w:rsidRPr="006923A1">
              <w:rPr>
                <w:rFonts w:ascii="Times New Roman" w:hAnsi="Times New Roman"/>
                <w:sz w:val="22"/>
                <w:szCs w:val="22"/>
              </w:rPr>
              <w:br/>
              <w:t>поступления</w:t>
            </w:r>
          </w:p>
        </w:tc>
        <w:tc>
          <w:tcPr>
            <w:tcW w:w="1275" w:type="dxa"/>
          </w:tcPr>
          <w:p w:rsidR="00671C48" w:rsidRPr="006923A1" w:rsidRDefault="00671C48" w:rsidP="008A3626">
            <w:pPr>
              <w:keepNext/>
              <w:widowControl w:val="0"/>
              <w:tabs>
                <w:tab w:val="left" w:pos="2127"/>
              </w:tabs>
              <w:ind w:firstLine="0"/>
              <w:jc w:val="center"/>
              <w:rPr>
                <w:rFonts w:ascii="Times New Roman" w:hAnsi="Times New Roman"/>
                <w:szCs w:val="22"/>
              </w:rPr>
            </w:pPr>
            <w:r w:rsidRPr="006923A1">
              <w:rPr>
                <w:rFonts w:ascii="Times New Roman" w:hAnsi="Times New Roman"/>
                <w:sz w:val="22"/>
                <w:szCs w:val="22"/>
              </w:rPr>
              <w:t>Регистрационный номер</w:t>
            </w:r>
          </w:p>
        </w:tc>
        <w:tc>
          <w:tcPr>
            <w:tcW w:w="1701" w:type="dxa"/>
          </w:tcPr>
          <w:p w:rsidR="00671C48" w:rsidRPr="006923A1" w:rsidRDefault="00671C48" w:rsidP="008A3626">
            <w:pPr>
              <w:keepNext/>
              <w:widowControl w:val="0"/>
              <w:tabs>
                <w:tab w:val="left" w:pos="2127"/>
              </w:tabs>
              <w:ind w:firstLine="0"/>
              <w:jc w:val="center"/>
              <w:rPr>
                <w:rFonts w:ascii="Times New Roman" w:hAnsi="Times New Roman"/>
                <w:szCs w:val="22"/>
              </w:rPr>
            </w:pPr>
            <w:r w:rsidRPr="006923A1">
              <w:rPr>
                <w:rFonts w:ascii="Times New Roman" w:hAnsi="Times New Roman"/>
                <w:sz w:val="22"/>
                <w:szCs w:val="22"/>
              </w:rPr>
              <w:t xml:space="preserve">Форма </w:t>
            </w:r>
            <w:r w:rsidRPr="006923A1">
              <w:rPr>
                <w:rFonts w:ascii="Times New Roman" w:hAnsi="Times New Roman"/>
                <w:sz w:val="22"/>
                <w:szCs w:val="22"/>
              </w:rPr>
              <w:br/>
              <w:t>(бумажный носитель)</w:t>
            </w:r>
          </w:p>
        </w:tc>
      </w:tr>
      <w:tr w:rsidR="00325E8B" w:rsidRPr="00AC0423" w:rsidTr="00AB1036">
        <w:trPr>
          <w:cantSplit/>
          <w:trHeight w:val="466"/>
        </w:trPr>
        <w:tc>
          <w:tcPr>
            <w:tcW w:w="426" w:type="dxa"/>
          </w:tcPr>
          <w:p w:rsidR="00325E8B" w:rsidRPr="00AC0423" w:rsidRDefault="00325E8B" w:rsidP="00AC0423">
            <w:pPr>
              <w:keepNext/>
              <w:widowControl w:val="0"/>
              <w:ind w:firstLine="0"/>
              <w:jc w:val="center"/>
              <w:rPr>
                <w:rFonts w:ascii="Times New Roman" w:hAnsi="Times New Roman"/>
                <w:szCs w:val="22"/>
              </w:rPr>
            </w:pPr>
            <w:r w:rsidRPr="00AC0423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260" w:type="dxa"/>
          </w:tcPr>
          <w:p w:rsidR="00325E8B" w:rsidRPr="001A7804" w:rsidRDefault="00325E8B" w:rsidP="0045661A">
            <w:pPr>
              <w:ind w:firstLine="34"/>
              <w:rPr>
                <w:snapToGrid w:val="0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ОАО «</w:t>
            </w:r>
            <w:proofErr w:type="spellStart"/>
            <w:r>
              <w:rPr>
                <w:snapToGrid w:val="0"/>
                <w:sz w:val="22"/>
                <w:szCs w:val="22"/>
              </w:rPr>
              <w:t>АльфаСтрахование</w:t>
            </w:r>
            <w:proofErr w:type="spellEnd"/>
            <w:r>
              <w:rPr>
                <w:snapToGrid w:val="0"/>
                <w:sz w:val="22"/>
                <w:szCs w:val="22"/>
              </w:rPr>
              <w:t>»</w:t>
            </w:r>
            <w:r>
              <w:t>, 115162,   г.  Москва, ул. Шаболовка, дом 31, стр. Б</w:t>
            </w:r>
          </w:p>
        </w:tc>
        <w:tc>
          <w:tcPr>
            <w:tcW w:w="1464" w:type="dxa"/>
            <w:vAlign w:val="center"/>
          </w:tcPr>
          <w:p w:rsidR="00325E8B" w:rsidRPr="00AC0423" w:rsidRDefault="00325E8B" w:rsidP="0045661A">
            <w:pPr>
              <w:ind w:firstLine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12.01.2011</w:t>
            </w:r>
          </w:p>
        </w:tc>
        <w:tc>
          <w:tcPr>
            <w:tcW w:w="1513" w:type="dxa"/>
            <w:vAlign w:val="center"/>
          </w:tcPr>
          <w:p w:rsidR="00325E8B" w:rsidRPr="00AC0423" w:rsidRDefault="00325E8B" w:rsidP="0045661A">
            <w:pPr>
              <w:keepNext/>
              <w:widowControl w:val="0"/>
              <w:ind w:firstLine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09:40</w:t>
            </w:r>
          </w:p>
        </w:tc>
        <w:tc>
          <w:tcPr>
            <w:tcW w:w="1275" w:type="dxa"/>
            <w:vAlign w:val="center"/>
          </w:tcPr>
          <w:p w:rsidR="00325E8B" w:rsidRPr="00AC0423" w:rsidRDefault="00325E8B" w:rsidP="0045661A">
            <w:pPr>
              <w:keepNext/>
              <w:widowControl w:val="0"/>
              <w:ind w:firstLine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701" w:type="dxa"/>
          </w:tcPr>
          <w:p w:rsidR="00325E8B" w:rsidRDefault="00325E8B" w:rsidP="0045661A">
            <w:pPr>
              <w:keepNext/>
              <w:widowControl w:val="0"/>
              <w:tabs>
                <w:tab w:val="left" w:pos="2127"/>
              </w:tabs>
              <w:ind w:firstLine="0"/>
              <w:jc w:val="center"/>
            </w:pPr>
            <w:r w:rsidRPr="00AC0423">
              <w:rPr>
                <w:rFonts w:ascii="Times New Roman" w:hAnsi="Times New Roman"/>
                <w:sz w:val="22"/>
                <w:szCs w:val="22"/>
              </w:rPr>
              <w:t>Бумажный носитель</w:t>
            </w:r>
          </w:p>
        </w:tc>
      </w:tr>
    </w:tbl>
    <w:p w:rsidR="00671C48" w:rsidRDefault="00671C48" w:rsidP="00671C48"/>
    <w:p w:rsidR="002F4E7B" w:rsidRDefault="002F4E7B" w:rsidP="00671C48"/>
    <w:p w:rsidR="004F7001" w:rsidRDefault="004F7001" w:rsidP="00671C48">
      <w:pPr>
        <w:tabs>
          <w:tab w:val="left" w:pos="7335"/>
        </w:tabs>
      </w:pPr>
    </w:p>
    <w:p w:rsidR="00EC06CF" w:rsidRDefault="00671C48" w:rsidP="00671C48">
      <w:pPr>
        <w:tabs>
          <w:tab w:val="left" w:pos="7335"/>
        </w:tabs>
      </w:pPr>
      <w:r>
        <w:t>Секретарь комиссии</w:t>
      </w:r>
      <w:r>
        <w:tab/>
        <w:t>Г.А. Мельник</w:t>
      </w:r>
    </w:p>
    <w:p w:rsidR="00B72898" w:rsidRDefault="00B72898" w:rsidP="00EC06CF"/>
    <w:p w:rsidR="008A3626" w:rsidRPr="00EC06CF" w:rsidRDefault="00B72898" w:rsidP="00EC06CF">
      <w:r>
        <w:t>12</w:t>
      </w:r>
      <w:r w:rsidR="00342BDC">
        <w:t>.</w:t>
      </w:r>
      <w:r>
        <w:t>01</w:t>
      </w:r>
      <w:r w:rsidR="00342BDC">
        <w:t>.201</w:t>
      </w:r>
      <w:r>
        <w:t>1 г.</w:t>
      </w:r>
    </w:p>
    <w:sectPr w:rsidR="008A3626" w:rsidRPr="00EC06CF" w:rsidSect="002F4E7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ltic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1C48"/>
    <w:rsid w:val="00002575"/>
    <w:rsid w:val="000940CA"/>
    <w:rsid w:val="000D00C1"/>
    <w:rsid w:val="000F3026"/>
    <w:rsid w:val="001A1E6C"/>
    <w:rsid w:val="001D36B6"/>
    <w:rsid w:val="00244821"/>
    <w:rsid w:val="002F14E1"/>
    <w:rsid w:val="002F4E7B"/>
    <w:rsid w:val="00325E8B"/>
    <w:rsid w:val="00342BDC"/>
    <w:rsid w:val="003D103F"/>
    <w:rsid w:val="004066EB"/>
    <w:rsid w:val="004E0CC3"/>
    <w:rsid w:val="004F7001"/>
    <w:rsid w:val="005A02E2"/>
    <w:rsid w:val="005B6DFA"/>
    <w:rsid w:val="00671C48"/>
    <w:rsid w:val="006B239F"/>
    <w:rsid w:val="006E10B3"/>
    <w:rsid w:val="006F16C9"/>
    <w:rsid w:val="00710C69"/>
    <w:rsid w:val="007609BE"/>
    <w:rsid w:val="0083410F"/>
    <w:rsid w:val="008A3626"/>
    <w:rsid w:val="008C203A"/>
    <w:rsid w:val="008E6438"/>
    <w:rsid w:val="009802AE"/>
    <w:rsid w:val="00987D6A"/>
    <w:rsid w:val="009A3043"/>
    <w:rsid w:val="009C6711"/>
    <w:rsid w:val="00A13D47"/>
    <w:rsid w:val="00A50304"/>
    <w:rsid w:val="00A85D44"/>
    <w:rsid w:val="00AC0423"/>
    <w:rsid w:val="00B72898"/>
    <w:rsid w:val="00C614E3"/>
    <w:rsid w:val="00CC7A2C"/>
    <w:rsid w:val="00CE180E"/>
    <w:rsid w:val="00CE4C7A"/>
    <w:rsid w:val="00DB6C08"/>
    <w:rsid w:val="00DE5B30"/>
    <w:rsid w:val="00DF334E"/>
    <w:rsid w:val="00E7013B"/>
    <w:rsid w:val="00EC06CF"/>
    <w:rsid w:val="00F43F18"/>
    <w:rsid w:val="00F60086"/>
    <w:rsid w:val="00F83644"/>
    <w:rsid w:val="00F840AF"/>
    <w:rsid w:val="00F85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C48"/>
    <w:pPr>
      <w:spacing w:after="0" w:line="240" w:lineRule="auto"/>
      <w:ind w:firstLine="709"/>
      <w:jc w:val="both"/>
    </w:pPr>
    <w:rPr>
      <w:rFonts w:ascii="Baltica" w:eastAsia="Times New Roman" w:hAnsi="Baltica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71C48"/>
    <w:pPr>
      <w:spacing w:line="360" w:lineRule="auto"/>
      <w:ind w:firstLine="567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a0"/>
    <w:link w:val="a3"/>
    <w:rsid w:val="00671C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Таблица шапка"/>
    <w:basedOn w:val="a"/>
    <w:rsid w:val="00671C48"/>
    <w:pPr>
      <w:keepNext/>
      <w:spacing w:before="40" w:after="40"/>
      <w:ind w:left="57" w:right="57" w:firstLine="0"/>
      <w:jc w:val="left"/>
    </w:pPr>
    <w:rPr>
      <w:rFonts w:ascii="Times New Roman" w:hAnsi="Times New Roman"/>
      <w:snapToGrid w:val="0"/>
    </w:rPr>
  </w:style>
  <w:style w:type="paragraph" w:customStyle="1" w:styleId="a6">
    <w:name w:val="Служебный"/>
    <w:basedOn w:val="a"/>
    <w:semiHidden/>
    <w:rsid w:val="00DE5B30"/>
    <w:pPr>
      <w:pageBreakBefore/>
      <w:tabs>
        <w:tab w:val="left" w:pos="851"/>
      </w:tabs>
      <w:suppressAutoHyphens/>
      <w:spacing w:before="480" w:after="240"/>
      <w:ind w:firstLine="0"/>
      <w:jc w:val="left"/>
      <w:outlineLvl w:val="0"/>
    </w:pPr>
    <w:rPr>
      <w:rFonts w:ascii="Arial" w:hAnsi="Arial" w:cs="Arial"/>
      <w:b/>
      <w:bCs/>
      <w:sz w:val="36"/>
      <w:szCs w:val="36"/>
    </w:rPr>
  </w:style>
  <w:style w:type="paragraph" w:styleId="a7">
    <w:name w:val="Document Map"/>
    <w:basedOn w:val="a"/>
    <w:link w:val="a8"/>
    <w:uiPriority w:val="99"/>
    <w:semiHidden/>
    <w:unhideWhenUsed/>
    <w:rsid w:val="006B239F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6B239F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rsid w:val="00AC0423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AC042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C042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osta@mrsk-1.ru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 Галина</dc:creator>
  <cp:keywords/>
  <dc:description/>
  <cp:lastModifiedBy>Melnik</cp:lastModifiedBy>
  <cp:revision>15</cp:revision>
  <dcterms:created xsi:type="dcterms:W3CDTF">2010-03-01T08:40:00Z</dcterms:created>
  <dcterms:modified xsi:type="dcterms:W3CDTF">2011-01-13T12:47:00Z</dcterms:modified>
</cp:coreProperties>
</file>