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</w:t>
      </w:r>
      <w:r w:rsidR="00B111C9" w:rsidRPr="00373491">
        <w:rPr>
          <w:sz w:val="26"/>
          <w:szCs w:val="26"/>
        </w:rPr>
        <w:t xml:space="preserve">Договора на поставку </w:t>
      </w:r>
      <w:r w:rsidR="00B111C9">
        <w:rPr>
          <w:sz w:val="26"/>
          <w:szCs w:val="26"/>
        </w:rPr>
        <w:t>противопожарного оборудования</w:t>
      </w:r>
      <w:r w:rsidR="007422C9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7C2E26">
        <w:rPr>
          <w:sz w:val="24"/>
          <w:szCs w:val="24"/>
        </w:rPr>
        <w:t>21</w:t>
      </w:r>
      <w:r w:rsidR="00B111C9">
        <w:rPr>
          <w:sz w:val="24"/>
          <w:szCs w:val="24"/>
        </w:rPr>
        <w:t>4377</w:t>
      </w:r>
      <w:r w:rsidR="00E86552" w:rsidRPr="009A01BA">
        <w:rPr>
          <w:sz w:val="24"/>
          <w:szCs w:val="24"/>
        </w:rPr>
        <w:t xml:space="preserve"> от </w:t>
      </w:r>
      <w:r w:rsidR="007C2E26">
        <w:rPr>
          <w:sz w:val="24"/>
          <w:szCs w:val="24"/>
        </w:rPr>
        <w:t>2</w:t>
      </w:r>
      <w:r w:rsidR="00B111C9">
        <w:rPr>
          <w:sz w:val="24"/>
          <w:szCs w:val="24"/>
        </w:rPr>
        <w:t>6</w:t>
      </w:r>
      <w:r w:rsidR="00E86552" w:rsidRPr="009A01BA">
        <w:rPr>
          <w:sz w:val="24"/>
          <w:szCs w:val="24"/>
        </w:rPr>
        <w:t>.</w:t>
      </w:r>
      <w:r w:rsidR="00B111C9">
        <w:rPr>
          <w:sz w:val="24"/>
          <w:szCs w:val="24"/>
        </w:rPr>
        <w:t>03</w:t>
      </w:r>
      <w:r w:rsidR="00E86552" w:rsidRPr="009A01BA">
        <w:rPr>
          <w:sz w:val="24"/>
          <w:szCs w:val="24"/>
        </w:rPr>
        <w:t>.201</w:t>
      </w:r>
      <w:r w:rsidR="00B111C9">
        <w:rPr>
          <w:sz w:val="24"/>
          <w:szCs w:val="24"/>
        </w:rPr>
        <w:t>3</w:t>
      </w:r>
      <w:r w:rsidR="00E86552" w:rsidRPr="009A01BA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1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A01BA">
        <w:rPr>
          <w:sz w:val="24"/>
          <w:szCs w:val="24"/>
        </w:rPr>
        <w:t>РФ, 127018, г. Москва, 2-я Ямская ул., д. 4, (</w:t>
      </w:r>
      <w:r w:rsidR="009A01BA" w:rsidRPr="009A01BA">
        <w:rPr>
          <w:sz w:val="24"/>
          <w:szCs w:val="24"/>
        </w:rPr>
        <w:t>контактное лицо:</w:t>
      </w:r>
      <w:proofErr w:type="gramEnd"/>
      <w:r w:rsidR="009A01BA"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111C9" w:rsidRPr="00373491">
        <w:rPr>
          <w:sz w:val="26"/>
          <w:szCs w:val="26"/>
        </w:rPr>
        <w:t xml:space="preserve">Договора на поставку </w:t>
      </w:r>
      <w:r w:rsidR="00B111C9">
        <w:rPr>
          <w:sz w:val="26"/>
          <w:szCs w:val="26"/>
        </w:rPr>
        <w:t>противопожарного оборудования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744FE7" w:rsidRPr="00744FE7" w:rsidRDefault="00744FE7" w:rsidP="00744F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Изложить пункты уведомления и документации открытого запроса предложений в следующей редакции: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6. Уведомления «…Существенные условия запроса предложений и договора: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Срок подачи предложений: до </w:t>
      </w:r>
      <w:r w:rsidR="00B111C9">
        <w:rPr>
          <w:sz w:val="24"/>
          <w:szCs w:val="24"/>
        </w:rPr>
        <w:t>09</w:t>
      </w:r>
      <w:r w:rsidRPr="00744FE7">
        <w:rPr>
          <w:sz w:val="24"/>
          <w:szCs w:val="24"/>
        </w:rPr>
        <w:t xml:space="preserve"> часов 00 минут, московского времени, </w:t>
      </w:r>
      <w:r w:rsidR="00B111C9">
        <w:rPr>
          <w:sz w:val="24"/>
          <w:szCs w:val="24"/>
        </w:rPr>
        <w:t>12</w:t>
      </w:r>
      <w:r w:rsidRPr="00744FE7">
        <w:rPr>
          <w:sz w:val="24"/>
          <w:szCs w:val="24"/>
        </w:rPr>
        <w:t>.0</w:t>
      </w:r>
      <w:r w:rsidR="00B111C9">
        <w:rPr>
          <w:sz w:val="24"/>
          <w:szCs w:val="24"/>
        </w:rPr>
        <w:t>4</w:t>
      </w:r>
      <w:r w:rsidRPr="00744FE7">
        <w:rPr>
          <w:sz w:val="24"/>
          <w:szCs w:val="24"/>
        </w:rPr>
        <w:t>.2013 года…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Пункт 4.6.5 Документации «…Организатор заканчивает принимать Предложения в </w:t>
      </w:r>
      <w:r w:rsidR="00B111C9">
        <w:rPr>
          <w:sz w:val="24"/>
          <w:szCs w:val="24"/>
        </w:rPr>
        <w:t>09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 w:rsidR="00B111C9">
        <w:rPr>
          <w:sz w:val="24"/>
          <w:szCs w:val="24"/>
        </w:rPr>
        <w:t>12</w:t>
      </w:r>
      <w:r w:rsidRPr="00744FE7">
        <w:rPr>
          <w:sz w:val="24"/>
          <w:szCs w:val="24"/>
        </w:rPr>
        <w:t>.0</w:t>
      </w:r>
      <w:r w:rsidR="00B111C9">
        <w:rPr>
          <w:sz w:val="24"/>
          <w:szCs w:val="24"/>
        </w:rPr>
        <w:t>4</w:t>
      </w:r>
      <w:r w:rsidRPr="00744FE7">
        <w:rPr>
          <w:sz w:val="24"/>
          <w:szCs w:val="24"/>
        </w:rPr>
        <w:t>.2013 года Предложения, полученные позже установленного выше срока, будут отклонены без рассмотрения их по существу, независимо от причин опоздания…»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Пункт 4.7.1 Документации «…Организатор запроса предложений проводит публичную процедуру вскрытия поступивших конвертов, начиная с </w:t>
      </w:r>
      <w:r w:rsidR="00B111C9">
        <w:rPr>
          <w:sz w:val="24"/>
          <w:szCs w:val="24"/>
        </w:rPr>
        <w:t>09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 w:rsidR="00B111C9">
        <w:rPr>
          <w:sz w:val="24"/>
          <w:szCs w:val="24"/>
        </w:rPr>
        <w:t>12</w:t>
      </w:r>
      <w:r w:rsidRPr="00744FE7">
        <w:rPr>
          <w:sz w:val="24"/>
          <w:szCs w:val="24"/>
        </w:rPr>
        <w:t>.0</w:t>
      </w:r>
      <w:r w:rsidR="00B111C9">
        <w:rPr>
          <w:sz w:val="24"/>
          <w:szCs w:val="24"/>
        </w:rPr>
        <w:t>4</w:t>
      </w:r>
      <w:r w:rsidRPr="00744FE7">
        <w:rPr>
          <w:sz w:val="24"/>
          <w:szCs w:val="24"/>
        </w:rPr>
        <w:t>.2013 г. 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11C9" w:rsidRPr="00373491">
        <w:rPr>
          <w:sz w:val="26"/>
          <w:szCs w:val="26"/>
        </w:rPr>
        <w:t xml:space="preserve">Договора на поставку </w:t>
      </w:r>
      <w:r w:rsidR="00B111C9">
        <w:rPr>
          <w:sz w:val="26"/>
          <w:szCs w:val="26"/>
        </w:rPr>
        <w:t>противопожарного оборудования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9A01B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изменён крайний срок подачи предложений</w:t>
      </w:r>
      <w:r w:rsidR="00632E5C" w:rsidRPr="009A01B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11C9" w:rsidRPr="00373491">
        <w:rPr>
          <w:sz w:val="26"/>
          <w:szCs w:val="26"/>
        </w:rPr>
        <w:t xml:space="preserve">Договора на поставку </w:t>
      </w:r>
      <w:r w:rsidR="00B111C9">
        <w:rPr>
          <w:sz w:val="26"/>
          <w:szCs w:val="26"/>
        </w:rPr>
        <w:t>противопожарного оборудования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на электронной торговой </w:t>
      </w:r>
      <w:r w:rsidR="00E86552" w:rsidRPr="00E86552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9A01BA">
        <w:rPr>
          <w:sz w:val="24"/>
          <w:szCs w:val="24"/>
        </w:rPr>
        <w:t xml:space="preserve">№ </w:t>
      </w:r>
      <w:r w:rsidR="00744FE7">
        <w:rPr>
          <w:sz w:val="24"/>
          <w:szCs w:val="24"/>
        </w:rPr>
        <w:t>21</w:t>
      </w:r>
      <w:r w:rsidR="00B111C9">
        <w:rPr>
          <w:sz w:val="24"/>
          <w:szCs w:val="24"/>
        </w:rPr>
        <w:t>4377</w:t>
      </w:r>
      <w:r w:rsidR="00744FE7" w:rsidRPr="009A01BA">
        <w:rPr>
          <w:sz w:val="24"/>
          <w:szCs w:val="24"/>
        </w:rPr>
        <w:t xml:space="preserve"> от </w:t>
      </w:r>
      <w:r w:rsidR="00B111C9">
        <w:rPr>
          <w:sz w:val="24"/>
          <w:szCs w:val="24"/>
        </w:rPr>
        <w:t>26</w:t>
      </w:r>
      <w:r w:rsidR="00744FE7" w:rsidRPr="009A01BA">
        <w:rPr>
          <w:sz w:val="24"/>
          <w:szCs w:val="24"/>
        </w:rPr>
        <w:t>.</w:t>
      </w:r>
      <w:r w:rsidR="00B111C9">
        <w:rPr>
          <w:sz w:val="24"/>
          <w:szCs w:val="24"/>
        </w:rPr>
        <w:t>03</w:t>
      </w:r>
      <w:r w:rsidR="00744FE7" w:rsidRPr="009A01BA">
        <w:rPr>
          <w:sz w:val="24"/>
          <w:szCs w:val="24"/>
        </w:rPr>
        <w:t>.201</w:t>
      </w:r>
      <w:r w:rsidR="00B111C9">
        <w:rPr>
          <w:sz w:val="24"/>
          <w:szCs w:val="24"/>
        </w:rPr>
        <w:t>3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</w:t>
      </w:r>
      <w:proofErr w:type="gramEnd"/>
      <w:r w:rsidR="00E86552">
        <w:rPr>
          <w:sz w:val="24"/>
          <w:szCs w:val="24"/>
        </w:rPr>
        <w:t xml:space="preserve"> </w:t>
      </w:r>
      <w:proofErr w:type="gramStart"/>
      <w:r w:rsidR="00E86552">
        <w:rPr>
          <w:sz w:val="24"/>
          <w:szCs w:val="24"/>
        </w:rPr>
        <w:t>же</w:t>
      </w:r>
      <w:proofErr w:type="gramEnd"/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C65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AE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11C9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506F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9A6D-283A-4F81-BB94-FFA864A4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4</cp:revision>
  <cp:lastPrinted>2010-10-21T10:53:00Z</cp:lastPrinted>
  <dcterms:created xsi:type="dcterms:W3CDTF">2013-01-11T12:29:00Z</dcterms:created>
  <dcterms:modified xsi:type="dcterms:W3CDTF">2013-04-08T04:45:00Z</dcterms:modified>
</cp:coreProperties>
</file>