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9202513" r:id="rId7">
            <o:FieldCodes>\s</o:FieldCodes>
          </o:OLEObject>
        </w:object>
      </w:r>
    </w:p>
    <w:p w:rsidR="00E45C93" w:rsidRPr="0058189E" w:rsidRDefault="007D07C4" w:rsidP="002A2235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58189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4722B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54722B">
        <w:rPr>
          <w:sz w:val="24"/>
          <w:szCs w:val="24"/>
        </w:rPr>
        <w:t>об изменении условий</w:t>
      </w:r>
      <w:r w:rsidR="009628BA" w:rsidRPr="0054722B">
        <w:rPr>
          <w:sz w:val="24"/>
          <w:szCs w:val="24"/>
        </w:rPr>
        <w:t xml:space="preserve"> </w:t>
      </w:r>
      <w:r w:rsidR="00215BCE" w:rsidRPr="0054722B">
        <w:rPr>
          <w:sz w:val="24"/>
          <w:szCs w:val="24"/>
        </w:rPr>
        <w:t>закупочной</w:t>
      </w:r>
      <w:r w:rsidRPr="0054722B">
        <w:rPr>
          <w:sz w:val="24"/>
          <w:szCs w:val="24"/>
        </w:rPr>
        <w:t xml:space="preserve"> документации </w:t>
      </w:r>
      <w:r w:rsidR="003A6ABD" w:rsidRPr="0054722B">
        <w:rPr>
          <w:sz w:val="24"/>
          <w:szCs w:val="24"/>
        </w:rPr>
        <w:t>от</w:t>
      </w:r>
      <w:r w:rsidR="00215BCE" w:rsidRPr="0054722B">
        <w:rPr>
          <w:sz w:val="24"/>
          <w:szCs w:val="24"/>
        </w:rPr>
        <w:t xml:space="preserve">крытого запроса предложений для заключения Договора </w:t>
      </w:r>
      <w:r w:rsidR="0054722B" w:rsidRPr="0054722B">
        <w:rPr>
          <w:sz w:val="24"/>
          <w:szCs w:val="24"/>
        </w:rPr>
        <w:t>на поставку комплектующих изделий, запасных частей и расходных материалов оборудования АСДУ и АИИСКУЭ для нужд ОАО «МРСК Центра» (филиала «Белгородэнерго»)</w:t>
      </w:r>
      <w:r w:rsidR="00445567" w:rsidRPr="0054722B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7A2D47" w:rsidRPr="007A2D47">
        <w:rPr>
          <w:sz w:val="24"/>
          <w:szCs w:val="24"/>
        </w:rPr>
        <w:t>11</w:t>
      </w:r>
      <w:r w:rsidR="00FA5135" w:rsidRPr="00FA5135">
        <w:rPr>
          <w:sz w:val="24"/>
          <w:szCs w:val="24"/>
        </w:rPr>
        <w:t>.0</w:t>
      </w:r>
      <w:r w:rsidR="007A2D47" w:rsidRPr="007A2D47">
        <w:rPr>
          <w:sz w:val="24"/>
          <w:szCs w:val="24"/>
        </w:rPr>
        <w:t>5</w:t>
      </w:r>
      <w:r w:rsidR="00FA5135" w:rsidRPr="00FA5135">
        <w:rPr>
          <w:sz w:val="24"/>
          <w:szCs w:val="24"/>
        </w:rPr>
        <w:t>.2012 года № 1</w:t>
      </w:r>
      <w:r w:rsidR="007A2D47" w:rsidRPr="007A2D47">
        <w:rPr>
          <w:sz w:val="24"/>
          <w:szCs w:val="24"/>
        </w:rPr>
        <w:t>46</w:t>
      </w:r>
      <w:r w:rsidR="0054722B" w:rsidRPr="0054722B">
        <w:rPr>
          <w:sz w:val="24"/>
          <w:szCs w:val="24"/>
        </w:rPr>
        <w:t>282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 xml:space="preserve">контактное лицо: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54722B" w:rsidRPr="0054722B">
        <w:rPr>
          <w:sz w:val="24"/>
          <w:szCs w:val="24"/>
        </w:rPr>
        <w:t>на поставку комплектующих изделий, запасных частей и расходных материалов оборудования АСДУ и АИИСКУЭ для нужд ОАО «МРСК Центра» (филиала «Белгородэнерго»)</w:t>
      </w:r>
      <w:r w:rsidR="007A2D47" w:rsidRPr="007A2D47">
        <w:rPr>
          <w:sz w:val="24"/>
          <w:szCs w:val="24"/>
        </w:rPr>
        <w:t>.</w:t>
      </w:r>
    </w:p>
    <w:p w:rsidR="00736E9A" w:rsidRPr="000A3868" w:rsidRDefault="00736E9A" w:rsidP="007A2D47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187154" w:rsidRDefault="00736E9A" w:rsidP="007A2D4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A2D47" w:rsidRPr="007A2D47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7A2D47" w:rsidRPr="007A2D47">
        <w:rPr>
          <w:sz w:val="24"/>
          <w:szCs w:val="24"/>
        </w:rPr>
        <w:t>5</w:t>
      </w:r>
      <w:r w:rsidRPr="007A2D47">
        <w:rPr>
          <w:sz w:val="24"/>
          <w:szCs w:val="24"/>
        </w:rPr>
        <w:t>.2012 12:00</w:t>
      </w:r>
    </w:p>
    <w:p w:rsidR="007A2D47" w:rsidRPr="007A2D47" w:rsidRDefault="007A2D47" w:rsidP="007A2D4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sz w:val="24"/>
          <w:szCs w:val="24"/>
        </w:rPr>
        <w:t>Дата рассмотрения предложений и подведения итогов закупки: 28.06.2012</w:t>
      </w:r>
    </w:p>
    <w:p w:rsidR="00736E9A" w:rsidRPr="000A3868" w:rsidRDefault="00736E9A" w:rsidP="007A2D47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58189E" w:rsidRPr="0058189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7A2D47" w:rsidRPr="007A2D47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7A2D47" w:rsidRPr="007A2D47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736E9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A3868">
        <w:rPr>
          <w:sz w:val="24"/>
          <w:szCs w:val="24"/>
        </w:rPr>
        <w:t xml:space="preserve"> </w:t>
      </w:r>
      <w:r w:rsidRPr="00736E9A">
        <w:rPr>
          <w:sz w:val="24"/>
          <w:szCs w:val="24"/>
        </w:rPr>
        <w:t>21</w:t>
      </w:r>
      <w:r w:rsidRPr="000A3868">
        <w:rPr>
          <w:sz w:val="24"/>
          <w:szCs w:val="24"/>
        </w:rPr>
        <w:t>.05.2012</w:t>
      </w:r>
    </w:p>
    <w:p w:rsidR="00736E9A" w:rsidRPr="000A3868" w:rsidRDefault="00736E9A" w:rsidP="008847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58189E">
        <w:rPr>
          <w:b/>
          <w:sz w:val="24"/>
          <w:szCs w:val="24"/>
          <w:lang w:val="en-US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7A2D47" w:rsidRPr="007A2D47">
        <w:rPr>
          <w:b/>
          <w:sz w:val="24"/>
          <w:szCs w:val="24"/>
        </w:rPr>
        <w:t>29</w:t>
      </w:r>
      <w:r w:rsidR="007A2D47">
        <w:rPr>
          <w:b/>
          <w:sz w:val="24"/>
          <w:szCs w:val="24"/>
        </w:rPr>
        <w:t>.0</w:t>
      </w:r>
      <w:r w:rsidR="007A2D47" w:rsidRPr="007A2D47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4722B" w:rsidRPr="0054722B">
        <w:rPr>
          <w:sz w:val="24"/>
          <w:szCs w:val="24"/>
        </w:rPr>
        <w:t>на поставку комплектующих изделий, запасных частей и расходных материалов оборудования АСДУ и АИИСКУЭ для нужд ОАО «МРСК Центра» (филиала «Белгородэнерго»)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736E9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4722B" w:rsidRPr="0054722B">
        <w:rPr>
          <w:sz w:val="24"/>
          <w:szCs w:val="24"/>
        </w:rPr>
        <w:t>на поставку комплектующих изделий, запасных частей и расходных материалов оборудования АСДУ и АИИСКУЭ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 xml:space="preserve">на </w:t>
      </w:r>
      <w:r w:rsidR="00872AED" w:rsidRPr="00B1217A">
        <w:rPr>
          <w:kern w:val="36"/>
          <w:sz w:val="24"/>
          <w:szCs w:val="24"/>
        </w:rPr>
        <w:lastRenderedPageBreak/>
        <w:t>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4722B" w:rsidRPr="007A2D47">
        <w:rPr>
          <w:sz w:val="24"/>
          <w:szCs w:val="24"/>
        </w:rPr>
        <w:t>11</w:t>
      </w:r>
      <w:r w:rsidR="0054722B" w:rsidRPr="00FA5135">
        <w:rPr>
          <w:sz w:val="24"/>
          <w:szCs w:val="24"/>
        </w:rPr>
        <w:t>.0</w:t>
      </w:r>
      <w:r w:rsidR="0054722B" w:rsidRPr="007A2D47">
        <w:rPr>
          <w:sz w:val="24"/>
          <w:szCs w:val="24"/>
        </w:rPr>
        <w:t>5</w:t>
      </w:r>
      <w:r w:rsidR="0054722B" w:rsidRPr="00FA5135">
        <w:rPr>
          <w:sz w:val="24"/>
          <w:szCs w:val="24"/>
        </w:rPr>
        <w:t>.2012 года № 1</w:t>
      </w:r>
      <w:r w:rsidR="0054722B" w:rsidRPr="007A2D47">
        <w:rPr>
          <w:sz w:val="24"/>
          <w:szCs w:val="24"/>
        </w:rPr>
        <w:t>46</w:t>
      </w:r>
      <w:r w:rsidR="0054722B" w:rsidRPr="0054722B">
        <w:rPr>
          <w:sz w:val="24"/>
          <w:szCs w:val="24"/>
        </w:rPr>
        <w:t>282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C1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4722B"/>
    <w:rsid w:val="00552D61"/>
    <w:rsid w:val="00562623"/>
    <w:rsid w:val="00562FF9"/>
    <w:rsid w:val="005646A2"/>
    <w:rsid w:val="00565572"/>
    <w:rsid w:val="0056593D"/>
    <w:rsid w:val="005662C8"/>
    <w:rsid w:val="0058189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157E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0DED-F796-4B17-A56D-C835C29F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48</cp:revision>
  <cp:lastPrinted>2010-10-21T10:53:00Z</cp:lastPrinted>
  <dcterms:created xsi:type="dcterms:W3CDTF">2011-05-13T08:04:00Z</dcterms:created>
  <dcterms:modified xsi:type="dcterms:W3CDTF">2012-05-22T10:35:00Z</dcterms:modified>
</cp:coreProperties>
</file>