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F5" w:rsidRPr="004D0E85" w:rsidRDefault="0081351A">
      <w:pPr>
        <w:rPr>
          <w:rFonts w:ascii="Times New Roman" w:hAnsi="Times New Roman" w:cs="Times New Roman"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5pt" o:ole="">
            <v:imagedata r:id="rId5" o:title=""/>
          </v:shape>
          <o:OLEObject Type="Embed" ProgID="Word.Document.12" ShapeID="_x0000_i1025" DrawAspect="Content" ObjectID="_1396445533" r:id="rId6">
            <o:FieldCodes>\s</o:FieldCodes>
          </o:OLEObject>
        </w:object>
      </w:r>
    </w:p>
    <w:p w:rsidR="00BA4A15" w:rsidRPr="004D0E85" w:rsidRDefault="00BA4A15">
      <w:pPr>
        <w:rPr>
          <w:rFonts w:ascii="Times New Roman" w:hAnsi="Times New Roman" w:cs="Times New Roman"/>
          <w:lang w:val="en-US"/>
        </w:rPr>
      </w:pPr>
    </w:p>
    <w:p w:rsidR="00BA4A15" w:rsidRPr="00F9364D" w:rsidRDefault="00980DC0" w:rsidP="00BA4A1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Уведомление</w:t>
      </w:r>
      <w:r w:rsidR="00BA4A15" w:rsidRPr="00F9364D">
        <w:rPr>
          <w:rFonts w:ascii="Times New Roman" w:hAnsi="Times New Roman" w:cs="Times New Roman"/>
          <w:b/>
        </w:rPr>
        <w:t xml:space="preserve"> о результатах открытого </w:t>
      </w:r>
      <w:r w:rsidR="001D536A" w:rsidRPr="00F9364D">
        <w:rPr>
          <w:rFonts w:ascii="Times New Roman" w:hAnsi="Times New Roman" w:cs="Times New Roman"/>
          <w:b/>
        </w:rPr>
        <w:t>запроса предложений</w:t>
      </w:r>
    </w:p>
    <w:p w:rsidR="00BA4A15" w:rsidRPr="00F9364D" w:rsidRDefault="00BA4A15" w:rsidP="00BA4A15">
      <w:pPr>
        <w:jc w:val="center"/>
        <w:rPr>
          <w:rFonts w:ascii="Times New Roman" w:hAnsi="Times New Roman" w:cs="Times New Roman"/>
          <w:highlight w:val="yellow"/>
        </w:rPr>
      </w:pPr>
    </w:p>
    <w:p w:rsidR="00BA4A15" w:rsidRPr="00F9364D" w:rsidRDefault="00BA4A15" w:rsidP="00BA4A15">
      <w:pPr>
        <w:pStyle w:val="1"/>
        <w:widowControl/>
        <w:tabs>
          <w:tab w:val="num" w:pos="851"/>
        </w:tabs>
        <w:spacing w:before="0" w:after="0"/>
        <w:ind w:firstLine="0"/>
        <w:rPr>
          <w:sz w:val="22"/>
          <w:szCs w:val="22"/>
        </w:rPr>
      </w:pPr>
      <w:r w:rsidRPr="00F9364D">
        <w:rPr>
          <w:sz w:val="22"/>
          <w:szCs w:val="22"/>
        </w:rPr>
        <w:t xml:space="preserve">               </w:t>
      </w:r>
    </w:p>
    <w:p w:rsidR="00375E6F" w:rsidRPr="00F9364D" w:rsidRDefault="00375E6F" w:rsidP="00375E6F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F9364D">
        <w:rPr>
          <w:sz w:val="22"/>
          <w:szCs w:val="22"/>
        </w:rPr>
        <w:t xml:space="preserve">ОАО «МРСК Центра» (РФ </w:t>
      </w:r>
      <w:smartTag w:uri="urn:schemas-microsoft-com:office:smarttags" w:element="metricconverter">
        <w:smartTagPr>
          <w:attr w:name="ProductID" w:val="129090, г"/>
        </w:smartTagPr>
        <w:r w:rsidRPr="00F9364D">
          <w:rPr>
            <w:sz w:val="22"/>
            <w:szCs w:val="22"/>
          </w:rPr>
          <w:t>129090, г</w:t>
        </w:r>
      </w:smartTag>
      <w:r w:rsidRPr="00F9364D">
        <w:rPr>
          <w:sz w:val="22"/>
          <w:szCs w:val="22"/>
        </w:rPr>
        <w:t>. Москва, Глухарев пер., д.4/2), являющийся Организатором открытого запроса предложений, настоящим уведомляет, что решением закупочной комиссии (</w:t>
      </w:r>
      <w:r w:rsidRPr="00BC25BB">
        <w:rPr>
          <w:sz w:val="22"/>
          <w:szCs w:val="22"/>
        </w:rPr>
        <w:t xml:space="preserve">протокол от </w:t>
      </w:r>
      <w:r w:rsidR="009B49AF" w:rsidRPr="009B49AF">
        <w:rPr>
          <w:sz w:val="22"/>
          <w:szCs w:val="22"/>
        </w:rPr>
        <w:t>23</w:t>
      </w:r>
      <w:r w:rsidRPr="00BC25BB">
        <w:rPr>
          <w:sz w:val="22"/>
          <w:szCs w:val="22"/>
        </w:rPr>
        <w:t>.</w:t>
      </w:r>
      <w:r w:rsidR="00E37E18" w:rsidRPr="00BC25BB">
        <w:rPr>
          <w:sz w:val="22"/>
          <w:szCs w:val="22"/>
        </w:rPr>
        <w:t>0</w:t>
      </w:r>
      <w:r w:rsidR="00AE6B03" w:rsidRPr="00BC25BB">
        <w:rPr>
          <w:sz w:val="22"/>
          <w:szCs w:val="22"/>
        </w:rPr>
        <w:t>4</w:t>
      </w:r>
      <w:r w:rsidRPr="00BC25BB">
        <w:rPr>
          <w:sz w:val="22"/>
          <w:szCs w:val="22"/>
        </w:rPr>
        <w:t>.201</w:t>
      </w:r>
      <w:r w:rsidR="00E37E18" w:rsidRPr="00BC25BB">
        <w:rPr>
          <w:sz w:val="22"/>
          <w:szCs w:val="22"/>
        </w:rPr>
        <w:t>2</w:t>
      </w:r>
      <w:r w:rsidR="003020BE">
        <w:rPr>
          <w:sz w:val="22"/>
          <w:szCs w:val="22"/>
        </w:rPr>
        <w:t xml:space="preserve"> №65</w:t>
      </w:r>
      <w:r w:rsidRPr="00F9364D">
        <w:rPr>
          <w:sz w:val="22"/>
          <w:szCs w:val="22"/>
        </w:rPr>
        <w:t xml:space="preserve">/БЭ) победителем открытого запроса предложений на право заключения </w:t>
      </w:r>
      <w:r w:rsidRPr="00D1138A">
        <w:rPr>
          <w:bCs/>
          <w:snapToGrid w:val="0"/>
          <w:sz w:val="22"/>
          <w:szCs w:val="22"/>
        </w:rPr>
        <w:t xml:space="preserve">Договора </w:t>
      </w:r>
      <w:r w:rsidR="00813605">
        <w:rPr>
          <w:sz w:val="22"/>
          <w:szCs w:val="22"/>
        </w:rPr>
        <w:t>на</w:t>
      </w:r>
      <w:r w:rsidR="00813605" w:rsidRPr="00813605">
        <w:rPr>
          <w:sz w:val="22"/>
          <w:szCs w:val="22"/>
        </w:rPr>
        <w:t xml:space="preserve"> поставку </w:t>
      </w:r>
      <w:r w:rsidR="003020BE" w:rsidRPr="004010F3">
        <w:rPr>
          <w:sz w:val="22"/>
          <w:szCs w:val="22"/>
        </w:rPr>
        <w:t>электронного и электрического инвентаря</w:t>
      </w:r>
      <w:r w:rsidR="000D24EC" w:rsidRPr="00ED44C4">
        <w:rPr>
          <w:sz w:val="22"/>
          <w:szCs w:val="22"/>
        </w:rPr>
        <w:t xml:space="preserve"> </w:t>
      </w:r>
      <w:r w:rsidR="00EC15AB" w:rsidRPr="00D1138A">
        <w:rPr>
          <w:sz w:val="22"/>
          <w:szCs w:val="22"/>
        </w:rPr>
        <w:t>для</w:t>
      </w:r>
      <w:r w:rsidR="00EC15AB" w:rsidRPr="00387F4A">
        <w:rPr>
          <w:sz w:val="22"/>
          <w:szCs w:val="22"/>
        </w:rPr>
        <w:t xml:space="preserve"> нужд филиала ОАО «МРСК Центра» - «Белгородэнерго»</w:t>
      </w:r>
      <w:r w:rsidRPr="00F9364D">
        <w:rPr>
          <w:bCs/>
          <w:sz w:val="22"/>
          <w:szCs w:val="22"/>
        </w:rPr>
        <w:t xml:space="preserve"> </w:t>
      </w:r>
      <w:r w:rsidRPr="00F9364D">
        <w:rPr>
          <w:sz w:val="22"/>
          <w:szCs w:val="22"/>
        </w:rPr>
        <w:t>признан</w:t>
      </w:r>
      <w:r w:rsidR="00EC15AB">
        <w:rPr>
          <w:sz w:val="22"/>
          <w:szCs w:val="22"/>
        </w:rPr>
        <w:t>о</w:t>
      </w:r>
      <w:r w:rsidRPr="00F9364D">
        <w:rPr>
          <w:sz w:val="22"/>
          <w:szCs w:val="22"/>
        </w:rPr>
        <w:t>:</w:t>
      </w:r>
    </w:p>
    <w:p w:rsidR="00C918BD" w:rsidRPr="00F9364D" w:rsidRDefault="00C918BD" w:rsidP="00C918BD">
      <w:pPr>
        <w:pStyle w:val="a5"/>
        <w:widowControl w:val="0"/>
        <w:ind w:right="-6"/>
        <w:rPr>
          <w:sz w:val="22"/>
          <w:szCs w:val="22"/>
        </w:rPr>
      </w:pPr>
    </w:p>
    <w:p w:rsidR="003020BE" w:rsidRPr="00A40E33" w:rsidRDefault="003020BE" w:rsidP="003020BE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0672F3">
        <w:rPr>
          <w:sz w:val="22"/>
          <w:szCs w:val="22"/>
        </w:rPr>
        <w:t>ИП Чернявский Дмитрий Александрович</w:t>
      </w:r>
      <w:r>
        <w:rPr>
          <w:sz w:val="22"/>
          <w:szCs w:val="22"/>
        </w:rPr>
        <w:t>, г.Белгород, ул.Полевая, д. 108. тел. (4722) 34-14-77</w:t>
      </w:r>
      <w:r w:rsidRPr="00A40E33">
        <w:rPr>
          <w:sz w:val="22"/>
          <w:szCs w:val="22"/>
        </w:rPr>
        <w:t xml:space="preserve"> предложение на право заключения Договора на поставку </w:t>
      </w:r>
      <w:r w:rsidRPr="004010F3">
        <w:rPr>
          <w:sz w:val="22"/>
          <w:szCs w:val="22"/>
        </w:rPr>
        <w:t>электронного и электрического инвентаря</w:t>
      </w:r>
      <w:r w:rsidRPr="00A40E33">
        <w:rPr>
          <w:sz w:val="22"/>
          <w:szCs w:val="22"/>
        </w:rPr>
        <w:t xml:space="preserve"> для нужд ОАО «МРСК Центра» (филиала «Белгородэнерго») на условиях:</w:t>
      </w:r>
    </w:p>
    <w:p w:rsidR="003020BE" w:rsidRPr="00A40E33" w:rsidRDefault="003020BE" w:rsidP="003020BE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A40E33">
        <w:rPr>
          <w:sz w:val="22"/>
          <w:szCs w:val="22"/>
        </w:rPr>
        <w:t xml:space="preserve">- цена предложения: </w:t>
      </w:r>
      <w:r w:rsidRPr="003020BE">
        <w:rPr>
          <w:sz w:val="22"/>
          <w:szCs w:val="22"/>
        </w:rPr>
        <w:t>181 731,90</w:t>
      </w:r>
      <w:r w:rsidRPr="00A40E33">
        <w:rPr>
          <w:sz w:val="22"/>
          <w:szCs w:val="22"/>
        </w:rPr>
        <w:t xml:space="preserve">  (сто восемьдесят одна тысяча семьсот тридцать один) рубль РФ 90 копеек в т.ч. НДС;</w:t>
      </w:r>
    </w:p>
    <w:p w:rsidR="003020BE" w:rsidRPr="00A40E33" w:rsidRDefault="003020BE" w:rsidP="003020BE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A40E33">
        <w:rPr>
          <w:sz w:val="22"/>
          <w:szCs w:val="22"/>
        </w:rPr>
        <w:t xml:space="preserve">- условия оплаты: </w:t>
      </w:r>
      <w:proofErr w:type="gramStart"/>
      <w:r w:rsidRPr="00A40E33">
        <w:rPr>
          <w:sz w:val="22"/>
          <w:szCs w:val="22"/>
        </w:rPr>
        <w:t>согласно</w:t>
      </w:r>
      <w:proofErr w:type="gramEnd"/>
      <w:r w:rsidRPr="00A40E33">
        <w:rPr>
          <w:sz w:val="22"/>
          <w:szCs w:val="22"/>
        </w:rPr>
        <w:t xml:space="preserve"> «Коммерческого предложения»: </w:t>
      </w:r>
      <w:r w:rsidRPr="00E131FD">
        <w:rPr>
          <w:sz w:val="22"/>
          <w:szCs w:val="22"/>
        </w:rPr>
        <w:t>безналичный расчет, в течение 30 рабочих дней с момента поставки продукции на склад заказчика</w:t>
      </w:r>
      <w:r w:rsidRPr="00A40E33">
        <w:rPr>
          <w:sz w:val="22"/>
          <w:szCs w:val="22"/>
        </w:rPr>
        <w:t>;</w:t>
      </w:r>
    </w:p>
    <w:p w:rsidR="00E37E18" w:rsidRPr="00684F5D" w:rsidRDefault="003020BE" w:rsidP="003020BE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A40E33">
        <w:rPr>
          <w:sz w:val="22"/>
          <w:szCs w:val="22"/>
        </w:rPr>
        <w:t xml:space="preserve">- срок поставки продукции: </w:t>
      </w:r>
      <w:proofErr w:type="gramStart"/>
      <w:r w:rsidRPr="00A40E33">
        <w:rPr>
          <w:sz w:val="22"/>
          <w:szCs w:val="22"/>
        </w:rPr>
        <w:t>согласно «Графика</w:t>
      </w:r>
      <w:proofErr w:type="gramEnd"/>
      <w:r w:rsidRPr="00A40E33">
        <w:rPr>
          <w:sz w:val="22"/>
          <w:szCs w:val="22"/>
        </w:rPr>
        <w:t xml:space="preserve"> поставки продукции»: в течение 20 рабочих дней с </w:t>
      </w:r>
      <w:r w:rsidRPr="00CD52F2">
        <w:rPr>
          <w:sz w:val="22"/>
          <w:szCs w:val="22"/>
        </w:rPr>
        <w:t>момента заключения договора</w:t>
      </w:r>
      <w:r w:rsidR="00AE6B03" w:rsidRPr="00684F5D">
        <w:rPr>
          <w:sz w:val="22"/>
          <w:szCs w:val="22"/>
        </w:rPr>
        <w:t>.</w:t>
      </w:r>
    </w:p>
    <w:p w:rsidR="00BA4A15" w:rsidRPr="004D0E85" w:rsidRDefault="00BA4A15" w:rsidP="004D2FF5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</w:p>
    <w:p w:rsidR="00BA4A15" w:rsidRPr="004D0E85" w:rsidRDefault="00BA4A15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</w:rPr>
      </w:pPr>
      <w:r w:rsidRPr="004D0E85">
        <w:rPr>
          <w:rFonts w:ascii="Times New Roman" w:hAnsi="Times New Roman" w:cs="Times New Roman"/>
          <w:b/>
        </w:rPr>
        <w:t>Ответственный секретарь</w:t>
      </w:r>
    </w:p>
    <w:p w:rsidR="00BA4A15" w:rsidRPr="004D0E85" w:rsidRDefault="00375E6F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  <w:caps/>
        </w:rPr>
      </w:pPr>
      <w:r w:rsidRPr="004D0E85">
        <w:rPr>
          <w:rFonts w:ascii="Times New Roman" w:hAnsi="Times New Roman" w:cs="Times New Roman"/>
          <w:b/>
        </w:rPr>
        <w:t>Закупочной комиссии</w:t>
      </w:r>
      <w:r w:rsidR="00BA4A15" w:rsidRPr="004D0E85">
        <w:rPr>
          <w:rFonts w:ascii="Times New Roman" w:hAnsi="Times New Roman" w:cs="Times New Roman"/>
          <w:b/>
        </w:rPr>
        <w:t>:</w:t>
      </w:r>
      <w:r w:rsidR="00BA4A15" w:rsidRPr="004D0E85">
        <w:rPr>
          <w:rFonts w:ascii="Times New Roman" w:hAnsi="Times New Roman" w:cs="Times New Roman"/>
          <w:b/>
        </w:rPr>
        <w:tab/>
        <w:t>_________________________</w:t>
      </w:r>
      <w:r w:rsidR="00BA4A15" w:rsidRPr="004D0E85">
        <w:rPr>
          <w:rFonts w:ascii="Times New Roman" w:hAnsi="Times New Roman" w:cs="Times New Roman"/>
          <w:b/>
        </w:rPr>
        <w:tab/>
      </w:r>
      <w:r w:rsidR="00BA4A15" w:rsidRPr="004D0E85">
        <w:rPr>
          <w:rFonts w:ascii="Times New Roman" w:hAnsi="Times New Roman" w:cs="Times New Roman"/>
          <w:b/>
          <w:color w:val="000000"/>
        </w:rPr>
        <w:t>Ермолова И.В.</w:t>
      </w:r>
    </w:p>
    <w:p w:rsidR="00BA4A15" w:rsidRPr="004D0E85" w:rsidRDefault="00BA4A15" w:rsidP="00375E6F">
      <w:pPr>
        <w:spacing w:line="240" w:lineRule="auto"/>
        <w:jc w:val="both"/>
        <w:rPr>
          <w:rFonts w:ascii="Times New Roman" w:hAnsi="Times New Roman" w:cs="Times New Roman"/>
        </w:rPr>
      </w:pPr>
    </w:p>
    <w:p w:rsidR="00BA4A15" w:rsidRPr="004D0E85" w:rsidRDefault="00BA4A15">
      <w:pPr>
        <w:rPr>
          <w:rFonts w:ascii="Times New Roman" w:hAnsi="Times New Roman" w:cs="Times New Roman"/>
        </w:rPr>
      </w:pPr>
    </w:p>
    <w:sectPr w:rsidR="00BA4A15" w:rsidRPr="004D0E85" w:rsidSect="0021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BBE"/>
    <w:multiLevelType w:val="multilevel"/>
    <w:tmpl w:val="2C24E1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15"/>
    <w:rsid w:val="00064D86"/>
    <w:rsid w:val="00075734"/>
    <w:rsid w:val="000C0C78"/>
    <w:rsid w:val="000D24EC"/>
    <w:rsid w:val="00173B91"/>
    <w:rsid w:val="00181C5B"/>
    <w:rsid w:val="001A68F6"/>
    <w:rsid w:val="001D536A"/>
    <w:rsid w:val="002178F5"/>
    <w:rsid w:val="00250ADC"/>
    <w:rsid w:val="002A7E20"/>
    <w:rsid w:val="003020BE"/>
    <w:rsid w:val="00375E6F"/>
    <w:rsid w:val="00382888"/>
    <w:rsid w:val="003B6445"/>
    <w:rsid w:val="00404554"/>
    <w:rsid w:val="0040600A"/>
    <w:rsid w:val="00467275"/>
    <w:rsid w:val="004D0E85"/>
    <w:rsid w:val="004D2FF5"/>
    <w:rsid w:val="00545895"/>
    <w:rsid w:val="005C0D16"/>
    <w:rsid w:val="00650AEE"/>
    <w:rsid w:val="00664F2F"/>
    <w:rsid w:val="00684F5D"/>
    <w:rsid w:val="006C0249"/>
    <w:rsid w:val="006D444C"/>
    <w:rsid w:val="00777612"/>
    <w:rsid w:val="007D695B"/>
    <w:rsid w:val="0081351A"/>
    <w:rsid w:val="00813605"/>
    <w:rsid w:val="008A1179"/>
    <w:rsid w:val="009216B5"/>
    <w:rsid w:val="00925BFD"/>
    <w:rsid w:val="009566AA"/>
    <w:rsid w:val="00956C3B"/>
    <w:rsid w:val="009620EF"/>
    <w:rsid w:val="00967E78"/>
    <w:rsid w:val="00980DC0"/>
    <w:rsid w:val="009A2CF9"/>
    <w:rsid w:val="009B49AF"/>
    <w:rsid w:val="00A11D55"/>
    <w:rsid w:val="00A14A53"/>
    <w:rsid w:val="00A37D31"/>
    <w:rsid w:val="00AE4CB0"/>
    <w:rsid w:val="00AE6B03"/>
    <w:rsid w:val="00AE7C53"/>
    <w:rsid w:val="00AF5DAD"/>
    <w:rsid w:val="00B90764"/>
    <w:rsid w:val="00BA4A15"/>
    <w:rsid w:val="00BC25BB"/>
    <w:rsid w:val="00BD426D"/>
    <w:rsid w:val="00C0195B"/>
    <w:rsid w:val="00C918BD"/>
    <w:rsid w:val="00CF3945"/>
    <w:rsid w:val="00D1138A"/>
    <w:rsid w:val="00DE635F"/>
    <w:rsid w:val="00E37E18"/>
    <w:rsid w:val="00EC15AB"/>
    <w:rsid w:val="00F66CC8"/>
    <w:rsid w:val="00F9364D"/>
    <w:rsid w:val="00FB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A4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4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Таблица шапка"/>
    <w:basedOn w:val="a"/>
    <w:rsid w:val="00BA4A15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">
    <w:name w:val="Обычный1"/>
    <w:rsid w:val="00BA4A15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rsid w:val="00956C3B"/>
    <w:rPr>
      <w:color w:val="0000FF"/>
      <w:u w:val="single"/>
    </w:rPr>
  </w:style>
  <w:style w:type="character" w:styleId="a9">
    <w:name w:val="Strong"/>
    <w:uiPriority w:val="22"/>
    <w:qFormat/>
    <w:rsid w:val="00375E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Ermolova_IV</dc:creator>
  <cp:keywords/>
  <dc:description/>
  <cp:lastModifiedBy>Ermolova_IV</cp:lastModifiedBy>
  <cp:revision>36</cp:revision>
  <dcterms:created xsi:type="dcterms:W3CDTF">2011-02-14T11:02:00Z</dcterms:created>
  <dcterms:modified xsi:type="dcterms:W3CDTF">2012-04-20T12:46:00Z</dcterms:modified>
</cp:coreProperties>
</file>