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C468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CB" w:rsidRPr="00FA31A5" w:rsidRDefault="00FA31A5" w:rsidP="00FA31A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301А</w:t>
            </w:r>
            <w:bookmarkStart w:id="0" w:name="_GoBack"/>
            <w:bookmarkEnd w:id="0"/>
            <w:r>
              <w:rPr>
                <w:b/>
                <w:color w:val="000000"/>
                <w:sz w:val="26"/>
                <w:szCs w:val="26"/>
              </w:rPr>
              <w:t>36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5271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52719">
              <w:rPr>
                <w:b/>
                <w:color w:val="000000"/>
                <w:sz w:val="26"/>
                <w:szCs w:val="26"/>
              </w:rPr>
              <w:t>2228165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 xml:space="preserve">измерительного трансформатора тока </w:t>
      </w:r>
      <w:r w:rsidR="002B37E1" w:rsidRPr="002B37E1">
        <w:rPr>
          <w:b/>
          <w:sz w:val="26"/>
          <w:szCs w:val="26"/>
        </w:rPr>
        <w:t xml:space="preserve">ТПЛ-10-М </w:t>
      </w:r>
      <w:r w:rsidR="00FA31A5">
        <w:rPr>
          <w:b/>
          <w:sz w:val="26"/>
          <w:szCs w:val="26"/>
        </w:rPr>
        <w:t>У</w:t>
      </w:r>
      <w:proofErr w:type="gramStart"/>
      <w:r w:rsidR="00FA31A5">
        <w:rPr>
          <w:b/>
          <w:sz w:val="26"/>
          <w:szCs w:val="26"/>
        </w:rPr>
        <w:t>2</w:t>
      </w:r>
      <w:proofErr w:type="gramEnd"/>
      <w:r w:rsidR="00FA31A5">
        <w:rPr>
          <w:b/>
          <w:sz w:val="26"/>
          <w:szCs w:val="26"/>
        </w:rPr>
        <w:t xml:space="preserve"> </w:t>
      </w:r>
      <w:r w:rsidR="00652719">
        <w:rPr>
          <w:b/>
          <w:sz w:val="26"/>
          <w:szCs w:val="26"/>
        </w:rPr>
        <w:t>20</w:t>
      </w:r>
      <w:r w:rsidR="002B37E1" w:rsidRPr="002B37E1">
        <w:rPr>
          <w:b/>
          <w:sz w:val="26"/>
          <w:szCs w:val="26"/>
        </w:rPr>
        <w:t>0/5 0,5S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трансформатора тока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  <w:r w:rsidR="00A91DB2">
        <w:rPr>
          <w:sz w:val="24"/>
          <w:szCs w:val="24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0"/>
        <w:gridCol w:w="2028"/>
        <w:gridCol w:w="2007"/>
      </w:tblGrid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 w:rsidR="00223583">
              <w:rPr>
                <w:sz w:val="24"/>
                <w:szCs w:val="24"/>
              </w:rPr>
              <w:t>а</w:t>
            </w:r>
          </w:p>
        </w:tc>
        <w:tc>
          <w:tcPr>
            <w:tcW w:w="933" w:type="pct"/>
            <w:vAlign w:val="center"/>
          </w:tcPr>
          <w:p w:rsidR="001802B3" w:rsidRPr="001802B3" w:rsidRDefault="00040CEC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652719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AB314C" w:rsidP="003D292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2386A">
              <w:rPr>
                <w:sz w:val="24"/>
                <w:szCs w:val="24"/>
              </w:rPr>
              <w:t>ок</w:t>
            </w:r>
            <w:r w:rsidR="001802B3" w:rsidRPr="001802B3">
              <w:rPr>
                <w:sz w:val="24"/>
                <w:szCs w:val="24"/>
              </w:rPr>
              <w:t xml:space="preserve"> термической стойкости</w:t>
            </w:r>
            <w:r w:rsidR="003D292D">
              <w:rPr>
                <w:sz w:val="24"/>
                <w:szCs w:val="24"/>
              </w:rPr>
              <w:t xml:space="preserve">, </w:t>
            </w:r>
            <w:r w:rsidR="001802B3" w:rsidRPr="001802B3">
              <w:rPr>
                <w:sz w:val="24"/>
                <w:szCs w:val="24"/>
              </w:rPr>
              <w:t xml:space="preserve"> кА</w:t>
            </w:r>
            <w:r w:rsidR="003D292D">
              <w:rPr>
                <w:sz w:val="24"/>
                <w:szCs w:val="24"/>
              </w:rPr>
              <w:t>, 3с,</w:t>
            </w:r>
            <w:r w:rsidR="001802B3"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3" w:type="pct"/>
            <w:vAlign w:val="center"/>
          </w:tcPr>
          <w:p w:rsidR="00040CEC" w:rsidRPr="00040CEC" w:rsidRDefault="00652719" w:rsidP="00040CE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42386A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652719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Частота, </w:t>
            </w:r>
            <w:proofErr w:type="gramStart"/>
            <w:r w:rsidRPr="001802B3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1802B3" w:rsidRPr="001802B3" w:rsidRDefault="003D292D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C381D" w:rsidRPr="001802B3" w:rsidTr="00101AD0">
        <w:trPr>
          <w:cantSplit/>
        </w:trPr>
        <w:tc>
          <w:tcPr>
            <w:tcW w:w="312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381D" w:rsidRPr="001802B3" w:rsidRDefault="004C381D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3" w:type="pct"/>
            <w:vAlign w:val="center"/>
          </w:tcPr>
          <w:p w:rsidR="004C381D" w:rsidRPr="001802B3" w:rsidRDefault="004C381D" w:rsidP="008F591B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0,5 </w:t>
            </w:r>
            <w:r w:rsidRPr="001802B3">
              <w:rPr>
                <w:sz w:val="24"/>
                <w:szCs w:val="24"/>
                <w:lang w:val="en-US"/>
              </w:rPr>
              <w:t>S</w:t>
            </w:r>
          </w:p>
        </w:tc>
      </w:tr>
      <w:tr w:rsidR="001802B3" w:rsidRPr="001802B3" w:rsidTr="00101AD0">
        <w:trPr>
          <w:cantSplit/>
        </w:trPr>
        <w:tc>
          <w:tcPr>
            <w:tcW w:w="31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 w:rsidR="00D06D28">
              <w:rPr>
                <w:sz w:val="24"/>
                <w:szCs w:val="24"/>
              </w:rPr>
              <w:t>е</w:t>
            </w:r>
            <w:r w:rsidR="00D06D28">
              <w:rPr>
                <w:rStyle w:val="af6"/>
                <w:sz w:val="24"/>
                <w:szCs w:val="24"/>
              </w:rPr>
              <w:footnoteReference w:id="1"/>
            </w:r>
          </w:p>
        </w:tc>
        <w:tc>
          <w:tcPr>
            <w:tcW w:w="933" w:type="pct"/>
            <w:vAlign w:val="center"/>
          </w:tcPr>
          <w:p w:rsidR="001802B3" w:rsidRPr="001802B3" w:rsidRDefault="00652719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D06D28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  <w:r w:rsidR="00D06D28">
              <w:rPr>
                <w:rStyle w:val="af6"/>
                <w:sz w:val="24"/>
                <w:szCs w:val="24"/>
              </w:rPr>
              <w:t>1</w:t>
            </w:r>
          </w:p>
        </w:tc>
        <w:tc>
          <w:tcPr>
            <w:tcW w:w="933" w:type="pct"/>
            <w:vAlign w:val="center"/>
          </w:tcPr>
          <w:p w:rsidR="001802B3" w:rsidRPr="001802B3" w:rsidRDefault="004C381D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8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3" w:type="pct"/>
            <w:vAlign w:val="center"/>
          </w:tcPr>
          <w:p w:rsidR="00223583" w:rsidRPr="001802B3" w:rsidRDefault="001802B3" w:rsidP="003D292D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proofErr w:type="gramStart"/>
            <w:r w:rsidRPr="001802B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1802B3">
              <w:rPr>
                <w:sz w:val="24"/>
                <w:szCs w:val="24"/>
              </w:rPr>
              <w:t>к</w:t>
            </w:r>
            <w:proofErr w:type="gramEnd"/>
            <w:r w:rsidRPr="001802B3">
              <w:rPr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Класс </w:t>
            </w:r>
            <w:proofErr w:type="spellStart"/>
            <w:r w:rsidRPr="001802B3">
              <w:rPr>
                <w:sz w:val="24"/>
                <w:szCs w:val="24"/>
              </w:rPr>
              <w:t>нагревостойкости</w:t>
            </w:r>
            <w:proofErr w:type="spellEnd"/>
            <w:r w:rsidRPr="001802B3">
              <w:rPr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3" w:type="pct"/>
            <w:vAlign w:val="center"/>
          </w:tcPr>
          <w:p w:rsidR="001802B3" w:rsidRPr="001802B3" w:rsidRDefault="00223583" w:rsidP="00180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802B3" w:rsidRPr="001802B3" w:rsidTr="00101AD0">
        <w:trPr>
          <w:cantSplit/>
        </w:trPr>
        <w:tc>
          <w:tcPr>
            <w:tcW w:w="4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2B3" w:rsidRPr="001802B3" w:rsidRDefault="001802B3" w:rsidP="001802B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3" w:type="pct"/>
            <w:vAlign w:val="center"/>
          </w:tcPr>
          <w:p w:rsidR="001802B3" w:rsidRPr="001802B3" w:rsidRDefault="001802B3" w:rsidP="001802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4409B9" w:rsidRDefault="001B6212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4409B9">
        <w:rPr>
          <w:sz w:val="24"/>
          <w:szCs w:val="24"/>
        </w:rPr>
        <w:t xml:space="preserve">тся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>, отвечающ</w:t>
      </w:r>
      <w:r w:rsidR="00293B63">
        <w:rPr>
          <w:sz w:val="24"/>
          <w:szCs w:val="24"/>
        </w:rPr>
        <w:t>ий</w:t>
      </w:r>
      <w:r w:rsidRPr="004409B9">
        <w:rPr>
          <w:sz w:val="24"/>
          <w:szCs w:val="24"/>
        </w:rPr>
        <w:t xml:space="preserve"> следующим требованиям:</w:t>
      </w:r>
    </w:p>
    <w:p w:rsidR="001B6212" w:rsidRDefault="00EA6CD4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</w:t>
      </w:r>
      <w:r w:rsidR="00293B63"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</w:t>
      </w:r>
      <w:r w:rsidR="00293B63">
        <w:rPr>
          <w:sz w:val="24"/>
          <w:szCs w:val="24"/>
        </w:rPr>
        <w:t xml:space="preserve"> быть новым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4A70BE">
      <w:pPr>
        <w:pStyle w:val="ad"/>
        <w:numPr>
          <w:ilvl w:val="0"/>
          <w:numId w:val="4"/>
        </w:numPr>
        <w:tabs>
          <w:tab w:val="left" w:pos="720"/>
          <w:tab w:val="left" w:pos="1134"/>
        </w:tabs>
        <w:spacing w:line="276" w:lineRule="auto"/>
        <w:ind w:firstLine="360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B6212" w:rsidRPr="004409B9" w:rsidRDefault="00A91DB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293B63">
        <w:rPr>
          <w:sz w:val="24"/>
          <w:szCs w:val="24"/>
        </w:rPr>
        <w:t xml:space="preserve"> тока</w:t>
      </w:r>
      <w:r w:rsidR="001B6212" w:rsidRPr="004409B9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ый</w:t>
      </w:r>
      <w:r w:rsidR="00293B63">
        <w:rPr>
          <w:sz w:val="24"/>
          <w:szCs w:val="24"/>
        </w:rPr>
        <w:t xml:space="preserve"> заводом</w:t>
      </w:r>
      <w:r w:rsidR="001B6212" w:rsidRPr="004409B9">
        <w:rPr>
          <w:sz w:val="24"/>
          <w:szCs w:val="24"/>
        </w:rPr>
        <w:t>-изготовителем для нужд ОАО «МРСК Центра»,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 xml:space="preserve">н иметь положительное заключение об опытной эксплуатации сроком не менее одного года и опыт применения </w:t>
      </w:r>
      <w:r w:rsidRPr="00093260">
        <w:rPr>
          <w:sz w:val="24"/>
          <w:szCs w:val="24"/>
        </w:rPr>
        <w:t xml:space="preserve">в энергосистемах РФ (возможен опыт применения в странах таможенного союза - Белоруссии и Казахстана) </w:t>
      </w:r>
      <w:r w:rsidR="001B6212" w:rsidRPr="004409B9">
        <w:rPr>
          <w:sz w:val="24"/>
          <w:szCs w:val="24"/>
        </w:rPr>
        <w:t>сроком не менее трех лет;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пройти обязательную аттестацию в аккредитованном Центре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EA6CD4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1B6212" w:rsidRPr="004409B9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1B6212" w:rsidRPr="004409B9">
        <w:rPr>
          <w:sz w:val="24"/>
          <w:szCs w:val="24"/>
        </w:rPr>
        <w:t>н соответствовать требованиям технической политики ОАО «</w:t>
      </w:r>
      <w:proofErr w:type="spellStart"/>
      <w:r w:rsidR="001B6212" w:rsidRPr="004409B9">
        <w:rPr>
          <w:sz w:val="24"/>
          <w:szCs w:val="24"/>
        </w:rPr>
        <w:t>Россети</w:t>
      </w:r>
      <w:proofErr w:type="spellEnd"/>
      <w:r w:rsidR="001B6212" w:rsidRPr="004409B9">
        <w:rPr>
          <w:sz w:val="24"/>
          <w:szCs w:val="24"/>
        </w:rPr>
        <w:t>»;</w:t>
      </w:r>
    </w:p>
    <w:p w:rsidR="001B6212" w:rsidRPr="004409B9" w:rsidRDefault="001B6212" w:rsidP="004A70BE">
      <w:pPr>
        <w:pStyle w:val="ad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firstLine="360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4A70BE">
      <w:pPr>
        <w:pStyle w:val="1"/>
        <w:tabs>
          <w:tab w:val="left" w:pos="720"/>
        </w:tabs>
      </w:pPr>
      <w:r w:rsidRPr="004409B9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9092D" w:rsidRPr="00E9092D" w:rsidRDefault="00E9092D" w:rsidP="00E9092D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9092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трансформатора тока</w:t>
      </w:r>
      <w:r w:rsidRPr="00E9092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B6D" w:rsidRPr="00D77B6D" w:rsidRDefault="00EA6CD4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 тока</w:t>
      </w:r>
      <w:r w:rsidR="00D77B6D" w:rsidRPr="00D77B6D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77B6D" w:rsidRPr="00D77B6D">
        <w:rPr>
          <w:sz w:val="24"/>
          <w:szCs w:val="24"/>
        </w:rPr>
        <w:t>н соответствовать требованиям «Правил устройства электроустановок» (ПУЭ) (текущее издание) и требованиям стандартов  ГОСТ:</w:t>
      </w:r>
    </w:p>
    <w:p w:rsidR="00D77B6D" w:rsidRPr="00A33601" w:rsidRDefault="00D77B6D" w:rsidP="005542AD">
      <w:pPr>
        <w:pStyle w:val="1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5542AD">
      <w:pPr>
        <w:pStyle w:val="1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5542AD">
      <w:pPr>
        <w:pStyle w:val="1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A7083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>
        <w:rPr>
          <w:rStyle w:val="apple-style-span"/>
          <w:sz w:val="24"/>
          <w:szCs w:val="24"/>
        </w:rPr>
        <w:t>Трансформатор тока</w:t>
      </w:r>
      <w:r w:rsidRPr="00A33601">
        <w:rPr>
          <w:rStyle w:val="apple-style-span"/>
          <w:sz w:val="24"/>
          <w:szCs w:val="24"/>
        </w:rPr>
        <w:t xml:space="preserve"> долж</w:t>
      </w:r>
      <w:r>
        <w:rPr>
          <w:rStyle w:val="apple-style-span"/>
          <w:sz w:val="24"/>
          <w:szCs w:val="24"/>
        </w:rPr>
        <w:t>е</w:t>
      </w:r>
      <w:r w:rsidRPr="00A33601">
        <w:rPr>
          <w:rStyle w:val="apple-style-span"/>
          <w:sz w:val="24"/>
          <w:szCs w:val="24"/>
        </w:rPr>
        <w:t>н быть включен в Государственный реестр средств измерений РФ, иметь действующий сертификат</w:t>
      </w:r>
      <w:r>
        <w:rPr>
          <w:rStyle w:val="apple-style-span"/>
          <w:sz w:val="24"/>
          <w:szCs w:val="24"/>
        </w:rPr>
        <w:t xml:space="preserve">/свидетельство об утверждении типа СИ </w:t>
      </w:r>
      <w:r w:rsidRPr="00A33601">
        <w:rPr>
          <w:rStyle w:val="apple-style-span"/>
          <w:sz w:val="24"/>
          <w:szCs w:val="24"/>
        </w:rPr>
        <w:t>и отметку о проведении первичной/заводской поверки</w:t>
      </w:r>
      <w:r>
        <w:rPr>
          <w:rStyle w:val="apple-style-span"/>
          <w:sz w:val="24"/>
          <w:szCs w:val="24"/>
        </w:rPr>
        <w:t>.</w:t>
      </w:r>
    </w:p>
    <w:p w:rsidR="006A7083" w:rsidRPr="001C75F1" w:rsidRDefault="006A7083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rStyle w:val="apple-style-span"/>
          <w:sz w:val="24"/>
          <w:szCs w:val="24"/>
        </w:rPr>
      </w:pPr>
      <w:r w:rsidRPr="009E2158">
        <w:rPr>
          <w:rStyle w:val="apple-style-span"/>
          <w:sz w:val="24"/>
          <w:szCs w:val="24"/>
        </w:rPr>
        <w:t>Давность поверки (на момент закупки)</w:t>
      </w:r>
      <w:r w:rsidRPr="009E2158">
        <w:rPr>
          <w:rStyle w:val="apple-converted-space"/>
          <w:sz w:val="24"/>
          <w:szCs w:val="24"/>
        </w:rPr>
        <w:t xml:space="preserve"> не должна превышать </w:t>
      </w:r>
      <w:r w:rsidRPr="009E2158">
        <w:rPr>
          <w:rStyle w:val="apple-style-span"/>
          <w:iCs/>
          <w:sz w:val="24"/>
          <w:szCs w:val="24"/>
        </w:rPr>
        <w:t>6 месяцев.</w:t>
      </w:r>
    </w:p>
    <w:p w:rsidR="001C75F1" w:rsidRPr="001C75F1" w:rsidRDefault="001C75F1" w:rsidP="001C75F1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C75F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C75F1" w:rsidRPr="00727082" w:rsidRDefault="001C75F1" w:rsidP="001C75F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C75F1" w:rsidRPr="009E2158" w:rsidRDefault="001C75F1" w:rsidP="001C75F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rStyle w:val="apple-style-span"/>
          <w:sz w:val="24"/>
          <w:szCs w:val="24"/>
        </w:rPr>
      </w:pPr>
    </w:p>
    <w:p w:rsidR="001A7AB7" w:rsidRPr="001A7AB7" w:rsidRDefault="001A7AB7" w:rsidP="00607A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712FED">
      <w:pPr>
        <w:pStyle w:val="ad"/>
        <w:tabs>
          <w:tab w:val="left" w:pos="54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</w:t>
      </w:r>
      <w:r w:rsidR="00771B43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293B6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07A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D10A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 xml:space="preserve"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C9267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</w:t>
      </w:r>
      <w:proofErr w:type="spellStart"/>
      <w:r w:rsidRPr="00C957F4">
        <w:rPr>
          <w:sz w:val="24"/>
          <w:szCs w:val="24"/>
        </w:rPr>
        <w:t>поверителя</w:t>
      </w:r>
      <w:proofErr w:type="spellEnd"/>
      <w:r w:rsidRPr="00C957F4">
        <w:rPr>
          <w:sz w:val="24"/>
          <w:szCs w:val="24"/>
        </w:rPr>
        <w:t xml:space="preserve">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Pr="00727082" w:rsidRDefault="00C9267A" w:rsidP="00C9267A">
      <w:pPr>
        <w:pStyle w:val="ad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065C3A" w:rsidRPr="00612811" w:rsidRDefault="00065C3A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607A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9267A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Поставщика при получении оборудования на склад.</w:t>
      </w:r>
    </w:p>
    <w:p w:rsidR="00D10A40" w:rsidRDefault="00C9267A" w:rsidP="00C9267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D10A40">
      <w:pPr>
        <w:spacing w:line="276" w:lineRule="auto"/>
        <w:ind w:firstLine="709"/>
        <w:rPr>
          <w:sz w:val="24"/>
          <w:szCs w:val="24"/>
        </w:rPr>
      </w:pPr>
    </w:p>
    <w:p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851BBA" w:rsidRDefault="00851BBA" w:rsidP="00851B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1BBA" w:rsidRPr="00E1390F" w:rsidRDefault="00851BBA" w:rsidP="00851B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D53C5" w:rsidRDefault="00451C4D" w:rsidP="00451C4D">
      <w:pPr>
        <w:ind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65C3A">
      <w:headerReference w:type="even" r:id="rId9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BCB" w:rsidRDefault="00FE6BCB">
      <w:r>
        <w:separator/>
      </w:r>
    </w:p>
  </w:endnote>
  <w:endnote w:type="continuationSeparator" w:id="0">
    <w:p w:rsidR="00FE6BCB" w:rsidRDefault="00FE6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BCB" w:rsidRDefault="00FE6BCB">
      <w:r>
        <w:separator/>
      </w:r>
    </w:p>
  </w:footnote>
  <w:footnote w:type="continuationSeparator" w:id="0">
    <w:p w:rsidR="00FE6BCB" w:rsidRDefault="00FE6BCB">
      <w:r>
        <w:continuationSeparator/>
      </w:r>
    </w:p>
  </w:footnote>
  <w:footnote w:id="1">
    <w:p w:rsidR="00D06D28" w:rsidRPr="00D06D28" w:rsidRDefault="00D06D28" w:rsidP="00D06D28">
      <w:pPr>
        <w:tabs>
          <w:tab w:val="left" w:pos="709"/>
        </w:tabs>
        <w:spacing w:line="276" w:lineRule="auto"/>
      </w:pPr>
      <w:r w:rsidRPr="00D06D28">
        <w:rPr>
          <w:rStyle w:val="af6"/>
        </w:rPr>
        <w:footnoteRef/>
      </w:r>
      <w:r w:rsidRPr="00D06D28">
        <w:t xml:space="preserve"> указывается значение, соответствующее нагрузочным характеристикам трансформатора и номинальному первичному току (по кривым предельной кратности вторичной обмотки для защиты и зависимости коэффициента безопасности приборов)</w:t>
      </w:r>
    </w:p>
    <w:p w:rsidR="00D06D28" w:rsidRDefault="00D06D28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712"/>
    <w:rsid w:val="00353334"/>
    <w:rsid w:val="0035538F"/>
    <w:rsid w:val="00355F50"/>
    <w:rsid w:val="00360045"/>
    <w:rsid w:val="00360691"/>
    <w:rsid w:val="0036072F"/>
    <w:rsid w:val="0036100E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77968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A8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71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E4B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383F"/>
    <w:rsid w:val="006A4E1A"/>
    <w:rsid w:val="006A7083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BB5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74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A67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028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7C3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1A5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E6BCB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d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4">
    <w:name w:val="footnote text"/>
    <w:basedOn w:val="a0"/>
    <w:link w:val="af5"/>
    <w:rsid w:val="00D06D28"/>
  </w:style>
  <w:style w:type="character" w:customStyle="1" w:styleId="af5">
    <w:name w:val="Текст сноски Знак"/>
    <w:basedOn w:val="a1"/>
    <w:link w:val="af4"/>
    <w:rsid w:val="00D06D28"/>
  </w:style>
  <w:style w:type="character" w:styleId="af6">
    <w:name w:val="footnote reference"/>
    <w:rsid w:val="00D06D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0BC24-2BD0-4349-9CEA-26C5BC27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2</cp:revision>
  <cp:lastPrinted>2010-09-30T13:29:00Z</cp:lastPrinted>
  <dcterms:created xsi:type="dcterms:W3CDTF">2014-07-15T13:54:00Z</dcterms:created>
  <dcterms:modified xsi:type="dcterms:W3CDTF">2014-07-15T13:54:00Z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