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D5688D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301A29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3F7230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3F7230">
              <w:rPr>
                <w:b/>
                <w:color w:val="000000"/>
                <w:sz w:val="26"/>
                <w:szCs w:val="26"/>
              </w:rPr>
              <w:t>2231465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 xml:space="preserve">измерительного трансформатора тока </w:t>
      </w:r>
      <w:r w:rsidR="003F7230" w:rsidRPr="003F7230">
        <w:rPr>
          <w:b/>
          <w:sz w:val="26"/>
          <w:szCs w:val="26"/>
        </w:rPr>
        <w:t>ТОЛ-10-I У</w:t>
      </w:r>
      <w:proofErr w:type="gramStart"/>
      <w:r w:rsidR="003F7230" w:rsidRPr="003F7230">
        <w:rPr>
          <w:b/>
          <w:sz w:val="26"/>
          <w:szCs w:val="26"/>
        </w:rPr>
        <w:t>2</w:t>
      </w:r>
      <w:proofErr w:type="gramEnd"/>
      <w:r w:rsidR="003F7230" w:rsidRPr="003F7230">
        <w:rPr>
          <w:b/>
          <w:sz w:val="26"/>
          <w:szCs w:val="26"/>
        </w:rPr>
        <w:t xml:space="preserve"> 150/5 0.2S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AC5207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31436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FD4FCE">
              <w:rPr>
                <w:bCs/>
                <w:color w:val="000000"/>
                <w:sz w:val="24"/>
                <w:szCs w:val="24"/>
                <w:lang w:val="uk-UA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FD4FCE">
              <w:rPr>
                <w:sz w:val="24"/>
                <w:szCs w:val="24"/>
              </w:rPr>
              <w:t>, 1</w:t>
            </w:r>
            <w:r w:rsidR="003D292D">
              <w:rPr>
                <w:sz w:val="24"/>
                <w:szCs w:val="24"/>
              </w:rPr>
              <w:t>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314360" w:rsidRDefault="00314360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20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314360" w:rsidRDefault="0031436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51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Частота, </w:t>
            </w:r>
            <w:proofErr w:type="gramStart"/>
            <w:r w:rsidRPr="001802B3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3D292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314360" w:rsidRDefault="004C381D" w:rsidP="008F591B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802B3">
              <w:rPr>
                <w:sz w:val="24"/>
                <w:szCs w:val="24"/>
              </w:rPr>
              <w:t>0,</w:t>
            </w:r>
            <w:r w:rsidR="00314360">
              <w:rPr>
                <w:sz w:val="24"/>
                <w:szCs w:val="24"/>
              </w:rPr>
              <w:t>2</w:t>
            </w:r>
            <w:r w:rsidR="00314360">
              <w:rPr>
                <w:sz w:val="24"/>
                <w:szCs w:val="24"/>
                <w:lang w:val="en-US"/>
              </w:rPr>
              <w:t>S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802B3">
              <w:rPr>
                <w:sz w:val="24"/>
                <w:szCs w:val="24"/>
              </w:rPr>
              <w:t>10Р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FD4FCE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FD4FCE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proofErr w:type="gramStart"/>
            <w:r w:rsidR="00314360">
              <w:rPr>
                <w:sz w:val="24"/>
                <w:szCs w:val="24"/>
              </w:rPr>
              <w:t>2</w:t>
            </w:r>
            <w:proofErr w:type="gramEnd"/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литая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полимер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Требования </w:t>
            </w:r>
            <w:proofErr w:type="gramStart"/>
            <w:r w:rsidRPr="001802B3">
              <w:rPr>
                <w:sz w:val="24"/>
                <w:szCs w:val="24"/>
              </w:rPr>
              <w:t>к</w:t>
            </w:r>
            <w:proofErr w:type="gramEnd"/>
            <w:r w:rsidRPr="001802B3">
              <w:rPr>
                <w:sz w:val="24"/>
                <w:szCs w:val="24"/>
              </w:rPr>
              <w:t xml:space="preserve">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уровень «б»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Класс </w:t>
            </w:r>
            <w:proofErr w:type="spellStart"/>
            <w:r w:rsidRPr="001802B3">
              <w:rPr>
                <w:sz w:val="24"/>
                <w:szCs w:val="24"/>
              </w:rPr>
              <w:t>нагревостойкости</w:t>
            </w:r>
            <w:proofErr w:type="spellEnd"/>
            <w:r w:rsidRPr="001802B3">
              <w:rPr>
                <w:sz w:val="24"/>
                <w:szCs w:val="24"/>
              </w:rPr>
              <w:t xml:space="preserve">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«В»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C957F4">
        <w:rPr>
          <w:sz w:val="24"/>
          <w:szCs w:val="24"/>
        </w:rPr>
        <w:t>поверителя</w:t>
      </w:r>
      <w:proofErr w:type="spellEnd"/>
      <w:r w:rsidRPr="00C957F4">
        <w:rPr>
          <w:sz w:val="24"/>
          <w:szCs w:val="24"/>
        </w:rPr>
        <w:t xml:space="preserve">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C784C" w:rsidRDefault="00AC784C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C784C" w:rsidRDefault="00AC784C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C784C" w:rsidRPr="00612811" w:rsidRDefault="00AC784C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lastRenderedPageBreak/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AC784C">
      <w:headerReference w:type="even" r:id="rId9"/>
      <w:pgSz w:w="12240" w:h="15840" w:code="1"/>
      <w:pgMar w:top="720" w:right="567" w:bottom="72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E5E" w:rsidRDefault="00587E5E">
      <w:r>
        <w:separator/>
      </w:r>
    </w:p>
  </w:endnote>
  <w:endnote w:type="continuationSeparator" w:id="0">
    <w:p w:rsidR="00587E5E" w:rsidRDefault="00587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E5E" w:rsidRDefault="00587E5E">
      <w:r>
        <w:separator/>
      </w:r>
    </w:p>
  </w:footnote>
  <w:footnote w:type="continuationSeparator" w:id="0">
    <w:p w:rsidR="00587E5E" w:rsidRDefault="00587E5E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36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0712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C43"/>
    <w:rsid w:val="003A7DDA"/>
    <w:rsid w:val="003B0588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3F7230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77968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E5E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71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76E4B"/>
    <w:rsid w:val="006806A9"/>
    <w:rsid w:val="00681C28"/>
    <w:rsid w:val="006837DC"/>
    <w:rsid w:val="006841FC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DF"/>
    <w:rsid w:val="00712FED"/>
    <w:rsid w:val="0071305A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05F64"/>
    <w:rsid w:val="00811566"/>
    <w:rsid w:val="00811B83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BB5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56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0A67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0C61"/>
    <w:rsid w:val="00AC3175"/>
    <w:rsid w:val="00AC31A0"/>
    <w:rsid w:val="00AC3825"/>
    <w:rsid w:val="00AC5207"/>
    <w:rsid w:val="00AC53F7"/>
    <w:rsid w:val="00AC74F3"/>
    <w:rsid w:val="00AC784C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029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662"/>
    <w:rsid w:val="00C947B3"/>
    <w:rsid w:val="00C94BA4"/>
    <w:rsid w:val="00C959E5"/>
    <w:rsid w:val="00C9764E"/>
    <w:rsid w:val="00CA0126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8D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D4FCE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8B3B1-19EC-4D2D-AEFE-B59B3C1E0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1172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2014-07-15T14:05:00Z</dcterms:created>
  <dcterms:modified xsi:type="dcterms:W3CDTF">2014-07-15T14:05:00Z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