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463" w:rsidRDefault="00FB3AB4" w:rsidP="001D2463">
      <w:pPr>
        <w:tabs>
          <w:tab w:val="left" w:pos="6289"/>
        </w:tabs>
        <w:spacing w:after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tbl>
      <w:tblPr>
        <w:tblStyle w:val="a4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992"/>
        <w:gridCol w:w="4394"/>
      </w:tblGrid>
      <w:tr w:rsidR="001D2463" w:rsidRPr="002E0642" w:rsidTr="003F20B8">
        <w:trPr>
          <w:trHeight w:val="2668"/>
        </w:trPr>
        <w:tc>
          <w:tcPr>
            <w:tcW w:w="4503" w:type="dxa"/>
          </w:tcPr>
          <w:p w:rsidR="001D2463" w:rsidRDefault="001D2463" w:rsidP="006E7AD4">
            <w:pPr>
              <w:tabs>
                <w:tab w:val="left" w:pos="6289"/>
              </w:tabs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1D2463" w:rsidRDefault="001D2463" w:rsidP="006E7AD4">
            <w:pPr>
              <w:tabs>
                <w:tab w:val="left" w:pos="6289"/>
              </w:tabs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463" w:rsidRDefault="001D2463" w:rsidP="006E7AD4">
            <w:pPr>
              <w:tabs>
                <w:tab w:val="left" w:pos="6289"/>
              </w:tabs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мобилизационной подготовки  и гражданской обороны ОАО «МРСК Центра»</w:t>
            </w:r>
          </w:p>
          <w:p w:rsidR="001D2463" w:rsidRDefault="001D2463" w:rsidP="006E7AD4">
            <w:pPr>
              <w:tabs>
                <w:tab w:val="left" w:pos="6289"/>
              </w:tabs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__________________С.В.Сахнюк </w:t>
            </w:r>
          </w:p>
          <w:p w:rsidR="001D2463" w:rsidRDefault="001D2463" w:rsidP="006E7AD4">
            <w:pPr>
              <w:tabs>
                <w:tab w:val="left" w:pos="6289"/>
              </w:tabs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463" w:rsidRDefault="00706074" w:rsidP="006E7AD4">
            <w:pPr>
              <w:tabs>
                <w:tab w:val="left" w:pos="6289"/>
              </w:tabs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 2013</w:t>
            </w:r>
            <w:r w:rsidR="001D246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</w:tcPr>
          <w:p w:rsidR="001D2463" w:rsidRDefault="001D2463" w:rsidP="006E7AD4">
            <w:pPr>
              <w:tabs>
                <w:tab w:val="left" w:pos="6289"/>
              </w:tabs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D2463" w:rsidRDefault="001D2463" w:rsidP="006E7AD4">
            <w:pPr>
              <w:spacing w:line="276" w:lineRule="auto"/>
              <w:ind w:right="-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0642"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</w:t>
            </w:r>
          </w:p>
          <w:p w:rsidR="001D2463" w:rsidRPr="002E0642" w:rsidRDefault="001D2463" w:rsidP="006E7AD4">
            <w:pPr>
              <w:spacing w:line="276" w:lineRule="auto"/>
              <w:ind w:right="-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064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Заместитель директора по техническим</w:t>
            </w:r>
          </w:p>
          <w:p w:rsidR="001D2463" w:rsidRPr="002E0642" w:rsidRDefault="001D2463" w:rsidP="006E7AD4">
            <w:pPr>
              <w:spacing w:line="276" w:lineRule="auto"/>
              <w:ind w:right="-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0642">
              <w:rPr>
                <w:rFonts w:ascii="Times New Roman" w:hAnsi="Times New Roman" w:cs="Times New Roman"/>
                <w:sz w:val="24"/>
                <w:szCs w:val="24"/>
              </w:rPr>
              <w:t xml:space="preserve"> вопросам – главный инженер филиала                                                                                    </w:t>
            </w:r>
          </w:p>
          <w:p w:rsidR="001D2463" w:rsidRDefault="001D2463" w:rsidP="006E7AD4">
            <w:pPr>
              <w:spacing w:line="276" w:lineRule="auto"/>
              <w:ind w:right="-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0642">
              <w:rPr>
                <w:rFonts w:ascii="Times New Roman" w:hAnsi="Times New Roman" w:cs="Times New Roman"/>
                <w:sz w:val="24"/>
                <w:szCs w:val="24"/>
              </w:rPr>
              <w:t>ОАО «МРСК Центра» - «Тамбовэнерго»</w:t>
            </w:r>
          </w:p>
          <w:p w:rsidR="001D2463" w:rsidRPr="002E0642" w:rsidRDefault="001D2463" w:rsidP="006E7AD4">
            <w:pPr>
              <w:spacing w:line="276" w:lineRule="auto"/>
              <w:ind w:right="-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    И.В.Поляков</w:t>
            </w:r>
          </w:p>
          <w:p w:rsidR="001D2463" w:rsidRPr="002E0642" w:rsidRDefault="001D2463" w:rsidP="006E7AD4">
            <w:pPr>
              <w:tabs>
                <w:tab w:val="right" w:pos="9923"/>
              </w:tabs>
              <w:spacing w:line="276" w:lineRule="auto"/>
              <w:ind w:right="-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064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_________________  И.В. Поляков </w:t>
            </w:r>
          </w:p>
          <w:p w:rsidR="001D2463" w:rsidRPr="002E0642" w:rsidRDefault="001D2463" w:rsidP="00706074">
            <w:pPr>
              <w:spacing w:line="276" w:lineRule="auto"/>
              <w:ind w:right="-2"/>
              <w:jc w:val="right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2E0642">
              <w:rPr>
                <w:rFonts w:ascii="Times New Roman" w:hAnsi="Times New Roman" w:cs="Times New Roman"/>
                <w:sz w:val="24"/>
                <w:szCs w:val="24"/>
              </w:rPr>
              <w:t>“______” ____________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060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E064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FB3AB4" w:rsidRDefault="00FB3AB4" w:rsidP="001D2463">
      <w:pPr>
        <w:tabs>
          <w:tab w:val="left" w:pos="6289"/>
        </w:tabs>
        <w:spacing w:after="40"/>
        <w:rPr>
          <w:rFonts w:ascii="Times New Roman" w:hAnsi="Times New Roman" w:cs="Times New Roman"/>
          <w:sz w:val="24"/>
          <w:szCs w:val="24"/>
        </w:rPr>
      </w:pPr>
    </w:p>
    <w:p w:rsidR="00FB3AB4" w:rsidRDefault="0098681F" w:rsidP="0098681F">
      <w:pPr>
        <w:tabs>
          <w:tab w:val="left" w:pos="5833"/>
        </w:tabs>
        <w:spacing w:after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FB3AB4" w:rsidRDefault="00FB3AB4" w:rsidP="00FB3AB4">
      <w:pPr>
        <w:tabs>
          <w:tab w:val="left" w:pos="432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ТЕХНИЧЕСКОЕ ЗАДАНИЕ</w:t>
      </w:r>
    </w:p>
    <w:p w:rsidR="00AF2482" w:rsidRDefault="00AF2482" w:rsidP="00AF2482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B3AB4">
        <w:rPr>
          <w:rFonts w:ascii="Times New Roman" w:hAnsi="Times New Roman" w:cs="Times New Roman"/>
          <w:sz w:val="24"/>
          <w:szCs w:val="24"/>
        </w:rPr>
        <w:t>на поставку материально-технических средств</w:t>
      </w:r>
      <w:r w:rsidR="00BA6A90">
        <w:rPr>
          <w:rFonts w:ascii="Times New Roman" w:hAnsi="Times New Roman" w:cs="Times New Roman"/>
          <w:sz w:val="24"/>
          <w:szCs w:val="24"/>
        </w:rPr>
        <w:t xml:space="preserve"> индивидуальной </w:t>
      </w:r>
    </w:p>
    <w:p w:rsidR="00AF2482" w:rsidRDefault="00BA6A90" w:rsidP="00AF2482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защиты </w:t>
      </w:r>
      <w:r w:rsidR="00FB3AB4">
        <w:rPr>
          <w:rFonts w:ascii="Times New Roman" w:hAnsi="Times New Roman" w:cs="Times New Roman"/>
          <w:sz w:val="24"/>
          <w:szCs w:val="24"/>
        </w:rPr>
        <w:t xml:space="preserve"> для решения вопросов гражданской обороны </w:t>
      </w:r>
    </w:p>
    <w:p w:rsidR="00FB3AB4" w:rsidRDefault="00FB3AB4" w:rsidP="00AF2482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филиала ОАО «МРСК Центра» -«</w:t>
      </w:r>
      <w:r w:rsidR="00C9308B">
        <w:rPr>
          <w:rFonts w:ascii="Times New Roman" w:hAnsi="Times New Roman" w:cs="Times New Roman"/>
          <w:sz w:val="24"/>
          <w:szCs w:val="24"/>
        </w:rPr>
        <w:t>Тамбовэ</w:t>
      </w:r>
      <w:r>
        <w:rPr>
          <w:rFonts w:ascii="Times New Roman" w:hAnsi="Times New Roman" w:cs="Times New Roman"/>
          <w:sz w:val="24"/>
          <w:szCs w:val="24"/>
        </w:rPr>
        <w:t>нерго»</w:t>
      </w:r>
      <w:r w:rsidR="00BA6A90">
        <w:rPr>
          <w:rFonts w:ascii="Times New Roman" w:hAnsi="Times New Roman" w:cs="Times New Roman"/>
          <w:sz w:val="24"/>
          <w:szCs w:val="24"/>
        </w:rPr>
        <w:t>. Лот 401</w:t>
      </w:r>
      <w:r w:rsidR="00BA6A90">
        <w:rPr>
          <w:rFonts w:ascii="Times New Roman" w:hAnsi="Times New Roman" w:cs="Times New Roman"/>
          <w:sz w:val="24"/>
          <w:szCs w:val="24"/>
          <w:lang w:val="en-US"/>
        </w:rPr>
        <w:t>G</w:t>
      </w:r>
    </w:p>
    <w:p w:rsidR="00AF2482" w:rsidRPr="00AF2482" w:rsidRDefault="00AF2482" w:rsidP="00AF2482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3AB4" w:rsidRDefault="00FB3AB4" w:rsidP="00AF2482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часть.</w:t>
      </w:r>
    </w:p>
    <w:p w:rsidR="00BA6A90" w:rsidRPr="001D2463" w:rsidRDefault="00FB3AB4" w:rsidP="00AF248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Филиал ОАО «МРСК Центра»-«</w:t>
      </w:r>
      <w:r w:rsidR="00C9308B">
        <w:rPr>
          <w:rFonts w:ascii="Times New Roman" w:hAnsi="Times New Roman" w:cs="Times New Roman"/>
          <w:sz w:val="24"/>
          <w:szCs w:val="24"/>
        </w:rPr>
        <w:t>Тамбов</w:t>
      </w:r>
      <w:r>
        <w:rPr>
          <w:rFonts w:ascii="Times New Roman" w:hAnsi="Times New Roman" w:cs="Times New Roman"/>
          <w:sz w:val="24"/>
          <w:szCs w:val="24"/>
        </w:rPr>
        <w:t xml:space="preserve">энерго» производит закупку материально-технических средств </w:t>
      </w:r>
      <w:r w:rsidR="00BA6A90">
        <w:rPr>
          <w:rFonts w:ascii="Times New Roman" w:hAnsi="Times New Roman" w:cs="Times New Roman"/>
          <w:sz w:val="24"/>
          <w:szCs w:val="24"/>
        </w:rPr>
        <w:t xml:space="preserve"> индивидуальной защиты</w:t>
      </w:r>
      <w:r w:rsidR="00BA6A90" w:rsidRPr="00BA6A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нужд гражданской обороны.</w:t>
      </w:r>
      <w:r w:rsidR="00BA6A90" w:rsidRPr="00BA6A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3AB4" w:rsidRDefault="00BA6A90" w:rsidP="00AF248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4E2">
        <w:rPr>
          <w:rFonts w:ascii="Times New Roman" w:hAnsi="Times New Roman" w:cs="Times New Roman"/>
          <w:sz w:val="24"/>
          <w:szCs w:val="24"/>
        </w:rPr>
        <w:t>Закупка производится на основании годовой комплексной программы закупок ОАО «МРСК Центра» на 201</w:t>
      </w:r>
      <w:r w:rsidR="009F6182">
        <w:rPr>
          <w:rFonts w:ascii="Times New Roman" w:hAnsi="Times New Roman" w:cs="Times New Roman"/>
          <w:sz w:val="24"/>
          <w:szCs w:val="24"/>
        </w:rPr>
        <w:t>4</w:t>
      </w:r>
      <w:r w:rsidRPr="000764E2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AF2482" w:rsidRPr="003F20B8" w:rsidRDefault="00FB3AB4" w:rsidP="003F20B8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3F20B8">
        <w:rPr>
          <w:rFonts w:ascii="Times New Roman" w:hAnsi="Times New Roman" w:cs="Times New Roman"/>
          <w:sz w:val="24"/>
          <w:szCs w:val="24"/>
        </w:rPr>
        <w:t>Предмет регламентированной закупочной процедуры.</w:t>
      </w:r>
    </w:p>
    <w:p w:rsidR="00FB3AB4" w:rsidRPr="00AF2482" w:rsidRDefault="00FB3AB4" w:rsidP="00AF2482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AF2482">
        <w:rPr>
          <w:rFonts w:ascii="Times New Roman" w:hAnsi="Times New Roman" w:cs="Times New Roman"/>
          <w:sz w:val="24"/>
          <w:szCs w:val="24"/>
        </w:rPr>
        <w:t xml:space="preserve"> Поставщик обеспечивает поставку материалов в объёмах и сроки установленные данным ТЗ.</w:t>
      </w:r>
    </w:p>
    <w:p w:rsidR="00FB3AB4" w:rsidRDefault="00BA6A90" w:rsidP="00AF2482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3AB4">
        <w:rPr>
          <w:rFonts w:ascii="Times New Roman" w:hAnsi="Times New Roman" w:cs="Times New Roman"/>
          <w:sz w:val="24"/>
          <w:szCs w:val="24"/>
        </w:rPr>
        <w:t>Поставка материалов производится на склад получателя – филиала ОАО «МРСК Центра» - «</w:t>
      </w:r>
      <w:r w:rsidR="00C9308B">
        <w:rPr>
          <w:rFonts w:ascii="Times New Roman" w:hAnsi="Times New Roman" w:cs="Times New Roman"/>
          <w:sz w:val="24"/>
          <w:szCs w:val="24"/>
        </w:rPr>
        <w:t>Тамбов</w:t>
      </w:r>
      <w:r w:rsidR="00FB3AB4">
        <w:rPr>
          <w:rFonts w:ascii="Times New Roman" w:hAnsi="Times New Roman" w:cs="Times New Roman"/>
          <w:sz w:val="24"/>
          <w:szCs w:val="24"/>
        </w:rPr>
        <w:t>энерго»</w:t>
      </w:r>
      <w:r w:rsidR="00AE2821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2672"/>
        <w:gridCol w:w="2580"/>
        <w:gridCol w:w="4069"/>
      </w:tblGrid>
      <w:tr w:rsidR="00AE2821" w:rsidTr="0055261A">
        <w:tc>
          <w:tcPr>
            <w:tcW w:w="2835" w:type="dxa"/>
          </w:tcPr>
          <w:p w:rsidR="00AE2821" w:rsidRDefault="00AE2821" w:rsidP="00AF2482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</w:t>
            </w:r>
          </w:p>
        </w:tc>
        <w:tc>
          <w:tcPr>
            <w:tcW w:w="2835" w:type="dxa"/>
          </w:tcPr>
          <w:p w:rsidR="00AE2821" w:rsidRDefault="00AE2821" w:rsidP="00AF2482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транспорта</w:t>
            </w:r>
          </w:p>
        </w:tc>
        <w:tc>
          <w:tcPr>
            <w:tcW w:w="4501" w:type="dxa"/>
          </w:tcPr>
          <w:p w:rsidR="00AE2821" w:rsidRDefault="00AE2821" w:rsidP="00AF2482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Точка поставки</w:t>
            </w:r>
          </w:p>
        </w:tc>
      </w:tr>
      <w:tr w:rsidR="00AE2821" w:rsidTr="0055261A">
        <w:tc>
          <w:tcPr>
            <w:tcW w:w="2835" w:type="dxa"/>
          </w:tcPr>
          <w:p w:rsidR="00AE2821" w:rsidRDefault="00AE2821" w:rsidP="00AF2482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«МРСК Центра» - «</w:t>
            </w:r>
            <w:r w:rsidR="00C9308B">
              <w:rPr>
                <w:rFonts w:ascii="Times New Roman" w:hAnsi="Times New Roman" w:cs="Times New Roman"/>
                <w:sz w:val="24"/>
                <w:szCs w:val="24"/>
              </w:rPr>
              <w:t>Тамбов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энерго»</w:t>
            </w:r>
          </w:p>
        </w:tc>
        <w:tc>
          <w:tcPr>
            <w:tcW w:w="2835" w:type="dxa"/>
          </w:tcPr>
          <w:p w:rsidR="00AE2821" w:rsidRDefault="00AE2821" w:rsidP="00AF2482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Авто/жд</w:t>
            </w:r>
          </w:p>
        </w:tc>
        <w:tc>
          <w:tcPr>
            <w:tcW w:w="4501" w:type="dxa"/>
          </w:tcPr>
          <w:p w:rsidR="00AE2821" w:rsidRDefault="00C9308B" w:rsidP="00AF2482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E2821">
              <w:rPr>
                <w:rFonts w:ascii="Times New Roman" w:hAnsi="Times New Roman" w:cs="Times New Roman"/>
                <w:sz w:val="24"/>
                <w:szCs w:val="24"/>
              </w:rPr>
              <w:t>клад покупателя</w:t>
            </w:r>
          </w:p>
          <w:p w:rsidR="00AE2821" w:rsidRDefault="00BA6A90" w:rsidP="00AF2482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ОАО «МРСК Центра»</w:t>
            </w:r>
            <w:r w:rsidR="00C9308B">
              <w:rPr>
                <w:rFonts w:ascii="Times New Roman" w:hAnsi="Times New Roman" w:cs="Times New Roman"/>
                <w:sz w:val="24"/>
                <w:szCs w:val="24"/>
              </w:rPr>
              <w:t xml:space="preserve"> «Тамбовэ</w:t>
            </w:r>
            <w:r w:rsidR="00AE2821">
              <w:rPr>
                <w:rFonts w:ascii="Times New Roman" w:hAnsi="Times New Roman" w:cs="Times New Roman"/>
                <w:sz w:val="24"/>
                <w:szCs w:val="24"/>
              </w:rPr>
              <w:t xml:space="preserve">нерго», </w:t>
            </w:r>
            <w:r w:rsidR="00C9308B">
              <w:rPr>
                <w:rFonts w:ascii="Times New Roman" w:hAnsi="Times New Roman" w:cs="Times New Roman"/>
                <w:sz w:val="24"/>
                <w:szCs w:val="24"/>
              </w:rPr>
              <w:t>392680</w:t>
            </w:r>
            <w:r w:rsidR="00AE2821">
              <w:rPr>
                <w:rFonts w:ascii="Times New Roman" w:hAnsi="Times New Roman" w:cs="Times New Roman"/>
                <w:sz w:val="24"/>
                <w:szCs w:val="24"/>
              </w:rPr>
              <w:t>, г.</w:t>
            </w:r>
            <w:r w:rsidR="00C9308B">
              <w:rPr>
                <w:rFonts w:ascii="Times New Roman" w:hAnsi="Times New Roman" w:cs="Times New Roman"/>
                <w:sz w:val="24"/>
                <w:szCs w:val="24"/>
              </w:rPr>
              <w:t>Тамбов</w:t>
            </w:r>
            <w:r w:rsidR="00AE28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F2482">
              <w:rPr>
                <w:rFonts w:ascii="Times New Roman" w:hAnsi="Times New Roman" w:cs="Times New Roman"/>
                <w:sz w:val="24"/>
                <w:szCs w:val="24"/>
              </w:rPr>
              <w:t>ул Авиационная,149</w:t>
            </w:r>
          </w:p>
        </w:tc>
      </w:tr>
    </w:tbl>
    <w:p w:rsidR="00AE2821" w:rsidRDefault="00AE2821" w:rsidP="00FB3AB4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</w:p>
    <w:p w:rsidR="00B72F7B" w:rsidRDefault="00AF2482" w:rsidP="00AF2482">
      <w:pPr>
        <w:pStyle w:val="a3"/>
        <w:tabs>
          <w:tab w:val="left" w:pos="993"/>
        </w:tabs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B72F7B">
        <w:rPr>
          <w:rFonts w:ascii="Times New Roman" w:hAnsi="Times New Roman" w:cs="Times New Roman"/>
          <w:sz w:val="24"/>
          <w:szCs w:val="24"/>
        </w:rPr>
        <w:t>Технические требования.</w:t>
      </w:r>
    </w:p>
    <w:tbl>
      <w:tblPr>
        <w:tblStyle w:val="a4"/>
        <w:tblpPr w:leftFromText="180" w:rightFromText="180" w:vertAnchor="text" w:horzAnchor="page" w:tblpX="1949" w:tblpY="1111"/>
        <w:tblW w:w="9747" w:type="dxa"/>
        <w:tblLayout w:type="fixed"/>
        <w:tblLook w:val="04A0" w:firstRow="1" w:lastRow="0" w:firstColumn="1" w:lastColumn="0" w:noHBand="0" w:noVBand="1"/>
      </w:tblPr>
      <w:tblGrid>
        <w:gridCol w:w="959"/>
        <w:gridCol w:w="3260"/>
        <w:gridCol w:w="3260"/>
        <w:gridCol w:w="992"/>
        <w:gridCol w:w="1276"/>
      </w:tblGrid>
      <w:tr w:rsidR="00AF2482" w:rsidTr="003F20B8">
        <w:tc>
          <w:tcPr>
            <w:tcW w:w="959" w:type="dxa"/>
          </w:tcPr>
          <w:p w:rsidR="00AF2482" w:rsidRPr="00A51222" w:rsidRDefault="00AF2482" w:rsidP="003F20B8">
            <w:pPr>
              <w:tabs>
                <w:tab w:val="left" w:pos="4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12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F2482" w:rsidRDefault="00AF2482" w:rsidP="003F20B8">
            <w:pPr>
              <w:pStyle w:val="a3"/>
              <w:tabs>
                <w:tab w:val="left" w:pos="4320"/>
              </w:tabs>
              <w:ind w:left="284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60" w:type="dxa"/>
          </w:tcPr>
          <w:p w:rsidR="00AF2482" w:rsidRDefault="00AF2482" w:rsidP="003F20B8">
            <w:pPr>
              <w:pStyle w:val="a3"/>
              <w:tabs>
                <w:tab w:val="left" w:pos="4320"/>
              </w:tabs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260" w:type="dxa"/>
          </w:tcPr>
          <w:p w:rsidR="00AF2482" w:rsidRDefault="00AF2482" w:rsidP="003F20B8">
            <w:pPr>
              <w:pStyle w:val="a3"/>
              <w:tabs>
                <w:tab w:val="left" w:pos="4320"/>
              </w:tabs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ГОСТ, ТУ</w:t>
            </w:r>
          </w:p>
        </w:tc>
        <w:tc>
          <w:tcPr>
            <w:tcW w:w="992" w:type="dxa"/>
          </w:tcPr>
          <w:p w:rsidR="00AF2482" w:rsidRDefault="00AF2482" w:rsidP="003F20B8">
            <w:pPr>
              <w:pStyle w:val="a3"/>
              <w:tabs>
                <w:tab w:val="left" w:pos="4320"/>
              </w:tabs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276" w:type="dxa"/>
          </w:tcPr>
          <w:p w:rsidR="00AF2482" w:rsidRDefault="00AF2482" w:rsidP="003F20B8">
            <w:pPr>
              <w:pStyle w:val="a3"/>
              <w:tabs>
                <w:tab w:val="left" w:pos="4320"/>
              </w:tabs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</w:tr>
      <w:tr w:rsidR="00AF2482" w:rsidTr="003F20B8">
        <w:tc>
          <w:tcPr>
            <w:tcW w:w="959" w:type="dxa"/>
          </w:tcPr>
          <w:p w:rsidR="00AF2482" w:rsidRDefault="00AF2482" w:rsidP="003F20B8">
            <w:pPr>
              <w:tabs>
                <w:tab w:val="left" w:pos="4448"/>
              </w:tabs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F2482" w:rsidRDefault="00AF2482" w:rsidP="003F20B8">
            <w:pPr>
              <w:tabs>
                <w:tab w:val="left" w:pos="4448"/>
              </w:tabs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Противогаз ГП-7</w:t>
            </w:r>
          </w:p>
        </w:tc>
        <w:tc>
          <w:tcPr>
            <w:tcW w:w="3260" w:type="dxa"/>
          </w:tcPr>
          <w:p w:rsidR="00AF2482" w:rsidRDefault="00AF2482" w:rsidP="003F20B8">
            <w:pPr>
              <w:pStyle w:val="a3"/>
              <w:tabs>
                <w:tab w:val="left" w:pos="4320"/>
              </w:tabs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 Г-10-1103-82</w:t>
            </w:r>
          </w:p>
        </w:tc>
        <w:tc>
          <w:tcPr>
            <w:tcW w:w="992" w:type="dxa"/>
          </w:tcPr>
          <w:p w:rsidR="00AF2482" w:rsidRDefault="00F6356D" w:rsidP="003F20B8">
            <w:pPr>
              <w:tabs>
                <w:tab w:val="left" w:pos="4448"/>
              </w:tabs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276" w:type="dxa"/>
          </w:tcPr>
          <w:p w:rsidR="00AF2482" w:rsidRDefault="00AF2482" w:rsidP="003F20B8">
            <w:pPr>
              <w:pStyle w:val="a3"/>
              <w:tabs>
                <w:tab w:val="left" w:pos="4320"/>
              </w:tabs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</w:tr>
    </w:tbl>
    <w:p w:rsidR="00B72F7B" w:rsidRPr="00AF2482" w:rsidRDefault="00B72F7B" w:rsidP="00AF2482">
      <w:pPr>
        <w:pStyle w:val="a3"/>
        <w:numPr>
          <w:ilvl w:val="1"/>
          <w:numId w:val="2"/>
        </w:numPr>
        <w:tabs>
          <w:tab w:val="left" w:pos="993"/>
        </w:tabs>
        <w:ind w:left="142" w:firstLine="0"/>
        <w:rPr>
          <w:rFonts w:ascii="Times New Roman" w:hAnsi="Times New Roman" w:cs="Times New Roman"/>
          <w:sz w:val="24"/>
          <w:szCs w:val="24"/>
        </w:rPr>
      </w:pPr>
      <w:r w:rsidRPr="00AF2482">
        <w:rPr>
          <w:rFonts w:ascii="Times New Roman" w:hAnsi="Times New Roman" w:cs="Times New Roman"/>
          <w:sz w:val="24"/>
          <w:szCs w:val="24"/>
        </w:rPr>
        <w:t xml:space="preserve">Технические данные и комплектация должны соответствовать </w:t>
      </w:r>
      <w:r w:rsidR="003F20B8">
        <w:rPr>
          <w:rFonts w:ascii="Times New Roman" w:hAnsi="Times New Roman" w:cs="Times New Roman"/>
          <w:sz w:val="24"/>
          <w:szCs w:val="24"/>
        </w:rPr>
        <w:t xml:space="preserve"> следующим нежеприведенным параметрам:</w:t>
      </w:r>
    </w:p>
    <w:p w:rsidR="00A51222" w:rsidRPr="00AF2482" w:rsidRDefault="009F6182" w:rsidP="00A51222">
      <w:pPr>
        <w:spacing w:after="0"/>
        <w:ind w:left="284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AF2482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Требования к качеству: </w:t>
      </w:r>
    </w:p>
    <w:p w:rsidR="009F6182" w:rsidRPr="009F6182" w:rsidRDefault="009F6182" w:rsidP="00A51222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9F6182">
        <w:rPr>
          <w:rFonts w:ascii="Times New Roman" w:hAnsi="Times New Roman" w:cs="Times New Roman"/>
          <w:sz w:val="24"/>
          <w:szCs w:val="24"/>
        </w:rPr>
        <w:t xml:space="preserve">Продукция новая, не бывшая ранее в употреблении (хранении), </w:t>
      </w:r>
      <w:r w:rsidR="003F20B8">
        <w:rPr>
          <w:rFonts w:ascii="Times New Roman" w:hAnsi="Times New Roman" w:cs="Times New Roman"/>
          <w:sz w:val="24"/>
          <w:szCs w:val="24"/>
        </w:rPr>
        <w:t xml:space="preserve"> </w:t>
      </w:r>
      <w:r w:rsidRPr="009F6182">
        <w:rPr>
          <w:rFonts w:ascii="Times New Roman" w:hAnsi="Times New Roman" w:cs="Times New Roman"/>
          <w:sz w:val="24"/>
          <w:szCs w:val="24"/>
          <w:u w:val="single"/>
        </w:rPr>
        <w:t>год выпуска не ранее 2014 г.</w:t>
      </w:r>
    </w:p>
    <w:p w:rsidR="009F6182" w:rsidRPr="009F6182" w:rsidRDefault="009F6182" w:rsidP="00706074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9F6182">
        <w:rPr>
          <w:rFonts w:ascii="Times New Roman" w:hAnsi="Times New Roman" w:cs="Times New Roman"/>
          <w:sz w:val="24"/>
          <w:szCs w:val="24"/>
        </w:rPr>
        <w:t>При поставке продукция сопровождается.</w:t>
      </w:r>
    </w:p>
    <w:p w:rsidR="009F6182" w:rsidRPr="009F6182" w:rsidRDefault="009F6182" w:rsidP="00706074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9F6182">
        <w:rPr>
          <w:rFonts w:ascii="Times New Roman" w:hAnsi="Times New Roman" w:cs="Times New Roman"/>
          <w:sz w:val="24"/>
          <w:szCs w:val="24"/>
        </w:rPr>
        <w:lastRenderedPageBreak/>
        <w:t xml:space="preserve">- паспортом военного представительства Минобороны России (ВП МО РФ), в котором указан комплект поставки, основные характеристики, свидетельство о приемке, заключение представителя заказчика, гарантийные обязательства и другая информация. Паспорт заверяется печатью ВП МО РФ и печатью завода-изготовителя. </w:t>
      </w:r>
    </w:p>
    <w:p w:rsidR="009F6182" w:rsidRPr="009F6182" w:rsidRDefault="009F6182" w:rsidP="00706074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9F6182">
        <w:rPr>
          <w:rFonts w:ascii="Times New Roman" w:hAnsi="Times New Roman" w:cs="Times New Roman"/>
          <w:sz w:val="24"/>
          <w:szCs w:val="24"/>
        </w:rPr>
        <w:t>- сертификат соответствия</w:t>
      </w:r>
      <w:r w:rsidRPr="009F6182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в системе сертификации ГОСТ Р</w:t>
      </w:r>
    </w:p>
    <w:p w:rsidR="009F6182" w:rsidRPr="009F6182" w:rsidRDefault="009F6182" w:rsidP="00706074">
      <w:pPr>
        <w:spacing w:after="0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9F6182">
        <w:rPr>
          <w:rFonts w:ascii="Times New Roman" w:hAnsi="Times New Roman" w:cs="Times New Roman"/>
          <w:sz w:val="24"/>
          <w:szCs w:val="24"/>
        </w:rPr>
        <w:t xml:space="preserve">- сертификат в системе </w:t>
      </w:r>
      <w:r w:rsidRPr="009F6182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СС АСС МЧС России </w:t>
      </w:r>
    </w:p>
    <w:p w:rsidR="009F6182" w:rsidRPr="00AF2482" w:rsidRDefault="009F6182" w:rsidP="00706074">
      <w:pPr>
        <w:pStyle w:val="txt"/>
        <w:spacing w:line="240" w:lineRule="auto"/>
        <w:ind w:left="284" w:firstLine="0"/>
        <w:jc w:val="both"/>
        <w:outlineLvl w:val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AF2482">
        <w:rPr>
          <w:rFonts w:ascii="Times New Roman" w:hAnsi="Times New Roman" w:cs="Times New Roman"/>
          <w:color w:val="auto"/>
          <w:sz w:val="24"/>
          <w:szCs w:val="24"/>
          <w:u w:val="single"/>
        </w:rPr>
        <w:t>Технические характеристики:</w:t>
      </w:r>
    </w:p>
    <w:p w:rsidR="009F6182" w:rsidRPr="009F6182" w:rsidRDefault="009F6182" w:rsidP="00706074">
      <w:pPr>
        <w:pStyle w:val="txt"/>
        <w:spacing w:line="240" w:lineRule="auto"/>
        <w:ind w:left="284" w:firstLine="0"/>
        <w:jc w:val="both"/>
        <w:rPr>
          <w:rFonts w:ascii="Times New Roman" w:hAnsi="Times New Roman" w:cs="Times New Roman"/>
          <w:color w:val="auto"/>
          <w:spacing w:val="-6"/>
          <w:sz w:val="24"/>
          <w:szCs w:val="24"/>
        </w:rPr>
      </w:pPr>
      <w:r w:rsidRPr="009F6182">
        <w:rPr>
          <w:rFonts w:ascii="Times New Roman" w:hAnsi="Times New Roman" w:cs="Times New Roman"/>
          <w:b/>
          <w:color w:val="auto"/>
          <w:sz w:val="24"/>
          <w:szCs w:val="24"/>
        </w:rPr>
        <w:t xml:space="preserve">- </w:t>
      </w:r>
      <w:r w:rsidRPr="009F6182">
        <w:rPr>
          <w:rFonts w:ascii="Times New Roman" w:hAnsi="Times New Roman" w:cs="Times New Roman"/>
          <w:color w:val="auto"/>
          <w:spacing w:val="-6"/>
          <w:sz w:val="24"/>
          <w:szCs w:val="24"/>
        </w:rPr>
        <w:t>масса противогаза в комплекте без сумки, не более (грамм) – 900;</w:t>
      </w:r>
    </w:p>
    <w:p w:rsidR="009F6182" w:rsidRPr="009F6182" w:rsidRDefault="009F6182" w:rsidP="00706074">
      <w:pPr>
        <w:pStyle w:val="txt"/>
        <w:spacing w:line="240" w:lineRule="auto"/>
        <w:ind w:left="284" w:firstLine="0"/>
        <w:jc w:val="both"/>
        <w:rPr>
          <w:rFonts w:ascii="Times New Roman" w:hAnsi="Times New Roman" w:cs="Times New Roman"/>
          <w:color w:val="auto"/>
          <w:spacing w:val="-6"/>
          <w:sz w:val="24"/>
          <w:szCs w:val="24"/>
        </w:rPr>
      </w:pPr>
      <w:r w:rsidRPr="009F6182">
        <w:rPr>
          <w:rFonts w:ascii="Times New Roman" w:hAnsi="Times New Roman" w:cs="Times New Roman"/>
          <w:color w:val="auto"/>
          <w:spacing w:val="-6"/>
          <w:sz w:val="24"/>
          <w:szCs w:val="24"/>
        </w:rPr>
        <w:t>- масса коробки, не более (грамм) – 250;</w:t>
      </w:r>
    </w:p>
    <w:p w:rsidR="009F6182" w:rsidRPr="009F6182" w:rsidRDefault="009F6182" w:rsidP="00706074">
      <w:pPr>
        <w:pStyle w:val="txt"/>
        <w:spacing w:line="240" w:lineRule="auto"/>
        <w:ind w:left="284" w:firstLine="0"/>
        <w:jc w:val="both"/>
        <w:rPr>
          <w:rFonts w:ascii="Times New Roman" w:hAnsi="Times New Roman" w:cs="Times New Roman"/>
          <w:color w:val="auto"/>
          <w:spacing w:val="-6"/>
          <w:sz w:val="24"/>
          <w:szCs w:val="24"/>
        </w:rPr>
      </w:pPr>
      <w:r w:rsidRPr="009F6182">
        <w:rPr>
          <w:rFonts w:ascii="Times New Roman" w:hAnsi="Times New Roman" w:cs="Times New Roman"/>
          <w:color w:val="auto"/>
          <w:spacing w:val="-6"/>
          <w:sz w:val="24"/>
          <w:szCs w:val="24"/>
        </w:rPr>
        <w:t>- масса лицевой части, не более (грамм) – 600;</w:t>
      </w:r>
    </w:p>
    <w:p w:rsidR="009F6182" w:rsidRPr="009F6182" w:rsidRDefault="009F6182" w:rsidP="00706074">
      <w:pPr>
        <w:pStyle w:val="txt"/>
        <w:spacing w:line="240" w:lineRule="auto"/>
        <w:ind w:left="284" w:firstLine="0"/>
        <w:jc w:val="both"/>
        <w:rPr>
          <w:rFonts w:ascii="Times New Roman" w:hAnsi="Times New Roman" w:cs="Times New Roman"/>
          <w:color w:val="auto"/>
          <w:spacing w:val="-6"/>
          <w:sz w:val="24"/>
          <w:szCs w:val="24"/>
        </w:rPr>
      </w:pPr>
      <w:r w:rsidRPr="009F6182">
        <w:rPr>
          <w:rFonts w:ascii="Times New Roman" w:hAnsi="Times New Roman" w:cs="Times New Roman"/>
          <w:spacing w:val="-6"/>
          <w:sz w:val="24"/>
          <w:szCs w:val="24"/>
        </w:rPr>
        <w:t xml:space="preserve">- </w:t>
      </w:r>
      <w:r w:rsidRPr="009F6182">
        <w:rPr>
          <w:rFonts w:ascii="Times New Roman" w:hAnsi="Times New Roman" w:cs="Times New Roman"/>
          <w:color w:val="auto"/>
          <w:spacing w:val="-6"/>
          <w:sz w:val="24"/>
          <w:szCs w:val="24"/>
        </w:rPr>
        <w:t>габаритные размеры при размещении в сумке, мм - 210х285х115;</w:t>
      </w:r>
    </w:p>
    <w:p w:rsidR="009F6182" w:rsidRPr="009F6182" w:rsidRDefault="009F6182" w:rsidP="00706074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F6182">
        <w:rPr>
          <w:rFonts w:ascii="Times New Roman" w:hAnsi="Times New Roman" w:cs="Times New Roman"/>
          <w:sz w:val="24"/>
          <w:szCs w:val="24"/>
        </w:rPr>
        <w:t xml:space="preserve">- сопротивление  постоянному потоку воздуха на вдохе при объемном расходе воздуха 30 л/мин, не более </w:t>
      </w:r>
      <w:smartTag w:uri="urn:schemas-microsoft-com:office:smarttags" w:element="metricconverter">
        <w:smartTagPr>
          <w:attr w:name="ProductID" w:val="18 мм"/>
        </w:smartTagPr>
        <w:r w:rsidRPr="009F6182">
          <w:rPr>
            <w:rFonts w:ascii="Times New Roman" w:hAnsi="Times New Roman" w:cs="Times New Roman"/>
            <w:sz w:val="24"/>
            <w:szCs w:val="24"/>
          </w:rPr>
          <w:t>18 мм</w:t>
        </w:r>
      </w:smartTag>
      <w:r w:rsidRPr="009F6182">
        <w:rPr>
          <w:rFonts w:ascii="Times New Roman" w:hAnsi="Times New Roman" w:cs="Times New Roman"/>
          <w:sz w:val="24"/>
          <w:szCs w:val="24"/>
        </w:rPr>
        <w:t xml:space="preserve">. вод. ст., </w:t>
      </w:r>
    </w:p>
    <w:p w:rsidR="009F6182" w:rsidRPr="009F6182" w:rsidRDefault="009F6182" w:rsidP="00706074">
      <w:pPr>
        <w:spacing w:after="0"/>
        <w:ind w:left="284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9F6182">
        <w:rPr>
          <w:rFonts w:ascii="Times New Roman" w:hAnsi="Times New Roman" w:cs="Times New Roman"/>
          <w:spacing w:val="-16"/>
          <w:sz w:val="24"/>
          <w:szCs w:val="24"/>
        </w:rPr>
        <w:t xml:space="preserve">-  </w:t>
      </w:r>
      <w:r w:rsidRPr="009F6182">
        <w:rPr>
          <w:rFonts w:ascii="Times New Roman" w:hAnsi="Times New Roman" w:cs="Times New Roman"/>
          <w:spacing w:val="-6"/>
          <w:sz w:val="24"/>
          <w:szCs w:val="24"/>
        </w:rPr>
        <w:t>коэффициент проницаемости ФПК по аэрозолю стандартного масляного тумана (СМТ), %, не более - 0,0001;</w:t>
      </w:r>
    </w:p>
    <w:p w:rsidR="009F6182" w:rsidRPr="009F6182" w:rsidRDefault="009F6182" w:rsidP="00706074">
      <w:pPr>
        <w:spacing w:after="0"/>
        <w:ind w:left="284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9F6182">
        <w:rPr>
          <w:rFonts w:ascii="Times New Roman" w:hAnsi="Times New Roman" w:cs="Times New Roman"/>
          <w:spacing w:val="-6"/>
          <w:sz w:val="24"/>
          <w:szCs w:val="24"/>
        </w:rPr>
        <w:t>- коэффициент подсоса аэрозоля СМТ под лицевую часть, %, не более- 0,0001.</w:t>
      </w:r>
    </w:p>
    <w:p w:rsidR="009F6182" w:rsidRPr="009F6182" w:rsidRDefault="009F6182" w:rsidP="00706074">
      <w:pPr>
        <w:spacing w:after="0"/>
        <w:ind w:left="284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9F6182">
        <w:rPr>
          <w:rFonts w:ascii="Times New Roman" w:hAnsi="Times New Roman" w:cs="Times New Roman"/>
          <w:spacing w:val="-6"/>
          <w:sz w:val="24"/>
          <w:szCs w:val="24"/>
        </w:rPr>
        <w:t xml:space="preserve">- коэффициент проницаемости по парам радионуклида йода -131 и йодистого -131 метила, % - </w:t>
      </w:r>
      <w:r w:rsidRPr="009F6182">
        <w:rPr>
          <w:rFonts w:ascii="Times New Roman" w:hAnsi="Times New Roman" w:cs="Times New Roman"/>
          <w:spacing w:val="-16"/>
          <w:sz w:val="24"/>
          <w:szCs w:val="24"/>
        </w:rPr>
        <w:t>0,001;</w:t>
      </w:r>
    </w:p>
    <w:p w:rsidR="009F6182" w:rsidRPr="009F6182" w:rsidRDefault="009F6182" w:rsidP="00706074">
      <w:pPr>
        <w:spacing w:after="0"/>
        <w:ind w:left="284"/>
        <w:rPr>
          <w:rFonts w:ascii="Times New Roman" w:hAnsi="Times New Roman" w:cs="Times New Roman"/>
          <w:spacing w:val="-6"/>
          <w:sz w:val="24"/>
          <w:szCs w:val="24"/>
        </w:rPr>
      </w:pPr>
      <w:r w:rsidRPr="009F6182">
        <w:rPr>
          <w:rFonts w:ascii="Times New Roman" w:hAnsi="Times New Roman" w:cs="Times New Roman"/>
          <w:sz w:val="24"/>
          <w:szCs w:val="24"/>
        </w:rPr>
        <w:t xml:space="preserve">   Должен быть предназначен для использования во всех климатических зонах. </w:t>
      </w:r>
    </w:p>
    <w:p w:rsidR="009F6182" w:rsidRPr="00AF2482" w:rsidRDefault="009F6182" w:rsidP="00706074">
      <w:pPr>
        <w:spacing w:after="0"/>
        <w:ind w:left="284"/>
        <w:jc w:val="both"/>
        <w:rPr>
          <w:rFonts w:ascii="Times New Roman" w:hAnsi="Times New Roman" w:cs="Times New Roman"/>
          <w:spacing w:val="-6"/>
          <w:sz w:val="24"/>
          <w:szCs w:val="24"/>
          <w:u w:val="single"/>
        </w:rPr>
      </w:pPr>
      <w:r w:rsidRPr="00AF2482">
        <w:rPr>
          <w:rFonts w:ascii="Times New Roman" w:hAnsi="Times New Roman" w:cs="Times New Roman"/>
          <w:spacing w:val="-6"/>
          <w:sz w:val="24"/>
          <w:szCs w:val="24"/>
          <w:u w:val="single"/>
        </w:rPr>
        <w:t xml:space="preserve">Время защитного действия ФПК  по опасным химическим веществам, при объемном расходе воздуха </w:t>
      </w:r>
      <w:smartTag w:uri="urn:schemas-microsoft-com:office:smarttags" w:element="metricconverter">
        <w:smartTagPr>
          <w:attr w:name="ProductID" w:val="30 л"/>
        </w:smartTagPr>
        <w:r w:rsidRPr="00AF2482">
          <w:rPr>
            <w:rFonts w:ascii="Times New Roman" w:hAnsi="Times New Roman" w:cs="Times New Roman"/>
            <w:spacing w:val="-6"/>
            <w:sz w:val="24"/>
            <w:szCs w:val="24"/>
            <w:u w:val="single"/>
          </w:rPr>
          <w:t>30 л</w:t>
        </w:r>
      </w:smartTag>
      <w:r w:rsidRPr="00AF2482">
        <w:rPr>
          <w:rFonts w:ascii="Times New Roman" w:hAnsi="Times New Roman" w:cs="Times New Roman"/>
          <w:spacing w:val="-6"/>
          <w:sz w:val="24"/>
          <w:szCs w:val="24"/>
          <w:u w:val="single"/>
        </w:rPr>
        <w:t>, мин., не менее:</w:t>
      </w:r>
    </w:p>
    <w:p w:rsidR="009F6182" w:rsidRPr="009F6182" w:rsidRDefault="009F6182" w:rsidP="00706074">
      <w:pPr>
        <w:spacing w:after="0"/>
        <w:ind w:left="284"/>
        <w:rPr>
          <w:rFonts w:ascii="Times New Roman" w:hAnsi="Times New Roman" w:cs="Times New Roman"/>
          <w:spacing w:val="-6"/>
          <w:sz w:val="24"/>
          <w:szCs w:val="24"/>
        </w:rPr>
      </w:pPr>
      <w:r w:rsidRPr="009F6182">
        <w:rPr>
          <w:rFonts w:ascii="Times New Roman" w:hAnsi="Times New Roman" w:cs="Times New Roman"/>
          <w:spacing w:val="-6"/>
          <w:sz w:val="24"/>
          <w:szCs w:val="24"/>
        </w:rPr>
        <w:t xml:space="preserve">- синильная кислота 5 мл/л – 18 </w:t>
      </w:r>
    </w:p>
    <w:p w:rsidR="009F6182" w:rsidRPr="009F6182" w:rsidRDefault="009F6182" w:rsidP="00706074">
      <w:pPr>
        <w:spacing w:after="0"/>
        <w:ind w:left="284"/>
        <w:rPr>
          <w:rFonts w:ascii="Times New Roman" w:hAnsi="Times New Roman" w:cs="Times New Roman"/>
          <w:spacing w:val="-6"/>
          <w:sz w:val="24"/>
          <w:szCs w:val="24"/>
        </w:rPr>
      </w:pPr>
      <w:r w:rsidRPr="009F6182">
        <w:rPr>
          <w:rFonts w:ascii="Times New Roman" w:hAnsi="Times New Roman" w:cs="Times New Roman"/>
          <w:spacing w:val="-6"/>
          <w:sz w:val="24"/>
          <w:szCs w:val="24"/>
        </w:rPr>
        <w:t>- хлорциан 5 мл/л- 18</w:t>
      </w:r>
    </w:p>
    <w:p w:rsidR="009F6182" w:rsidRPr="009F6182" w:rsidRDefault="009F6182" w:rsidP="00706074">
      <w:pPr>
        <w:spacing w:after="0"/>
        <w:ind w:left="284"/>
        <w:rPr>
          <w:rFonts w:ascii="Times New Roman" w:hAnsi="Times New Roman" w:cs="Times New Roman"/>
          <w:spacing w:val="-6"/>
          <w:sz w:val="24"/>
          <w:szCs w:val="24"/>
        </w:rPr>
      </w:pPr>
      <w:r w:rsidRPr="009F6182">
        <w:rPr>
          <w:rFonts w:ascii="Times New Roman" w:hAnsi="Times New Roman" w:cs="Times New Roman"/>
          <w:spacing w:val="-6"/>
          <w:sz w:val="24"/>
          <w:szCs w:val="24"/>
        </w:rPr>
        <w:t>- хлор при концентрации 5,0 мг/л – 40;</w:t>
      </w:r>
    </w:p>
    <w:p w:rsidR="009F6182" w:rsidRPr="009F6182" w:rsidRDefault="009F6182" w:rsidP="00706074">
      <w:pPr>
        <w:spacing w:after="0"/>
        <w:ind w:left="284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9F6182">
        <w:rPr>
          <w:rFonts w:ascii="Times New Roman" w:hAnsi="Times New Roman" w:cs="Times New Roman"/>
          <w:spacing w:val="-6"/>
          <w:sz w:val="24"/>
          <w:szCs w:val="24"/>
        </w:rPr>
        <w:t>- сероводород при концентрации 10,0 мг/л - 25;</w:t>
      </w:r>
    </w:p>
    <w:p w:rsidR="009F6182" w:rsidRPr="009F6182" w:rsidRDefault="009F6182" w:rsidP="00706074">
      <w:pPr>
        <w:spacing w:after="0"/>
        <w:ind w:left="284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9F6182">
        <w:rPr>
          <w:rFonts w:ascii="Times New Roman" w:hAnsi="Times New Roman" w:cs="Times New Roman"/>
          <w:spacing w:val="-6"/>
          <w:sz w:val="24"/>
          <w:szCs w:val="24"/>
        </w:rPr>
        <w:t>- соляная кислота при концентрации 5,0 мг/л – 20;</w:t>
      </w:r>
    </w:p>
    <w:p w:rsidR="009F6182" w:rsidRPr="009F6182" w:rsidRDefault="009F6182" w:rsidP="00706074">
      <w:pPr>
        <w:spacing w:after="0"/>
        <w:ind w:left="284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9F6182">
        <w:rPr>
          <w:rFonts w:ascii="Times New Roman" w:hAnsi="Times New Roman" w:cs="Times New Roman"/>
          <w:spacing w:val="-6"/>
          <w:sz w:val="24"/>
          <w:szCs w:val="24"/>
        </w:rPr>
        <w:t>- тетраэтилсвинец при концентрации 2,0 мг/л – 50;</w:t>
      </w:r>
    </w:p>
    <w:p w:rsidR="009F6182" w:rsidRPr="009F6182" w:rsidRDefault="009F6182" w:rsidP="00706074">
      <w:pPr>
        <w:spacing w:after="0"/>
        <w:ind w:left="284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9F6182">
        <w:rPr>
          <w:rFonts w:ascii="Times New Roman" w:hAnsi="Times New Roman" w:cs="Times New Roman"/>
          <w:spacing w:val="-6"/>
          <w:sz w:val="24"/>
          <w:szCs w:val="24"/>
        </w:rPr>
        <w:t>- этилмеркаптан при концентрации 5,0 мг/л – 40;</w:t>
      </w:r>
    </w:p>
    <w:p w:rsidR="009F6182" w:rsidRPr="009F6182" w:rsidRDefault="009F6182" w:rsidP="00706074">
      <w:pPr>
        <w:spacing w:after="0"/>
        <w:ind w:left="284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9F6182">
        <w:rPr>
          <w:rFonts w:ascii="Times New Roman" w:hAnsi="Times New Roman" w:cs="Times New Roman"/>
          <w:spacing w:val="-6"/>
          <w:sz w:val="24"/>
          <w:szCs w:val="24"/>
        </w:rPr>
        <w:t>- нитробензол при концентрации 5,0 мг/л – 40;</w:t>
      </w:r>
    </w:p>
    <w:p w:rsidR="009F6182" w:rsidRPr="009F6182" w:rsidRDefault="009F6182" w:rsidP="00706074">
      <w:pPr>
        <w:spacing w:after="0"/>
        <w:ind w:left="284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9F6182">
        <w:rPr>
          <w:rFonts w:ascii="Times New Roman" w:hAnsi="Times New Roman" w:cs="Times New Roman"/>
          <w:spacing w:val="-6"/>
          <w:sz w:val="24"/>
          <w:szCs w:val="24"/>
        </w:rPr>
        <w:t>- фенол  при концентрации 0,2 мг/л – 200;</w:t>
      </w:r>
    </w:p>
    <w:p w:rsidR="009F6182" w:rsidRPr="009F6182" w:rsidRDefault="009F6182" w:rsidP="00706074">
      <w:pPr>
        <w:spacing w:after="0"/>
        <w:ind w:left="284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9F6182">
        <w:rPr>
          <w:rFonts w:ascii="Times New Roman" w:hAnsi="Times New Roman" w:cs="Times New Roman"/>
          <w:spacing w:val="-6"/>
          <w:sz w:val="24"/>
          <w:szCs w:val="24"/>
        </w:rPr>
        <w:t>- фурфурол при концентрации 1,5 мг/л – 300.</w:t>
      </w:r>
    </w:p>
    <w:p w:rsidR="009F6182" w:rsidRPr="009F6182" w:rsidRDefault="009F6182" w:rsidP="00706074">
      <w:pPr>
        <w:spacing w:after="0"/>
        <w:ind w:left="284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9F6182">
        <w:rPr>
          <w:rFonts w:ascii="Times New Roman" w:hAnsi="Times New Roman" w:cs="Times New Roman"/>
          <w:spacing w:val="-6"/>
          <w:sz w:val="24"/>
          <w:szCs w:val="24"/>
        </w:rPr>
        <w:t>- декан (аналог зарина, зомана) при концентрации 0,05 мг/дм</w:t>
      </w:r>
      <w:r w:rsidRPr="009F6182">
        <w:rPr>
          <w:rFonts w:ascii="Times New Roman" w:hAnsi="Times New Roman" w:cs="Times New Roman"/>
          <w:spacing w:val="-6"/>
          <w:sz w:val="24"/>
          <w:szCs w:val="24"/>
          <w:vertAlign w:val="superscript"/>
        </w:rPr>
        <w:t xml:space="preserve">3 </w:t>
      </w:r>
      <w:r w:rsidRPr="009F6182">
        <w:rPr>
          <w:rFonts w:ascii="Times New Roman" w:hAnsi="Times New Roman" w:cs="Times New Roman"/>
          <w:spacing w:val="-6"/>
          <w:sz w:val="24"/>
          <w:szCs w:val="24"/>
        </w:rPr>
        <w:t>– 1000.</w:t>
      </w:r>
    </w:p>
    <w:p w:rsidR="009F6182" w:rsidRPr="00AF2482" w:rsidRDefault="009F6182" w:rsidP="009F6182">
      <w:pPr>
        <w:pStyle w:val="ae"/>
        <w:spacing w:after="0"/>
        <w:ind w:firstLine="688"/>
        <w:jc w:val="both"/>
        <w:rPr>
          <w:sz w:val="24"/>
          <w:szCs w:val="24"/>
          <w:u w:val="single"/>
        </w:rPr>
      </w:pPr>
      <w:r w:rsidRPr="00AF2482">
        <w:rPr>
          <w:sz w:val="24"/>
          <w:szCs w:val="24"/>
          <w:u w:val="single"/>
        </w:rPr>
        <w:t>Комплектность противогаза:</w:t>
      </w:r>
    </w:p>
    <w:p w:rsidR="009F6182" w:rsidRPr="009F6182" w:rsidRDefault="009F6182" w:rsidP="009F6182">
      <w:pPr>
        <w:spacing w:after="0" w:line="220" w:lineRule="exact"/>
        <w:ind w:firstLine="257"/>
        <w:rPr>
          <w:rFonts w:ascii="Times New Roman" w:hAnsi="Times New Roman" w:cs="Times New Roman"/>
          <w:sz w:val="24"/>
          <w:szCs w:val="24"/>
        </w:rPr>
      </w:pPr>
      <w:r w:rsidRPr="009F6182">
        <w:rPr>
          <w:rFonts w:ascii="Times New Roman" w:hAnsi="Times New Roman" w:cs="Times New Roman"/>
          <w:spacing w:val="-6"/>
          <w:sz w:val="24"/>
          <w:szCs w:val="24"/>
        </w:rPr>
        <w:t xml:space="preserve"> - Металлическая фильтрующе-поглощающая коробка – 1 шт.</w:t>
      </w:r>
    </w:p>
    <w:p w:rsidR="009F6182" w:rsidRPr="009F6182" w:rsidRDefault="009F6182" w:rsidP="009F6182">
      <w:pPr>
        <w:spacing w:after="0" w:line="220" w:lineRule="exact"/>
        <w:ind w:firstLine="257"/>
        <w:rPr>
          <w:rFonts w:ascii="Times New Roman" w:hAnsi="Times New Roman" w:cs="Times New Roman"/>
          <w:spacing w:val="-6"/>
          <w:sz w:val="24"/>
          <w:szCs w:val="24"/>
        </w:rPr>
      </w:pPr>
      <w:r w:rsidRPr="009F6182">
        <w:rPr>
          <w:rFonts w:ascii="Times New Roman" w:hAnsi="Times New Roman" w:cs="Times New Roman"/>
          <w:spacing w:val="-6"/>
          <w:sz w:val="24"/>
          <w:szCs w:val="24"/>
        </w:rPr>
        <w:t xml:space="preserve"> - Лицевая часть -1 шт.</w:t>
      </w:r>
    </w:p>
    <w:p w:rsidR="009F6182" w:rsidRPr="009F6182" w:rsidRDefault="009F6182" w:rsidP="009F6182">
      <w:pPr>
        <w:spacing w:after="0"/>
        <w:rPr>
          <w:rFonts w:ascii="Times New Roman" w:hAnsi="Times New Roman" w:cs="Times New Roman"/>
          <w:spacing w:val="-6"/>
          <w:sz w:val="24"/>
          <w:szCs w:val="24"/>
        </w:rPr>
      </w:pPr>
      <w:r w:rsidRPr="009F6182">
        <w:rPr>
          <w:rFonts w:ascii="Times New Roman" w:hAnsi="Times New Roman" w:cs="Times New Roman"/>
          <w:spacing w:val="-6"/>
          <w:sz w:val="24"/>
          <w:szCs w:val="24"/>
        </w:rPr>
        <w:t xml:space="preserve">      - Незапотевающие пленки- 1 комплект (по 6 шт.)</w:t>
      </w:r>
    </w:p>
    <w:p w:rsidR="009F6182" w:rsidRPr="009F6182" w:rsidRDefault="009F6182" w:rsidP="009F61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F6182">
        <w:rPr>
          <w:rFonts w:ascii="Times New Roman" w:hAnsi="Times New Roman" w:cs="Times New Roman"/>
          <w:sz w:val="24"/>
          <w:szCs w:val="24"/>
        </w:rPr>
        <w:t xml:space="preserve">     - Утеплительные манжеты – из расчета 40 % на закупаемую партию;</w:t>
      </w:r>
    </w:p>
    <w:p w:rsidR="009F6182" w:rsidRPr="009F6182" w:rsidRDefault="009F6182" w:rsidP="009F6182">
      <w:pPr>
        <w:pStyle w:val="ac"/>
        <w:spacing w:after="0" w:line="220" w:lineRule="exact"/>
        <w:ind w:left="0"/>
        <w:rPr>
          <w:rFonts w:ascii="Times New Roman" w:hAnsi="Times New Roman"/>
          <w:color w:val="FF0000"/>
        </w:rPr>
      </w:pPr>
      <w:r w:rsidRPr="009F6182">
        <w:rPr>
          <w:rFonts w:ascii="Times New Roman" w:hAnsi="Times New Roman"/>
        </w:rPr>
        <w:t xml:space="preserve">     - Прижимные шнуры для незапотевающих пленок -2 шт.; </w:t>
      </w:r>
      <w:r w:rsidRPr="009F6182">
        <w:rPr>
          <w:rFonts w:ascii="Times New Roman" w:hAnsi="Times New Roman"/>
          <w:color w:val="008000"/>
        </w:rPr>
        <w:t xml:space="preserve"> </w:t>
      </w:r>
    </w:p>
    <w:p w:rsidR="009F6182" w:rsidRPr="009F6182" w:rsidRDefault="009F6182" w:rsidP="009F61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F6182">
        <w:rPr>
          <w:rFonts w:ascii="Times New Roman" w:hAnsi="Times New Roman" w:cs="Times New Roman"/>
          <w:sz w:val="24"/>
          <w:szCs w:val="24"/>
        </w:rPr>
        <w:t xml:space="preserve">     -  Сумка для противогаза-1 шт.;</w:t>
      </w:r>
    </w:p>
    <w:p w:rsidR="009F6182" w:rsidRPr="009F6182" w:rsidRDefault="009F6182" w:rsidP="009F61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F6182">
        <w:rPr>
          <w:rFonts w:ascii="Times New Roman" w:hAnsi="Times New Roman" w:cs="Times New Roman"/>
          <w:sz w:val="24"/>
          <w:szCs w:val="24"/>
        </w:rPr>
        <w:t xml:space="preserve">     -  Руководство по эксплуатации-1 в ящике;</w:t>
      </w:r>
    </w:p>
    <w:p w:rsidR="009F6182" w:rsidRPr="009F6182" w:rsidRDefault="009F6182" w:rsidP="009F61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F6182">
        <w:rPr>
          <w:rFonts w:ascii="Times New Roman" w:hAnsi="Times New Roman" w:cs="Times New Roman"/>
          <w:sz w:val="24"/>
          <w:szCs w:val="24"/>
        </w:rPr>
        <w:t xml:space="preserve">     -  Формуляр на изделие -1 на партию.</w:t>
      </w:r>
    </w:p>
    <w:p w:rsidR="009F6182" w:rsidRPr="00AF2482" w:rsidRDefault="009F6182" w:rsidP="00A51222">
      <w:pPr>
        <w:pStyle w:val="ae"/>
        <w:spacing w:after="0"/>
        <w:ind w:left="284"/>
        <w:jc w:val="both"/>
        <w:outlineLvl w:val="0"/>
        <w:rPr>
          <w:sz w:val="24"/>
          <w:szCs w:val="24"/>
        </w:rPr>
      </w:pPr>
      <w:r w:rsidRPr="00AF2482">
        <w:rPr>
          <w:color w:val="000000"/>
          <w:sz w:val="24"/>
          <w:szCs w:val="24"/>
          <w:u w:val="single"/>
        </w:rPr>
        <w:t>Требования к маркировке:</w:t>
      </w:r>
    </w:p>
    <w:p w:rsidR="009F6182" w:rsidRPr="009F6182" w:rsidRDefault="009F6182" w:rsidP="00A51222">
      <w:pPr>
        <w:pStyle w:val="ae"/>
        <w:spacing w:after="0"/>
        <w:ind w:left="284"/>
        <w:rPr>
          <w:sz w:val="24"/>
          <w:szCs w:val="24"/>
        </w:rPr>
      </w:pPr>
      <w:r w:rsidRPr="009F6182">
        <w:rPr>
          <w:rStyle w:val="af"/>
          <w:color w:val="000000"/>
          <w:sz w:val="24"/>
          <w:szCs w:val="24"/>
        </w:rPr>
        <w:t>Маркировка ящиков - в соответствии с ГОСТ - 14192.</w:t>
      </w:r>
    </w:p>
    <w:p w:rsidR="009F6182" w:rsidRPr="00AF2482" w:rsidRDefault="009F6182" w:rsidP="00A51222">
      <w:pPr>
        <w:pStyle w:val="ae"/>
        <w:spacing w:after="0"/>
        <w:ind w:left="284"/>
        <w:jc w:val="both"/>
        <w:outlineLvl w:val="0"/>
        <w:rPr>
          <w:sz w:val="24"/>
          <w:szCs w:val="24"/>
          <w:u w:val="single"/>
        </w:rPr>
      </w:pPr>
      <w:r w:rsidRPr="009F6182">
        <w:rPr>
          <w:b/>
          <w:color w:val="000000"/>
          <w:sz w:val="24"/>
          <w:szCs w:val="24"/>
        </w:rPr>
        <w:t xml:space="preserve">      </w:t>
      </w:r>
      <w:r w:rsidRPr="00AF2482">
        <w:rPr>
          <w:color w:val="000000"/>
          <w:sz w:val="24"/>
          <w:szCs w:val="24"/>
          <w:u w:val="single"/>
        </w:rPr>
        <w:t>Упаковка:</w:t>
      </w:r>
    </w:p>
    <w:p w:rsidR="009F6182" w:rsidRPr="009F6182" w:rsidRDefault="009F6182" w:rsidP="00A51222">
      <w:pPr>
        <w:pStyle w:val="txt"/>
        <w:spacing w:line="240" w:lineRule="auto"/>
        <w:ind w:left="284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6182">
        <w:rPr>
          <w:rFonts w:ascii="Times New Roman" w:hAnsi="Times New Roman" w:cs="Times New Roman"/>
          <w:color w:val="000000"/>
          <w:sz w:val="24"/>
          <w:szCs w:val="24"/>
        </w:rPr>
        <w:t xml:space="preserve">Противогаз фильтрующий должен быть в заводской упаковке – ящике. </w:t>
      </w:r>
      <w:r w:rsidRPr="009F6182">
        <w:rPr>
          <w:rStyle w:val="af"/>
          <w:color w:val="000000"/>
          <w:sz w:val="24"/>
          <w:szCs w:val="24"/>
        </w:rPr>
        <w:t xml:space="preserve">В каждом ящике должно быть упаковано 20 комплектов противогазов. </w:t>
      </w:r>
      <w:r w:rsidRPr="009F6182">
        <w:rPr>
          <w:rFonts w:ascii="Times New Roman" w:hAnsi="Times New Roman" w:cs="Times New Roman"/>
          <w:color w:val="000000"/>
          <w:sz w:val="24"/>
          <w:szCs w:val="24"/>
        </w:rPr>
        <w:t>Лицевые части должны быть уложены в ящик в следующем ростовочном ассортименте: 1 роста – 8 штук; 2 роста – 8 штук; 3 роста – 4 штуки.</w:t>
      </w:r>
    </w:p>
    <w:p w:rsidR="009F6182" w:rsidRPr="009F6182" w:rsidRDefault="009F6182" w:rsidP="00A51222">
      <w:pPr>
        <w:spacing w:after="0"/>
        <w:ind w:left="284"/>
        <w:rPr>
          <w:rFonts w:ascii="Times New Roman" w:hAnsi="Times New Roman" w:cs="Times New Roman"/>
          <w:spacing w:val="-1"/>
          <w:sz w:val="24"/>
          <w:szCs w:val="24"/>
        </w:rPr>
      </w:pPr>
      <w:r w:rsidRPr="00AF2482">
        <w:rPr>
          <w:rFonts w:ascii="Times New Roman" w:hAnsi="Times New Roman" w:cs="Times New Roman"/>
          <w:spacing w:val="-1"/>
          <w:sz w:val="24"/>
          <w:szCs w:val="24"/>
          <w:u w:val="single"/>
        </w:rPr>
        <w:lastRenderedPageBreak/>
        <w:t>Гарантийные обязательства:</w:t>
      </w:r>
      <w:r w:rsidRPr="009F6182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9F6182">
        <w:rPr>
          <w:rFonts w:ascii="Times New Roman" w:hAnsi="Times New Roman" w:cs="Times New Roman"/>
          <w:spacing w:val="-1"/>
          <w:sz w:val="24"/>
          <w:szCs w:val="24"/>
        </w:rPr>
        <w:t>Гарантийный срок хранения – не менее 12 лет с момента изготовления изделия.</w:t>
      </w:r>
    </w:p>
    <w:p w:rsidR="009F6182" w:rsidRPr="009F6182" w:rsidRDefault="009F6182" w:rsidP="00A51222">
      <w:pPr>
        <w:spacing w:after="0"/>
        <w:ind w:left="284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9F6182">
        <w:rPr>
          <w:rFonts w:ascii="Times New Roman" w:hAnsi="Times New Roman" w:cs="Times New Roman"/>
          <w:spacing w:val="-1"/>
          <w:sz w:val="24"/>
          <w:szCs w:val="24"/>
        </w:rPr>
        <w:t>Рекомендованный срок хранения МЧС РФ – 25 лет согласно приказу МЧС РФ № 140 от 10 марта 2006 года.</w:t>
      </w:r>
    </w:p>
    <w:p w:rsidR="009F6182" w:rsidRPr="00AF2482" w:rsidRDefault="009F6182" w:rsidP="00A51222">
      <w:pPr>
        <w:spacing w:after="0"/>
        <w:ind w:left="284"/>
        <w:jc w:val="both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 w:rsidRPr="00AF2482">
        <w:rPr>
          <w:rFonts w:ascii="Times New Roman" w:hAnsi="Times New Roman" w:cs="Times New Roman"/>
          <w:bCs/>
          <w:sz w:val="24"/>
          <w:szCs w:val="24"/>
          <w:u w:val="single"/>
        </w:rPr>
        <w:t>Конструктивные требования:</w:t>
      </w:r>
    </w:p>
    <w:p w:rsidR="009F6182" w:rsidRPr="009F6182" w:rsidRDefault="009F6182" w:rsidP="00A51222">
      <w:pPr>
        <w:pStyle w:val="ae"/>
        <w:spacing w:after="0"/>
        <w:ind w:left="284"/>
        <w:jc w:val="both"/>
        <w:rPr>
          <w:sz w:val="24"/>
          <w:szCs w:val="24"/>
        </w:rPr>
      </w:pPr>
      <w:r w:rsidRPr="009F6182">
        <w:rPr>
          <w:sz w:val="24"/>
          <w:szCs w:val="24"/>
        </w:rPr>
        <w:t>Лицевая часть должна состоять из корпуса в виде маски объемного типа с «независимым» обтюратором, отформованным за одно целое с корпусом маски, очкового узла, переговорного устройства, узлов клапана вдоха и выдоха, обтекателя, наголовника.</w:t>
      </w:r>
    </w:p>
    <w:p w:rsidR="009F6182" w:rsidRPr="009F6182" w:rsidRDefault="009F6182" w:rsidP="00A51222">
      <w:pPr>
        <w:pStyle w:val="ae"/>
        <w:spacing w:after="0"/>
        <w:ind w:left="284" w:hanging="142"/>
        <w:jc w:val="both"/>
        <w:rPr>
          <w:sz w:val="24"/>
          <w:szCs w:val="24"/>
        </w:rPr>
      </w:pPr>
      <w:r w:rsidRPr="009F6182">
        <w:rPr>
          <w:sz w:val="24"/>
          <w:szCs w:val="24"/>
        </w:rPr>
        <w:tab/>
        <w:t xml:space="preserve">Фильтрующе-поглощающая коробка имеет форму цилиндра высотой не более  </w:t>
      </w:r>
      <w:smartTag w:uri="urn:schemas-microsoft-com:office:smarttags" w:element="metricconverter">
        <w:smartTagPr>
          <w:attr w:name="ProductID" w:val="8 см"/>
        </w:smartTagPr>
        <w:r w:rsidRPr="009F6182">
          <w:rPr>
            <w:sz w:val="24"/>
            <w:szCs w:val="24"/>
          </w:rPr>
          <w:t>8 см</w:t>
        </w:r>
      </w:smartTag>
      <w:r w:rsidRPr="009F6182">
        <w:rPr>
          <w:sz w:val="24"/>
          <w:szCs w:val="24"/>
        </w:rPr>
        <w:t>. и диаметром не более</w:t>
      </w:r>
      <w:r w:rsidR="00A51222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1,2 см"/>
        </w:smartTagPr>
        <w:r w:rsidRPr="009F6182">
          <w:rPr>
            <w:sz w:val="24"/>
            <w:szCs w:val="24"/>
          </w:rPr>
          <w:t>11,2 см</w:t>
        </w:r>
      </w:smartTag>
      <w:r w:rsidRPr="009F6182">
        <w:rPr>
          <w:sz w:val="24"/>
          <w:szCs w:val="24"/>
        </w:rPr>
        <w:t xml:space="preserve">. ФПК выпускается с резьбой горловины и колпачка в соответствии с ГОСТ 8762-75. Материалы ФПК должны быть  искробезопасными. </w:t>
      </w:r>
    </w:p>
    <w:p w:rsidR="00F26DF6" w:rsidRDefault="00F26DF6" w:rsidP="00B72F7B">
      <w:pPr>
        <w:pStyle w:val="a3"/>
        <w:tabs>
          <w:tab w:val="left" w:pos="43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F26DF6" w:rsidRPr="00F26DF6" w:rsidRDefault="00F26DF6" w:rsidP="00AF2482">
      <w:pPr>
        <w:pStyle w:val="a3"/>
        <w:numPr>
          <w:ilvl w:val="1"/>
          <w:numId w:val="2"/>
        </w:numPr>
        <w:spacing w:after="40"/>
        <w:ind w:left="284" w:firstLine="0"/>
        <w:rPr>
          <w:rFonts w:ascii="Times New Roman" w:hAnsi="Times New Roman" w:cs="Times New Roman"/>
          <w:sz w:val="24"/>
          <w:szCs w:val="24"/>
        </w:rPr>
      </w:pPr>
      <w:r w:rsidRPr="00F26DF6">
        <w:rPr>
          <w:rFonts w:ascii="Times New Roman" w:hAnsi="Times New Roman" w:cs="Times New Roman"/>
          <w:sz w:val="24"/>
          <w:szCs w:val="24"/>
        </w:rPr>
        <w:t>Общие требования</w:t>
      </w:r>
    </w:p>
    <w:p w:rsidR="00F26DF6" w:rsidRDefault="00F26DF6" w:rsidP="00C9308B">
      <w:pPr>
        <w:pStyle w:val="a3"/>
        <w:spacing w:after="40"/>
        <w:ind w:left="284"/>
        <w:rPr>
          <w:rFonts w:ascii="Times New Roman" w:hAnsi="Times New Roman" w:cs="Times New Roman"/>
          <w:sz w:val="24"/>
          <w:szCs w:val="24"/>
        </w:rPr>
      </w:pPr>
      <w:r w:rsidRPr="00F26DF6">
        <w:rPr>
          <w:rFonts w:ascii="Times New Roman" w:hAnsi="Times New Roman" w:cs="Times New Roman"/>
          <w:sz w:val="24"/>
          <w:szCs w:val="24"/>
        </w:rPr>
        <w:t>Вся поставляемая продукция должна быть сертифицирована в России.</w:t>
      </w:r>
      <w:bookmarkStart w:id="0" w:name="_GoBack"/>
      <w:bookmarkEnd w:id="0"/>
    </w:p>
    <w:p w:rsidR="00F26DF6" w:rsidRDefault="00F26DF6" w:rsidP="00AF2482">
      <w:pPr>
        <w:pStyle w:val="a3"/>
        <w:numPr>
          <w:ilvl w:val="2"/>
          <w:numId w:val="2"/>
        </w:numPr>
        <w:tabs>
          <w:tab w:val="left" w:pos="1134"/>
        </w:tabs>
        <w:spacing w:after="40"/>
        <w:ind w:left="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Поставщик должен предоставлять полный комплект технической и эксплуатационной документации, паспорт, сертификат качества на русском языке.</w:t>
      </w:r>
    </w:p>
    <w:p w:rsidR="00FE05D0" w:rsidRPr="00546A00" w:rsidRDefault="005C15DA" w:rsidP="00546A00">
      <w:pPr>
        <w:spacing w:after="40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61563F" w:rsidRDefault="0006250F" w:rsidP="00AF2482">
      <w:pPr>
        <w:pStyle w:val="a3"/>
        <w:numPr>
          <w:ilvl w:val="2"/>
          <w:numId w:val="2"/>
        </w:numPr>
        <w:tabs>
          <w:tab w:val="left" w:pos="993"/>
        </w:tabs>
        <w:spacing w:after="40"/>
        <w:ind w:left="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Поставки продукции входящих в предмет Догово</w:t>
      </w:r>
      <w:r w:rsidR="00530252">
        <w:rPr>
          <w:rFonts w:ascii="Times New Roman" w:hAnsi="Times New Roman" w:cs="Times New Roman"/>
          <w:sz w:val="24"/>
          <w:szCs w:val="24"/>
        </w:rPr>
        <w:t xml:space="preserve">ра, должны производиться </w:t>
      </w:r>
      <w:r>
        <w:rPr>
          <w:rFonts w:ascii="Times New Roman" w:hAnsi="Times New Roman" w:cs="Times New Roman"/>
          <w:sz w:val="24"/>
          <w:szCs w:val="24"/>
        </w:rPr>
        <w:t xml:space="preserve"> в течении </w:t>
      </w:r>
      <w:r w:rsidR="00530252">
        <w:rPr>
          <w:rFonts w:ascii="Times New Roman" w:hAnsi="Times New Roman" w:cs="Times New Roman"/>
          <w:sz w:val="24"/>
          <w:szCs w:val="24"/>
        </w:rPr>
        <w:t xml:space="preserve">45 календарных </w:t>
      </w:r>
      <w:r>
        <w:rPr>
          <w:rFonts w:ascii="Times New Roman" w:hAnsi="Times New Roman" w:cs="Times New Roman"/>
          <w:sz w:val="24"/>
          <w:szCs w:val="24"/>
        </w:rPr>
        <w:t xml:space="preserve"> дней с момента </w:t>
      </w:r>
      <w:r w:rsidR="00530252">
        <w:rPr>
          <w:rFonts w:ascii="Times New Roman" w:hAnsi="Times New Roman" w:cs="Times New Roman"/>
          <w:sz w:val="24"/>
          <w:szCs w:val="24"/>
        </w:rPr>
        <w:t>заключения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A6A90" w:rsidRPr="00080868" w:rsidRDefault="00BA6A90" w:rsidP="00AF2482">
      <w:pPr>
        <w:pStyle w:val="a3"/>
        <w:numPr>
          <w:ilvl w:val="2"/>
          <w:numId w:val="2"/>
        </w:numPr>
        <w:tabs>
          <w:tab w:val="left" w:pos="993"/>
        </w:tabs>
        <w:spacing w:after="40"/>
        <w:ind w:left="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Оплата  производится по безналичному расчёту </w:t>
      </w:r>
      <w:r w:rsidRPr="00080868">
        <w:rPr>
          <w:rFonts w:ascii="Times New Roman" w:eastAsia="Times New Roman" w:hAnsi="Times New Roman" w:cs="Times New Roman"/>
          <w:color w:val="000000"/>
          <w:sz w:val="24"/>
          <w:szCs w:val="24"/>
        </w:rPr>
        <w:t>в течение 30 (тридцати) рабочих дней  с момента подписания сторонами актов приема-передачи</w:t>
      </w:r>
    </w:p>
    <w:p w:rsidR="0006250F" w:rsidRDefault="0006250F" w:rsidP="00AF2482">
      <w:pPr>
        <w:pStyle w:val="a3"/>
        <w:numPr>
          <w:ilvl w:val="0"/>
          <w:numId w:val="2"/>
        </w:numPr>
        <w:spacing w:after="40"/>
        <w:ind w:left="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Вся поставляемая продукция проходит входной контроль, осуществляемый представителями филиала ОАО «МРСК Центра» - «</w:t>
      </w:r>
      <w:r w:rsidR="00C9308B">
        <w:rPr>
          <w:rFonts w:ascii="Times New Roman" w:hAnsi="Times New Roman" w:cs="Times New Roman"/>
          <w:sz w:val="24"/>
          <w:szCs w:val="24"/>
        </w:rPr>
        <w:t>Тамбов</w:t>
      </w:r>
      <w:r>
        <w:rPr>
          <w:rFonts w:ascii="Times New Roman" w:hAnsi="Times New Roman" w:cs="Times New Roman"/>
          <w:sz w:val="24"/>
          <w:szCs w:val="24"/>
        </w:rPr>
        <w:t>энерго» при получении материалов на склад.</w:t>
      </w:r>
    </w:p>
    <w:p w:rsidR="0006250F" w:rsidRDefault="0006250F" w:rsidP="00C9308B">
      <w:pPr>
        <w:pStyle w:val="a3"/>
        <w:spacing w:after="40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выявления дефектов, в том числе и срытых, поставщик</w:t>
      </w:r>
      <w:r w:rsidR="003A0867">
        <w:rPr>
          <w:rFonts w:ascii="Times New Roman" w:hAnsi="Times New Roman" w:cs="Times New Roman"/>
          <w:sz w:val="24"/>
          <w:szCs w:val="24"/>
        </w:rPr>
        <w:t xml:space="preserve"> обязан за свой счёт заменить поставленную продукцию.</w:t>
      </w:r>
    </w:p>
    <w:p w:rsidR="003A0867" w:rsidRDefault="003A0867" w:rsidP="00AF2482">
      <w:pPr>
        <w:pStyle w:val="a3"/>
        <w:numPr>
          <w:ilvl w:val="0"/>
          <w:numId w:val="2"/>
        </w:numPr>
        <w:tabs>
          <w:tab w:val="left" w:pos="0"/>
        </w:tabs>
        <w:spacing w:after="40"/>
        <w:ind w:left="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поставки: с момента зак</w:t>
      </w:r>
      <w:r w:rsidR="001B3064">
        <w:rPr>
          <w:rFonts w:ascii="Times New Roman" w:hAnsi="Times New Roman" w:cs="Times New Roman"/>
          <w:sz w:val="24"/>
          <w:szCs w:val="24"/>
        </w:rPr>
        <w:t>лючения договора по сентябрь 201</w:t>
      </w:r>
      <w:r w:rsidR="0070607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в соответствии с письменной заявкой.</w:t>
      </w:r>
    </w:p>
    <w:p w:rsidR="000A171E" w:rsidRDefault="000A171E" w:rsidP="00C9308B">
      <w:pPr>
        <w:pStyle w:val="a3"/>
        <w:tabs>
          <w:tab w:val="left" w:pos="0"/>
        </w:tabs>
        <w:spacing w:after="40"/>
        <w:ind w:left="284"/>
        <w:rPr>
          <w:rFonts w:ascii="Times New Roman" w:hAnsi="Times New Roman" w:cs="Times New Roman"/>
          <w:sz w:val="24"/>
          <w:szCs w:val="24"/>
        </w:rPr>
      </w:pPr>
    </w:p>
    <w:p w:rsidR="00FE05D0" w:rsidRPr="00FE05D0" w:rsidRDefault="000A171E" w:rsidP="00C9308B">
      <w:pPr>
        <w:pStyle w:val="a3"/>
        <w:tabs>
          <w:tab w:val="left" w:pos="0"/>
        </w:tabs>
        <w:spacing w:after="40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 План финансирования мероприятий гражданской обороны филиала ОАО «МРСК</w:t>
      </w:r>
      <w:r w:rsidR="001B3064">
        <w:rPr>
          <w:rFonts w:ascii="Times New Roman" w:hAnsi="Times New Roman" w:cs="Times New Roman"/>
          <w:sz w:val="24"/>
          <w:szCs w:val="24"/>
        </w:rPr>
        <w:t xml:space="preserve"> Центра»- «</w:t>
      </w:r>
      <w:r w:rsidR="008C1B3B">
        <w:rPr>
          <w:rFonts w:ascii="Times New Roman" w:hAnsi="Times New Roman" w:cs="Times New Roman"/>
          <w:sz w:val="24"/>
          <w:szCs w:val="24"/>
        </w:rPr>
        <w:t xml:space="preserve">Тамбовэнерго </w:t>
      </w:r>
      <w:r w:rsidR="001B3064">
        <w:rPr>
          <w:rFonts w:ascii="Times New Roman" w:hAnsi="Times New Roman" w:cs="Times New Roman"/>
          <w:sz w:val="24"/>
          <w:szCs w:val="24"/>
        </w:rPr>
        <w:t>» на 201</w:t>
      </w:r>
      <w:r w:rsidR="00783BAD">
        <w:rPr>
          <w:rFonts w:ascii="Times New Roman" w:hAnsi="Times New Roman" w:cs="Times New Roman"/>
          <w:sz w:val="24"/>
          <w:szCs w:val="24"/>
        </w:rPr>
        <w:t xml:space="preserve">4 </w:t>
      </w:r>
      <w:r w:rsidR="001B30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F26DF6" w:rsidRDefault="00F26DF6" w:rsidP="00C9308B">
      <w:pPr>
        <w:pStyle w:val="a3"/>
        <w:spacing w:after="40"/>
        <w:ind w:left="284"/>
        <w:rPr>
          <w:rFonts w:ascii="Times New Roman" w:hAnsi="Times New Roman" w:cs="Times New Roman"/>
          <w:sz w:val="24"/>
          <w:szCs w:val="24"/>
        </w:rPr>
      </w:pPr>
    </w:p>
    <w:p w:rsidR="000A171E" w:rsidRDefault="000A171E" w:rsidP="00F26DF6">
      <w:pPr>
        <w:pStyle w:val="a3"/>
        <w:spacing w:after="40"/>
        <w:ind w:left="993"/>
        <w:rPr>
          <w:rFonts w:ascii="Times New Roman" w:hAnsi="Times New Roman" w:cs="Times New Roman"/>
          <w:sz w:val="24"/>
          <w:szCs w:val="24"/>
        </w:rPr>
      </w:pPr>
    </w:p>
    <w:p w:rsidR="00F26DF6" w:rsidRDefault="000A171E" w:rsidP="000A171E">
      <w:pPr>
        <w:tabs>
          <w:tab w:val="left" w:pos="7747"/>
        </w:tabs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Pr="000A171E">
        <w:rPr>
          <w:rFonts w:ascii="Times New Roman" w:hAnsi="Times New Roman" w:cs="Times New Roman"/>
          <w:sz w:val="24"/>
          <w:szCs w:val="24"/>
        </w:rPr>
        <w:t>Начальник</w:t>
      </w:r>
      <w:r w:rsidR="0098681F">
        <w:rPr>
          <w:rFonts w:ascii="Times New Roman" w:hAnsi="Times New Roman" w:cs="Times New Roman"/>
          <w:sz w:val="24"/>
          <w:szCs w:val="24"/>
        </w:rPr>
        <w:t xml:space="preserve"> </w:t>
      </w:r>
      <w:r w:rsidRPr="000A171E">
        <w:rPr>
          <w:rFonts w:ascii="Times New Roman" w:hAnsi="Times New Roman" w:cs="Times New Roman"/>
          <w:sz w:val="24"/>
          <w:szCs w:val="24"/>
        </w:rPr>
        <w:t xml:space="preserve"> отдела</w:t>
      </w:r>
      <w:r w:rsidR="003F20B8">
        <w:rPr>
          <w:rFonts w:ascii="Times New Roman" w:hAnsi="Times New Roman" w:cs="Times New Roman"/>
          <w:sz w:val="24"/>
          <w:szCs w:val="24"/>
        </w:rPr>
        <w:t xml:space="preserve"> МП и ГО                                                               </w:t>
      </w:r>
      <w:r w:rsidR="008C1B3B">
        <w:rPr>
          <w:rFonts w:ascii="Times New Roman" w:hAnsi="Times New Roman" w:cs="Times New Roman"/>
          <w:sz w:val="24"/>
          <w:szCs w:val="24"/>
        </w:rPr>
        <w:t>А.В.Мартыненко</w:t>
      </w:r>
    </w:p>
    <w:p w:rsidR="006A1C86" w:rsidRDefault="006A1C86" w:rsidP="000A171E">
      <w:pPr>
        <w:tabs>
          <w:tab w:val="left" w:pos="7747"/>
        </w:tabs>
        <w:rPr>
          <w:rFonts w:ascii="Times New Roman" w:hAnsi="Times New Roman" w:cs="Times New Roman"/>
          <w:sz w:val="24"/>
          <w:szCs w:val="24"/>
        </w:rPr>
      </w:pPr>
    </w:p>
    <w:p w:rsidR="0098681F" w:rsidRDefault="0098681F" w:rsidP="000A171E">
      <w:pPr>
        <w:tabs>
          <w:tab w:val="left" w:pos="7747"/>
        </w:tabs>
        <w:rPr>
          <w:rFonts w:ascii="Times New Roman" w:hAnsi="Times New Roman" w:cs="Times New Roman"/>
          <w:sz w:val="24"/>
          <w:szCs w:val="24"/>
        </w:rPr>
      </w:pPr>
    </w:p>
    <w:p w:rsidR="0098681F" w:rsidRDefault="008C1B3B" w:rsidP="0098681F">
      <w:pPr>
        <w:tabs>
          <w:tab w:val="left" w:pos="7747"/>
        </w:tabs>
        <w:spacing w:after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Мартыненко А.В.</w:t>
      </w:r>
    </w:p>
    <w:p w:rsidR="0098681F" w:rsidRPr="000A171E" w:rsidRDefault="006A1C86" w:rsidP="0098681F">
      <w:pPr>
        <w:tabs>
          <w:tab w:val="left" w:pos="7747"/>
        </w:tabs>
        <w:spacing w:after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8C1B3B">
        <w:rPr>
          <w:rFonts w:ascii="Times New Roman" w:hAnsi="Times New Roman" w:cs="Times New Roman"/>
          <w:sz w:val="24"/>
          <w:szCs w:val="24"/>
        </w:rPr>
        <w:t>475</w:t>
      </w:r>
      <w:r>
        <w:rPr>
          <w:rFonts w:ascii="Times New Roman" w:hAnsi="Times New Roman" w:cs="Times New Roman"/>
          <w:sz w:val="24"/>
          <w:szCs w:val="24"/>
        </w:rPr>
        <w:t>2)</w:t>
      </w:r>
      <w:r w:rsidR="008C1B3B">
        <w:rPr>
          <w:rFonts w:ascii="Times New Roman" w:hAnsi="Times New Roman" w:cs="Times New Roman"/>
          <w:sz w:val="24"/>
          <w:szCs w:val="24"/>
        </w:rPr>
        <w:t>56-93-77</w:t>
      </w:r>
    </w:p>
    <w:sectPr w:rsidR="0098681F" w:rsidRPr="000A171E" w:rsidSect="00AF2482">
      <w:pgSz w:w="11906" w:h="16838"/>
      <w:pgMar w:top="1134" w:right="850" w:bottom="1134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E74" w:rsidRDefault="00295E74" w:rsidP="006A1C86">
      <w:pPr>
        <w:spacing w:after="0" w:line="240" w:lineRule="auto"/>
      </w:pPr>
      <w:r>
        <w:separator/>
      </w:r>
    </w:p>
  </w:endnote>
  <w:endnote w:type="continuationSeparator" w:id="0">
    <w:p w:rsidR="00295E74" w:rsidRDefault="00295E74" w:rsidP="006A1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E74" w:rsidRDefault="00295E74" w:rsidP="006A1C86">
      <w:pPr>
        <w:spacing w:after="0" w:line="240" w:lineRule="auto"/>
      </w:pPr>
      <w:r>
        <w:separator/>
      </w:r>
    </w:p>
  </w:footnote>
  <w:footnote w:type="continuationSeparator" w:id="0">
    <w:p w:rsidR="00295E74" w:rsidRDefault="00295E74" w:rsidP="006A1C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C3DC7"/>
    <w:multiLevelType w:val="multilevel"/>
    <w:tmpl w:val="DC36C0E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4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">
    <w:nsid w:val="133634A2"/>
    <w:multiLevelType w:val="multilevel"/>
    <w:tmpl w:val="B936F94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50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B3AB4"/>
    <w:rsid w:val="000238C7"/>
    <w:rsid w:val="0006250F"/>
    <w:rsid w:val="000A171E"/>
    <w:rsid w:val="00176022"/>
    <w:rsid w:val="001B3064"/>
    <w:rsid w:val="001D2463"/>
    <w:rsid w:val="001D66FC"/>
    <w:rsid w:val="0022656B"/>
    <w:rsid w:val="00291F02"/>
    <w:rsid w:val="00295E74"/>
    <w:rsid w:val="002B4724"/>
    <w:rsid w:val="003A0867"/>
    <w:rsid w:val="003B4A62"/>
    <w:rsid w:val="003C6412"/>
    <w:rsid w:val="003F20B8"/>
    <w:rsid w:val="00487537"/>
    <w:rsid w:val="004A6EFE"/>
    <w:rsid w:val="004C1C4B"/>
    <w:rsid w:val="004C4DB2"/>
    <w:rsid w:val="004E6848"/>
    <w:rsid w:val="00512344"/>
    <w:rsid w:val="005227F2"/>
    <w:rsid w:val="00530252"/>
    <w:rsid w:val="005447C1"/>
    <w:rsid w:val="00546A00"/>
    <w:rsid w:val="0055261A"/>
    <w:rsid w:val="00595413"/>
    <w:rsid w:val="0059745E"/>
    <w:rsid w:val="005C15DA"/>
    <w:rsid w:val="0061563F"/>
    <w:rsid w:val="00633BF0"/>
    <w:rsid w:val="00636963"/>
    <w:rsid w:val="0063767E"/>
    <w:rsid w:val="0066019F"/>
    <w:rsid w:val="006A1C86"/>
    <w:rsid w:val="00706074"/>
    <w:rsid w:val="00714ED3"/>
    <w:rsid w:val="00754C8F"/>
    <w:rsid w:val="00783BAD"/>
    <w:rsid w:val="00791113"/>
    <w:rsid w:val="00801640"/>
    <w:rsid w:val="0083733C"/>
    <w:rsid w:val="008C1796"/>
    <w:rsid w:val="008C1B3B"/>
    <w:rsid w:val="0098681F"/>
    <w:rsid w:val="009E1C24"/>
    <w:rsid w:val="009F6182"/>
    <w:rsid w:val="00A34EBB"/>
    <w:rsid w:val="00A51222"/>
    <w:rsid w:val="00A56564"/>
    <w:rsid w:val="00AB10D7"/>
    <w:rsid w:val="00AB4F72"/>
    <w:rsid w:val="00AE2821"/>
    <w:rsid w:val="00AF2482"/>
    <w:rsid w:val="00B07CAC"/>
    <w:rsid w:val="00B42E26"/>
    <w:rsid w:val="00B56AED"/>
    <w:rsid w:val="00B72F7B"/>
    <w:rsid w:val="00B80D7F"/>
    <w:rsid w:val="00B86235"/>
    <w:rsid w:val="00B969C7"/>
    <w:rsid w:val="00BA6A90"/>
    <w:rsid w:val="00C537EE"/>
    <w:rsid w:val="00C9308B"/>
    <w:rsid w:val="00CA47A5"/>
    <w:rsid w:val="00CD434A"/>
    <w:rsid w:val="00CD7DC7"/>
    <w:rsid w:val="00D43D09"/>
    <w:rsid w:val="00DA5F1C"/>
    <w:rsid w:val="00DE4185"/>
    <w:rsid w:val="00DF44D8"/>
    <w:rsid w:val="00DF58E3"/>
    <w:rsid w:val="00EB2070"/>
    <w:rsid w:val="00EF075E"/>
    <w:rsid w:val="00F26DF6"/>
    <w:rsid w:val="00F6356D"/>
    <w:rsid w:val="00F77E91"/>
    <w:rsid w:val="00FB3AB4"/>
    <w:rsid w:val="00FE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7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3AB4"/>
    <w:pPr>
      <w:ind w:left="720"/>
      <w:contextualSpacing/>
    </w:pPr>
  </w:style>
  <w:style w:type="table" w:styleId="a4">
    <w:name w:val="Table Grid"/>
    <w:basedOn w:val="a1"/>
    <w:uiPriority w:val="59"/>
    <w:rsid w:val="00AE28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6A1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A1C86"/>
  </w:style>
  <w:style w:type="paragraph" w:styleId="a7">
    <w:name w:val="footer"/>
    <w:basedOn w:val="a"/>
    <w:link w:val="a8"/>
    <w:uiPriority w:val="99"/>
    <w:semiHidden/>
    <w:unhideWhenUsed/>
    <w:rsid w:val="006A1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A1C86"/>
  </w:style>
  <w:style w:type="character" w:styleId="a9">
    <w:name w:val="Emphasis"/>
    <w:basedOn w:val="a0"/>
    <w:uiPriority w:val="20"/>
    <w:qFormat/>
    <w:rsid w:val="00C9308B"/>
    <w:rPr>
      <w:i/>
      <w:iCs/>
    </w:rPr>
  </w:style>
  <w:style w:type="character" w:customStyle="1" w:styleId="apple-converted-space">
    <w:name w:val="apple-converted-space"/>
    <w:basedOn w:val="a0"/>
    <w:rsid w:val="00C9308B"/>
  </w:style>
  <w:style w:type="paragraph" w:styleId="aa">
    <w:name w:val="Balloon Text"/>
    <w:basedOn w:val="a"/>
    <w:link w:val="ab"/>
    <w:uiPriority w:val="99"/>
    <w:semiHidden/>
    <w:unhideWhenUsed/>
    <w:rsid w:val="00636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36963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9F6182"/>
    <w:pPr>
      <w:autoSpaceDE w:val="0"/>
      <w:autoSpaceDN w:val="0"/>
      <w:adjustRightInd w:val="0"/>
      <w:spacing w:after="120" w:line="240" w:lineRule="auto"/>
      <w:ind w:left="283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F6182"/>
    <w:rPr>
      <w:rFonts w:ascii="Times New Roman CYR" w:eastAsia="Times New Roman" w:hAnsi="Times New Roman CYR" w:cs="Times New Roman"/>
      <w:sz w:val="24"/>
      <w:szCs w:val="24"/>
    </w:rPr>
  </w:style>
  <w:style w:type="paragraph" w:customStyle="1" w:styleId="txt">
    <w:name w:val="txt"/>
    <w:basedOn w:val="a"/>
    <w:rsid w:val="009F6182"/>
    <w:pPr>
      <w:spacing w:after="0" w:line="320" w:lineRule="atLeast"/>
      <w:ind w:firstLine="300"/>
    </w:pPr>
    <w:rPr>
      <w:rFonts w:ascii="Verdana" w:eastAsia="Times New Roman" w:hAnsi="Verdana" w:cs="Verdana"/>
      <w:color w:val="004C6C"/>
    </w:rPr>
  </w:style>
  <w:style w:type="paragraph" w:styleId="ae">
    <w:name w:val="Body Text"/>
    <w:basedOn w:val="a"/>
    <w:link w:val="af"/>
    <w:rsid w:val="009F618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Основной текст Знак"/>
    <w:basedOn w:val="a0"/>
    <w:link w:val="ae"/>
    <w:rsid w:val="009F6182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3AB4"/>
    <w:pPr>
      <w:ind w:left="720"/>
      <w:contextualSpacing/>
    </w:pPr>
  </w:style>
  <w:style w:type="table" w:styleId="a4">
    <w:name w:val="Table Grid"/>
    <w:basedOn w:val="a1"/>
    <w:uiPriority w:val="59"/>
    <w:rsid w:val="00AE28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6A1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A1C86"/>
  </w:style>
  <w:style w:type="paragraph" w:styleId="a7">
    <w:name w:val="footer"/>
    <w:basedOn w:val="a"/>
    <w:link w:val="a8"/>
    <w:uiPriority w:val="99"/>
    <w:semiHidden/>
    <w:unhideWhenUsed/>
    <w:rsid w:val="006A1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A1C86"/>
  </w:style>
  <w:style w:type="character" w:styleId="a9">
    <w:name w:val="Emphasis"/>
    <w:basedOn w:val="a0"/>
    <w:uiPriority w:val="20"/>
    <w:qFormat/>
    <w:rsid w:val="00C9308B"/>
    <w:rPr>
      <w:i/>
      <w:iCs/>
    </w:rPr>
  </w:style>
  <w:style w:type="character" w:customStyle="1" w:styleId="apple-converted-space">
    <w:name w:val="apple-converted-space"/>
    <w:basedOn w:val="a0"/>
    <w:rsid w:val="00C9308B"/>
  </w:style>
  <w:style w:type="paragraph" w:styleId="aa">
    <w:name w:val="Balloon Text"/>
    <w:basedOn w:val="a"/>
    <w:link w:val="ab"/>
    <w:uiPriority w:val="99"/>
    <w:semiHidden/>
    <w:unhideWhenUsed/>
    <w:rsid w:val="00636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36963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9F6182"/>
    <w:pPr>
      <w:autoSpaceDE w:val="0"/>
      <w:autoSpaceDN w:val="0"/>
      <w:adjustRightInd w:val="0"/>
      <w:spacing w:after="120" w:line="240" w:lineRule="auto"/>
      <w:ind w:left="283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F6182"/>
    <w:rPr>
      <w:rFonts w:ascii="Times New Roman CYR" w:eastAsia="Times New Roman" w:hAnsi="Times New Roman CYR" w:cs="Times New Roman"/>
      <w:sz w:val="24"/>
      <w:szCs w:val="24"/>
    </w:rPr>
  </w:style>
  <w:style w:type="paragraph" w:customStyle="1" w:styleId="txt">
    <w:name w:val="txt"/>
    <w:basedOn w:val="a"/>
    <w:rsid w:val="009F6182"/>
    <w:pPr>
      <w:spacing w:after="0" w:line="320" w:lineRule="atLeast"/>
      <w:ind w:firstLine="300"/>
    </w:pPr>
    <w:rPr>
      <w:rFonts w:ascii="Verdana" w:eastAsia="Times New Roman" w:hAnsi="Verdana" w:cs="Verdana"/>
      <w:color w:val="004C6C"/>
    </w:rPr>
  </w:style>
  <w:style w:type="paragraph" w:styleId="ae">
    <w:name w:val="Body Text"/>
    <w:basedOn w:val="a"/>
    <w:link w:val="af"/>
    <w:rsid w:val="009F618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Основной текст Знак"/>
    <w:basedOn w:val="a0"/>
    <w:link w:val="ae"/>
    <w:rsid w:val="009F618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934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Luzhetskiy_GN</dc:creator>
  <cp:keywords/>
  <dc:description/>
  <cp:lastModifiedBy>Мартыненко Александр Владимирович</cp:lastModifiedBy>
  <cp:revision>3</cp:revision>
  <cp:lastPrinted>2012-12-12T04:53:00Z</cp:lastPrinted>
  <dcterms:created xsi:type="dcterms:W3CDTF">2013-11-28T09:13:00Z</dcterms:created>
  <dcterms:modified xsi:type="dcterms:W3CDTF">2014-03-31T07:58:00Z</dcterms:modified>
</cp:coreProperties>
</file>