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717DF5" w:rsidRDefault="008764E6" w:rsidP="001857B2">
      <w:pPr>
        <w:jc w:val="center"/>
        <w:rPr>
          <w:b/>
        </w:rPr>
      </w:pPr>
      <w:r w:rsidRPr="00717DF5">
        <w:rPr>
          <w:b/>
        </w:rPr>
        <w:t>ДОГОВОР №</w:t>
      </w:r>
      <w:r w:rsidR="0009533F">
        <w:rPr>
          <w:b/>
        </w:rPr>
        <w:t xml:space="preserve"> </w:t>
      </w:r>
    </w:p>
    <w:p w:rsidR="00501D52" w:rsidRDefault="001857B2" w:rsidP="001857B2">
      <w:pPr>
        <w:jc w:val="center"/>
        <w:rPr>
          <w:b/>
        </w:rPr>
      </w:pPr>
      <w:r w:rsidRPr="00717DF5">
        <w:rPr>
          <w:b/>
        </w:rPr>
        <w:t>НА ОКАЗАНИЕ</w:t>
      </w:r>
      <w:r w:rsidR="008764E6" w:rsidRPr="00717DF5">
        <w:rPr>
          <w:b/>
        </w:rPr>
        <w:t xml:space="preserve"> УСЛУГ</w:t>
      </w:r>
      <w:r w:rsidR="00693C5F">
        <w:rPr>
          <w:b/>
        </w:rPr>
        <w:t>/ВЫПОЛНЕНИЕ РАБОТ</w:t>
      </w:r>
      <w:r w:rsidR="00501D52" w:rsidRPr="00717DF5">
        <w:rPr>
          <w:b/>
        </w:rPr>
        <w:t xml:space="preserve"> </w:t>
      </w:r>
    </w:p>
    <w:p w:rsidR="00234109" w:rsidRPr="00DF7E16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9C697E" w:rsidRPr="00717DF5" w:rsidTr="00571BE3">
        <w:tc>
          <w:tcPr>
            <w:tcW w:w="4961" w:type="dxa"/>
          </w:tcPr>
          <w:p w:rsidR="009C697E" w:rsidRPr="00FB00F1" w:rsidRDefault="009C697E" w:rsidP="009C697E">
            <w:pPr>
              <w:jc w:val="both"/>
              <w:rPr>
                <w:b/>
              </w:rPr>
            </w:pPr>
            <w:r>
              <w:rPr>
                <w:b/>
              </w:rPr>
              <w:t>г. Ярославль</w:t>
            </w:r>
          </w:p>
        </w:tc>
        <w:tc>
          <w:tcPr>
            <w:tcW w:w="4759" w:type="dxa"/>
          </w:tcPr>
          <w:p w:rsidR="009C697E" w:rsidRPr="00564A7A" w:rsidRDefault="009C697E" w:rsidP="009C697E">
            <w:pPr>
              <w:rPr>
                <w:b/>
              </w:rPr>
            </w:pPr>
            <w:r>
              <w:rPr>
                <w:b/>
              </w:rPr>
              <w:t xml:space="preserve">                                </w:t>
            </w:r>
            <w:r w:rsidRPr="00564A7A">
              <w:rPr>
                <w:b/>
              </w:rPr>
              <w:t>«</w:t>
            </w:r>
            <w:r w:rsidR="006D720B">
              <w:rPr>
                <w:b/>
              </w:rPr>
              <w:t xml:space="preserve">  </w:t>
            </w:r>
            <w:r w:rsidRPr="00564A7A">
              <w:rPr>
                <w:b/>
              </w:rPr>
              <w:t xml:space="preserve">» </w:t>
            </w:r>
            <w:r>
              <w:rPr>
                <w:b/>
              </w:rPr>
              <w:t>декабря</w:t>
            </w:r>
            <w:r w:rsidRPr="00564A7A">
              <w:rPr>
                <w:b/>
              </w:rPr>
              <w:t xml:space="preserve"> 2013  г. </w:t>
            </w:r>
          </w:p>
        </w:tc>
      </w:tr>
    </w:tbl>
    <w:p w:rsidR="00234109" w:rsidRPr="0086687E" w:rsidRDefault="00234109" w:rsidP="0086687E">
      <w:pPr>
        <w:jc w:val="both"/>
        <w:rPr>
          <w:b/>
        </w:rPr>
      </w:pPr>
    </w:p>
    <w:p w:rsidR="009C697E" w:rsidRDefault="009C697E" w:rsidP="009C697E">
      <w:pPr>
        <w:pStyle w:val="ae"/>
        <w:ind w:firstLine="708"/>
        <w:rPr>
          <w:rFonts w:ascii="Times New Roman" w:hAnsi="Times New Roman" w:cs="Times New Roman"/>
          <w:sz w:val="24"/>
        </w:rPr>
      </w:pPr>
      <w:proofErr w:type="gramStart"/>
      <w:r w:rsidRPr="002869EB">
        <w:rPr>
          <w:rFonts w:ascii="Times New Roman" w:hAnsi="Times New Roman" w:cs="Times New Roman"/>
          <w:b/>
          <w:sz w:val="24"/>
        </w:rPr>
        <w:t>Открытое акционерное общество «Межрегиональная распределительная сетевая компания Центра» (Филиал ОАО «МРСК Центра» - «Ярэнерго»)</w:t>
      </w:r>
      <w:r w:rsidRPr="00F9669C">
        <w:rPr>
          <w:rFonts w:ascii="Times New Roman" w:hAnsi="Times New Roman" w:cs="Times New Roman"/>
          <w:sz w:val="24"/>
        </w:rPr>
        <w:t>, именуемое в дальнейшем «</w:t>
      </w:r>
      <w:r>
        <w:rPr>
          <w:rFonts w:ascii="Times New Roman" w:hAnsi="Times New Roman" w:cs="Times New Roman"/>
          <w:sz w:val="24"/>
        </w:rPr>
        <w:t>Заказчик», в лице И.о. з</w:t>
      </w:r>
      <w:r w:rsidRPr="00F9669C">
        <w:rPr>
          <w:rFonts w:ascii="Times New Roman" w:hAnsi="Times New Roman" w:cs="Times New Roman"/>
          <w:sz w:val="24"/>
        </w:rPr>
        <w:t xml:space="preserve">аместителя генерального директора – директора Филиала ОАО «МРСК Центра» - «Ярэнерго» </w:t>
      </w:r>
      <w:proofErr w:type="spellStart"/>
      <w:r>
        <w:rPr>
          <w:rFonts w:ascii="Times New Roman" w:hAnsi="Times New Roman" w:cs="Times New Roman"/>
          <w:sz w:val="24"/>
        </w:rPr>
        <w:t>Котикова</w:t>
      </w:r>
      <w:proofErr w:type="spellEnd"/>
      <w:r>
        <w:rPr>
          <w:rFonts w:ascii="Times New Roman" w:hAnsi="Times New Roman" w:cs="Times New Roman"/>
          <w:sz w:val="24"/>
        </w:rPr>
        <w:t xml:space="preserve"> Константина Викторовича</w:t>
      </w:r>
      <w:r w:rsidRPr="00F9669C">
        <w:rPr>
          <w:rFonts w:ascii="Times New Roman" w:hAnsi="Times New Roman" w:cs="Times New Roman"/>
          <w:sz w:val="24"/>
        </w:rPr>
        <w:t xml:space="preserve">, действующего на основании доверенности, выданной ОАО «МРСК Центра» </w:t>
      </w:r>
      <w:r>
        <w:rPr>
          <w:rFonts w:ascii="Times New Roman" w:hAnsi="Times New Roman" w:cs="Times New Roman"/>
          <w:sz w:val="24"/>
        </w:rPr>
        <w:t>2</w:t>
      </w:r>
      <w:r w:rsidRPr="00F966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июля</w:t>
      </w:r>
      <w:r w:rsidRPr="00F9669C">
        <w:rPr>
          <w:rFonts w:ascii="Times New Roman" w:hAnsi="Times New Roman" w:cs="Times New Roman"/>
          <w:sz w:val="24"/>
        </w:rPr>
        <w:t xml:space="preserve"> 201</w:t>
      </w:r>
      <w:r>
        <w:rPr>
          <w:rFonts w:ascii="Times New Roman" w:hAnsi="Times New Roman" w:cs="Times New Roman"/>
          <w:sz w:val="24"/>
        </w:rPr>
        <w:t>3</w:t>
      </w:r>
      <w:r w:rsidRPr="00F9669C">
        <w:rPr>
          <w:rFonts w:ascii="Times New Roman" w:hAnsi="Times New Roman" w:cs="Times New Roman"/>
          <w:sz w:val="24"/>
        </w:rPr>
        <w:t xml:space="preserve"> года, удостоверенной  Бобковой Ольгой Александровно</w:t>
      </w:r>
      <w:bookmarkStart w:id="0" w:name="_GoBack"/>
      <w:bookmarkEnd w:id="0"/>
      <w:r w:rsidRPr="00F9669C">
        <w:rPr>
          <w:rFonts w:ascii="Times New Roman" w:hAnsi="Times New Roman" w:cs="Times New Roman"/>
          <w:sz w:val="24"/>
        </w:rPr>
        <w:t xml:space="preserve">й - временно исполняющей обязанности нотариуса города Москвы </w:t>
      </w:r>
      <w:proofErr w:type="spellStart"/>
      <w:r w:rsidRPr="00F9669C">
        <w:rPr>
          <w:rFonts w:ascii="Times New Roman" w:hAnsi="Times New Roman" w:cs="Times New Roman"/>
          <w:sz w:val="24"/>
        </w:rPr>
        <w:t>Самоходкиной</w:t>
      </w:r>
      <w:proofErr w:type="spellEnd"/>
      <w:r w:rsidRPr="00F9669C">
        <w:rPr>
          <w:rFonts w:ascii="Times New Roman" w:hAnsi="Times New Roman" w:cs="Times New Roman"/>
          <w:sz w:val="24"/>
        </w:rPr>
        <w:t xml:space="preserve"> Ирины Ивановны, в реестре</w:t>
      </w:r>
      <w:proofErr w:type="gramEnd"/>
      <w:r w:rsidRPr="00F9669C">
        <w:rPr>
          <w:rFonts w:ascii="Times New Roman" w:hAnsi="Times New Roman" w:cs="Times New Roman"/>
          <w:sz w:val="24"/>
        </w:rPr>
        <w:t xml:space="preserve"> за № </w:t>
      </w:r>
      <w:r>
        <w:rPr>
          <w:rFonts w:ascii="Times New Roman" w:hAnsi="Times New Roman" w:cs="Times New Roman"/>
          <w:sz w:val="24"/>
        </w:rPr>
        <w:t>2</w:t>
      </w:r>
      <w:r w:rsidRPr="00F9669C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7456</w:t>
      </w:r>
      <w:r w:rsidRPr="00F9669C">
        <w:rPr>
          <w:rFonts w:ascii="Times New Roman" w:hAnsi="Times New Roman" w:cs="Times New Roman"/>
          <w:sz w:val="24"/>
        </w:rPr>
        <w:t>, с одной стороны, и</w:t>
      </w:r>
    </w:p>
    <w:p w:rsidR="009C697E" w:rsidRPr="00ED6A0F" w:rsidRDefault="009C697E" w:rsidP="009C697E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0B77A9">
        <w:rPr>
          <w:rFonts w:ascii="Times New Roman" w:hAnsi="Times New Roman" w:cs="Times New Roman"/>
          <w:b/>
          <w:sz w:val="24"/>
        </w:rPr>
        <w:t xml:space="preserve">Общество с ограниченной ответственностью </w:t>
      </w:r>
      <w:r>
        <w:rPr>
          <w:rFonts w:ascii="Times New Roman" w:hAnsi="Times New Roman" w:cs="Times New Roman"/>
          <w:b/>
          <w:sz w:val="24"/>
        </w:rPr>
        <w:t>«</w:t>
      </w:r>
      <w:r w:rsidRPr="000B77A9">
        <w:rPr>
          <w:rFonts w:ascii="Times New Roman" w:hAnsi="Times New Roman" w:cs="Times New Roman"/>
          <w:b/>
          <w:sz w:val="24"/>
        </w:rPr>
        <w:t>Спецсервис</w:t>
      </w:r>
      <w:r>
        <w:rPr>
          <w:rFonts w:ascii="Times New Roman" w:hAnsi="Times New Roman" w:cs="Times New Roman"/>
          <w:b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, именуемое в дальнейшем </w:t>
      </w:r>
      <w:r w:rsidRPr="002C7171">
        <w:rPr>
          <w:rFonts w:ascii="Times New Roman" w:hAnsi="Times New Roman" w:cs="Times New Roman"/>
          <w:sz w:val="24"/>
        </w:rPr>
        <w:t>«Исполнитель»</w:t>
      </w:r>
      <w:r>
        <w:rPr>
          <w:rFonts w:ascii="Times New Roman" w:hAnsi="Times New Roman" w:cs="Times New Roman"/>
          <w:sz w:val="24"/>
        </w:rPr>
        <w:t xml:space="preserve">, в лице </w:t>
      </w:r>
      <w:r w:rsidRPr="000B77A9">
        <w:rPr>
          <w:rFonts w:ascii="Times New Roman" w:hAnsi="Times New Roman" w:cs="Times New Roman"/>
          <w:sz w:val="24"/>
        </w:rPr>
        <w:t>директора Кан Юлии Борисовны, действующей на основании Устава</w:t>
      </w:r>
      <w:r>
        <w:rPr>
          <w:rFonts w:ascii="Times New Roman" w:hAnsi="Times New Roman" w:cs="Times New Roman"/>
          <w:sz w:val="24"/>
        </w:rPr>
        <w:t>, с другой стороны,  в дальнейшем именуемые Стороны</w:t>
      </w:r>
      <w:proofErr w:type="gramStart"/>
      <w:r>
        <w:rPr>
          <w:rFonts w:ascii="Times New Roman" w:hAnsi="Times New Roman" w:cs="Times New Roman"/>
          <w:sz w:val="24"/>
        </w:rPr>
        <w:t>,</w:t>
      </w:r>
      <w:r w:rsidRPr="005777C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</w:rPr>
        <w:t>заключили настоящий договор на оказание услуг (далее – «Договор»), о нижеследующем:</w:t>
      </w:r>
    </w:p>
    <w:p w:rsidR="00422780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4720E1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 xml:space="preserve">ПРЕДМЕТ </w:t>
      </w:r>
      <w:r w:rsidR="008764E6" w:rsidRPr="00717DF5">
        <w:rPr>
          <w:b/>
        </w:rPr>
        <w:t>ДОГОВОРА</w:t>
      </w:r>
    </w:p>
    <w:p w:rsidR="005D4312" w:rsidRPr="00717DF5" w:rsidRDefault="006773BE" w:rsidP="00DA4337">
      <w:pPr>
        <w:numPr>
          <w:ilvl w:val="1"/>
          <w:numId w:val="2"/>
        </w:numPr>
        <w:ind w:left="0" w:firstLine="426"/>
        <w:jc w:val="both"/>
      </w:pPr>
      <w:r w:rsidRPr="00717DF5">
        <w:t>Исполнитель обязуетс</w:t>
      </w:r>
      <w:r w:rsidR="001857B2" w:rsidRPr="00717DF5">
        <w:t xml:space="preserve">я </w:t>
      </w:r>
      <w:r w:rsidR="00195382" w:rsidRPr="00717DF5">
        <w:t xml:space="preserve">оказать </w:t>
      </w:r>
      <w:r w:rsidR="005D4312" w:rsidRPr="00717DF5">
        <w:t xml:space="preserve">Заказчику </w:t>
      </w:r>
      <w:r w:rsidR="00195382" w:rsidRPr="00717DF5">
        <w:t>услуги</w:t>
      </w:r>
      <w:r w:rsidR="00693C5F">
        <w:t>/выполнить работы</w:t>
      </w:r>
      <w:r w:rsidR="00195382" w:rsidRPr="00717DF5">
        <w:t xml:space="preserve">, указанные в </w:t>
      </w:r>
      <w:r w:rsidR="009F50E9">
        <w:t>Спецификации оказываемых</w:t>
      </w:r>
      <w:r w:rsidR="00195382" w:rsidRPr="00717DF5">
        <w:t xml:space="preserve"> услуг</w:t>
      </w:r>
      <w:r w:rsidR="00693C5F">
        <w:t>/</w:t>
      </w:r>
      <w:r w:rsidR="009F50E9">
        <w:t xml:space="preserve">выполняемых </w:t>
      </w:r>
      <w:r w:rsidR="00693C5F">
        <w:t>работ</w:t>
      </w:r>
      <w:r w:rsidR="00195382" w:rsidRPr="00717DF5">
        <w:t xml:space="preserve"> (Приложение №2 к Договору)</w:t>
      </w:r>
      <w:r w:rsidR="005D4312" w:rsidRPr="00717DF5">
        <w:t xml:space="preserve"> в соответствии с указанными в Приложении №2 сроками исполнения и стоимостью услуг</w:t>
      </w:r>
      <w:r w:rsidR="00693C5F">
        <w:t>/работ</w:t>
      </w:r>
      <w:r w:rsidR="00826EAA">
        <w:t xml:space="preserve">. Услуги/работы </w:t>
      </w:r>
      <w:proofErr w:type="gramStart"/>
      <w:r w:rsidR="00826EAA">
        <w:t>оказываются</w:t>
      </w:r>
      <w:proofErr w:type="gramEnd"/>
      <w:r w:rsidR="00826EAA">
        <w:t>/выполняются</w:t>
      </w:r>
      <w:r w:rsidR="005D4312" w:rsidRPr="00717DF5">
        <w:t xml:space="preserve"> по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5D4312" w:rsidRPr="00717DF5">
        <w:t xml:space="preserve"> (Приложение №</w:t>
      </w:r>
      <w:r w:rsidR="00246961" w:rsidRPr="00717DF5">
        <w:t xml:space="preserve"> 1</w:t>
      </w:r>
      <w:r w:rsidR="005D4312" w:rsidRPr="00717DF5">
        <w:t xml:space="preserve"> к </w:t>
      </w:r>
      <w:r w:rsidR="00826EAA">
        <w:t>Д</w:t>
      </w:r>
      <w:r w:rsidR="005D4312" w:rsidRPr="00717DF5">
        <w:t>оговору)</w:t>
      </w:r>
      <w:r w:rsidR="00826EAA">
        <w:t>.</w:t>
      </w:r>
    </w:p>
    <w:p w:rsidR="006A36AC" w:rsidRPr="00717DF5" w:rsidRDefault="003C5BA0" w:rsidP="006016A2">
      <w:pPr>
        <w:numPr>
          <w:ilvl w:val="1"/>
          <w:numId w:val="2"/>
        </w:numPr>
        <w:ind w:left="0" w:firstLine="426"/>
        <w:jc w:val="both"/>
      </w:pPr>
      <w:r>
        <w:t xml:space="preserve">Оказываемые </w:t>
      </w:r>
      <w:proofErr w:type="gramStart"/>
      <w:r>
        <w:t>услуги</w:t>
      </w:r>
      <w:proofErr w:type="gramEnd"/>
      <w:r w:rsidR="00693C5F">
        <w:t>/выполняемые работы</w:t>
      </w:r>
      <w:r w:rsidR="006A36AC" w:rsidRPr="00717DF5">
        <w:t xml:space="preserve">, не предусмотренные </w:t>
      </w:r>
      <w:r w:rsidR="00826EAA">
        <w:t>Д</w:t>
      </w:r>
      <w:r w:rsidR="006A36AC" w:rsidRPr="00717DF5">
        <w:t>оговором, должны быть оформлены дополнительным соглашением</w:t>
      </w:r>
      <w:r w:rsidR="00826EAA">
        <w:t xml:space="preserve"> Сторон</w:t>
      </w:r>
      <w:r w:rsidR="00817E52">
        <w:t xml:space="preserve"> в письменной форме</w:t>
      </w:r>
      <w:r w:rsidR="006A36AC" w:rsidRPr="00717DF5">
        <w:t>.</w:t>
      </w:r>
    </w:p>
    <w:p w:rsidR="006A36AC" w:rsidRPr="00717DF5" w:rsidRDefault="006A36AC" w:rsidP="006A36AC">
      <w:pPr>
        <w:ind w:left="426"/>
        <w:jc w:val="both"/>
      </w:pPr>
    </w:p>
    <w:p w:rsidR="00D52BB6" w:rsidRPr="00717DF5" w:rsidRDefault="006A36AC" w:rsidP="004720E1">
      <w:pPr>
        <w:pStyle w:val="af7"/>
        <w:numPr>
          <w:ilvl w:val="0"/>
          <w:numId w:val="1"/>
        </w:numPr>
        <w:jc w:val="center"/>
      </w:pPr>
      <w:r w:rsidRPr="00717DF5">
        <w:rPr>
          <w:b/>
        </w:rPr>
        <w:t xml:space="preserve">СТОИМОСТЬ </w:t>
      </w:r>
      <w:r w:rsidR="006D32FD" w:rsidRPr="00717DF5">
        <w:rPr>
          <w:b/>
        </w:rPr>
        <w:t>УСЛУГ</w:t>
      </w:r>
      <w:r w:rsidR="00826EAA">
        <w:rPr>
          <w:b/>
        </w:rPr>
        <w:t>/РАБОТ</w:t>
      </w:r>
      <w:r w:rsidRPr="00717DF5">
        <w:rPr>
          <w:b/>
        </w:rPr>
        <w:t xml:space="preserve"> И ПОРЯДОК РАСЧЕТОВ</w:t>
      </w:r>
    </w:p>
    <w:p w:rsidR="009F50E9" w:rsidRPr="009F50E9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 xml:space="preserve">Общая стоимость </w:t>
      </w:r>
      <w:r w:rsidR="006758D1">
        <w:t xml:space="preserve">по </w:t>
      </w:r>
      <w:r w:rsidR="00826EAA">
        <w:t>Д</w:t>
      </w:r>
      <w:r w:rsidR="006758D1">
        <w:t>оговору</w:t>
      </w:r>
      <w:r w:rsidRPr="00717DF5">
        <w:t xml:space="preserve"> складывается из стоимости фактически </w:t>
      </w:r>
      <w:r w:rsidR="00826EAA">
        <w:t>оказанных услуг/</w:t>
      </w:r>
      <w:r w:rsidRPr="00717DF5">
        <w:t xml:space="preserve">выполненных </w:t>
      </w:r>
      <w:r w:rsidR="00693C5F">
        <w:t>работ</w:t>
      </w:r>
      <w:r w:rsidRPr="00717DF5">
        <w:t xml:space="preserve"> согласно поданным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826EAA">
        <w:t>, выполнение которых подтверждается</w:t>
      </w:r>
      <w:r w:rsidRPr="00717DF5">
        <w:t xml:space="preserve"> подписанны</w:t>
      </w:r>
      <w:r w:rsidR="00826EAA">
        <w:t xml:space="preserve">ми </w:t>
      </w:r>
      <w:r w:rsidRPr="00717DF5">
        <w:t xml:space="preserve"> </w:t>
      </w:r>
      <w:r w:rsidR="009F50E9">
        <w:t xml:space="preserve">обеими </w:t>
      </w:r>
      <w:r w:rsidR="00826EAA">
        <w:t>С</w:t>
      </w:r>
      <w:r w:rsidRPr="00717DF5">
        <w:t xml:space="preserve">торонами </w:t>
      </w:r>
      <w:r w:rsidR="001A0D3E" w:rsidRPr="001A0D3E">
        <w:t>документ</w:t>
      </w:r>
      <w:r w:rsidR="009F50E9">
        <w:t>а</w:t>
      </w:r>
      <w:r w:rsidR="00387BC9">
        <w:t>м</w:t>
      </w:r>
      <w:r w:rsidR="009F50E9">
        <w:t>и</w:t>
      </w:r>
      <w:r w:rsidR="001A0D3E" w:rsidRPr="001A0D3E">
        <w:t xml:space="preserve">, </w:t>
      </w:r>
      <w:r w:rsidR="009F50E9">
        <w:t>поименованными в Приложении №</w:t>
      </w:r>
      <w:r w:rsidR="0065268B" w:rsidRPr="0065268B">
        <w:t xml:space="preserve"> 2 </w:t>
      </w:r>
      <w:r w:rsidR="009F50E9">
        <w:t xml:space="preserve">к Договору, составленными по форме, приведенной в Приложениях №5  </w:t>
      </w:r>
      <w:r w:rsidR="009F50E9" w:rsidRPr="009F50E9">
        <w:rPr>
          <w:i/>
        </w:rPr>
        <w:t>(</w:t>
      </w:r>
      <w:r w:rsidR="00C500BE" w:rsidRPr="00286E49">
        <w:t>акт приема-</w:t>
      </w:r>
      <w:r w:rsidR="00C500BE">
        <w:t>сдачи оказанных услуг</w:t>
      </w:r>
      <w:r w:rsidR="009F50E9">
        <w:rPr>
          <w:i/>
        </w:rPr>
        <w:t xml:space="preserve">).  </w:t>
      </w:r>
    </w:p>
    <w:p w:rsidR="006D32FD" w:rsidRDefault="00826EAA" w:rsidP="009F50E9">
      <w:pPr>
        <w:ind w:firstLine="426"/>
        <w:jc w:val="both"/>
      </w:pPr>
      <w:r>
        <w:t xml:space="preserve">Общая стоимость </w:t>
      </w:r>
      <w:r w:rsidR="009F50E9">
        <w:t>услуг/работ по Договору</w:t>
      </w:r>
      <w:r w:rsidR="00912D96">
        <w:t xml:space="preserve"> </w:t>
      </w:r>
      <w:r w:rsidR="006D32FD" w:rsidRPr="00717DF5">
        <w:t xml:space="preserve">не должна превышать </w:t>
      </w:r>
      <w:r w:rsidR="00A852E5">
        <w:t>480000</w:t>
      </w:r>
      <w:r>
        <w:t xml:space="preserve"> (</w:t>
      </w:r>
      <w:r w:rsidR="00A852E5">
        <w:rPr>
          <w:i/>
        </w:rPr>
        <w:t>четыреста восемьдесят тысяч</w:t>
      </w:r>
      <w:r w:rsidR="00DA4337" w:rsidRPr="009F50E9">
        <w:rPr>
          <w:i/>
        </w:rPr>
        <w:t>)</w:t>
      </w:r>
      <w:r w:rsidR="006D32FD" w:rsidRPr="00717DF5">
        <w:t xml:space="preserve"> рублей</w:t>
      </w:r>
      <w:r w:rsidR="00817E52">
        <w:t xml:space="preserve"> 00 копеек</w:t>
      </w:r>
      <w:r w:rsidR="006D32FD" w:rsidRPr="00717DF5">
        <w:t xml:space="preserve">, </w:t>
      </w:r>
      <w:r w:rsidR="00A852E5" w:rsidRPr="00452DDA">
        <w:t xml:space="preserve">НДС </w:t>
      </w:r>
      <w:r w:rsidR="00A852E5">
        <w:t>не облагается</w:t>
      </w:r>
      <w:r w:rsidR="006D32FD" w:rsidRPr="00717DF5">
        <w:t>. Единичная стоимость услуг</w:t>
      </w:r>
      <w:r w:rsidR="00693C5F">
        <w:t>/работ</w:t>
      </w:r>
      <w:r w:rsidR="006D32FD" w:rsidRPr="00717DF5">
        <w:t xml:space="preserve"> по Договору определяется в соответствии с Приложением № 2</w:t>
      </w:r>
      <w:r w:rsidR="000F16F6">
        <w:t xml:space="preserve"> </w:t>
      </w:r>
      <w:r w:rsidR="006D32FD" w:rsidRPr="00717DF5">
        <w:t>к Договору.</w:t>
      </w:r>
    </w:p>
    <w:p w:rsidR="00DF05F9" w:rsidRPr="00DF05F9" w:rsidRDefault="00DF05F9" w:rsidP="00A852E5">
      <w:pPr>
        <w:ind w:firstLine="426"/>
        <w:jc w:val="both"/>
      </w:pPr>
      <w:r>
        <w:t xml:space="preserve">Исполнитель </w:t>
      </w:r>
      <w:r w:rsidR="00A852E5">
        <w:t>подтверждает, что форма документа об исполнении им своих обязательств</w:t>
      </w:r>
      <w:r w:rsidR="00183CF2">
        <w:t xml:space="preserve"> -</w:t>
      </w:r>
      <w:r w:rsidR="00A852E5">
        <w:t xml:space="preserve"> </w:t>
      </w:r>
      <w:r w:rsidR="00A852E5" w:rsidRPr="00286E49">
        <w:t>акт приема-</w:t>
      </w:r>
      <w:r w:rsidR="00A852E5">
        <w:t xml:space="preserve">сдачи оказанных услуг, форма которого приведена в Приложении № </w:t>
      </w:r>
      <w:r w:rsidR="00183CF2">
        <w:t>5</w:t>
      </w:r>
      <w:r w:rsidR="00A852E5">
        <w:t xml:space="preserve"> к настоящему Договору, является формой первичного учетного документа, утвержденного Приказом </w:t>
      </w:r>
      <w:r w:rsidR="00A852E5" w:rsidRPr="00FD763A">
        <w:t xml:space="preserve"> </w:t>
      </w:r>
      <w:r w:rsidR="00A852E5" w:rsidRPr="00467664">
        <w:t xml:space="preserve">от </w:t>
      </w:r>
      <w:r w:rsidR="00A852E5" w:rsidRPr="00E82B2F">
        <w:t>10</w:t>
      </w:r>
      <w:r w:rsidR="00A852E5" w:rsidRPr="00467664">
        <w:t>.01.2013</w:t>
      </w:r>
      <w:r w:rsidR="00A852E5" w:rsidRPr="00554B9F">
        <w:t xml:space="preserve"> </w:t>
      </w:r>
      <w:r w:rsidR="00A852E5" w:rsidRPr="00467664">
        <w:t xml:space="preserve">№ </w:t>
      </w:r>
      <w:r w:rsidR="00A852E5" w:rsidRPr="0076142E">
        <w:t>1</w:t>
      </w:r>
      <w:r w:rsidR="00A852E5" w:rsidRPr="00554B9F">
        <w:t xml:space="preserve"> </w:t>
      </w:r>
      <w:r w:rsidR="00A852E5">
        <w:t>–</w:t>
      </w:r>
      <w:r w:rsidR="00A852E5" w:rsidRPr="00554B9F">
        <w:t xml:space="preserve"> </w:t>
      </w:r>
      <w:r w:rsidR="00A852E5">
        <w:t>Акт приема-сдачи оказанных услуг.</w:t>
      </w:r>
    </w:p>
    <w:p w:rsidR="00234109" w:rsidRPr="00717DF5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213099">
        <w:rPr>
          <w:lang w:eastAsia="en-US"/>
        </w:rPr>
        <w:t>Оплата оказанных</w:t>
      </w:r>
      <w:r w:rsidR="00817E52">
        <w:rPr>
          <w:lang w:eastAsia="en-US"/>
        </w:rPr>
        <w:t>/выполненных</w:t>
      </w:r>
      <w:r w:rsidR="00ED1B4B" w:rsidRPr="00213099">
        <w:rPr>
          <w:lang w:eastAsia="en-US"/>
        </w:rPr>
        <w:t xml:space="preserve"> </w:t>
      </w:r>
      <w:r w:rsidR="00817E52">
        <w:rPr>
          <w:lang w:eastAsia="en-US"/>
        </w:rPr>
        <w:t xml:space="preserve">по заявкам Заказчика </w:t>
      </w:r>
      <w:r w:rsidR="00ED1B4B" w:rsidRPr="00213099">
        <w:rPr>
          <w:lang w:eastAsia="en-US"/>
        </w:rPr>
        <w:t>единичных</w:t>
      </w:r>
      <w:r w:rsidRPr="00213099">
        <w:rPr>
          <w:lang w:eastAsia="en-US"/>
        </w:rPr>
        <w:t xml:space="preserve"> услуг</w:t>
      </w:r>
      <w:r w:rsidR="00693C5F">
        <w:rPr>
          <w:lang w:eastAsia="en-US"/>
        </w:rPr>
        <w:t>/работ</w:t>
      </w:r>
      <w:r w:rsidRPr="00213099">
        <w:rPr>
          <w:lang w:eastAsia="en-US"/>
        </w:rPr>
        <w:t xml:space="preserve"> </w:t>
      </w:r>
      <w:r w:rsidRPr="00213099">
        <w:rPr>
          <w:rFonts w:eastAsia="Calibri"/>
          <w:lang w:eastAsia="en-US"/>
        </w:rPr>
        <w:t>про</w:t>
      </w:r>
      <w:r w:rsidR="000070A1" w:rsidRPr="00213099">
        <w:rPr>
          <w:rFonts w:eastAsia="Calibri"/>
          <w:lang w:eastAsia="en-US"/>
        </w:rPr>
        <w:t>изводится З</w:t>
      </w:r>
      <w:r w:rsidRPr="00213099">
        <w:rPr>
          <w:rFonts w:eastAsia="Calibri"/>
          <w:lang w:eastAsia="en-US"/>
        </w:rPr>
        <w:t>аказчиком</w:t>
      </w:r>
      <w:r w:rsidR="002E2D2B" w:rsidRPr="00213099">
        <w:rPr>
          <w:rFonts w:eastAsia="Calibri"/>
          <w:lang w:eastAsia="en-US"/>
        </w:rPr>
        <w:t xml:space="preserve"> ежемесячно,</w:t>
      </w:r>
      <w:r w:rsidRPr="00213099">
        <w:rPr>
          <w:rFonts w:eastAsia="Calibri"/>
          <w:lang w:eastAsia="en-US"/>
        </w:rPr>
        <w:t xml:space="preserve"> </w:t>
      </w:r>
      <w:r w:rsidRPr="00213099">
        <w:rPr>
          <w:lang w:eastAsia="en-US"/>
        </w:rPr>
        <w:t>б</w:t>
      </w:r>
      <w:r w:rsidR="00A852E5">
        <w:rPr>
          <w:lang w:eastAsia="en-US"/>
        </w:rPr>
        <w:t>езналичным расчетом в течение 30</w:t>
      </w:r>
      <w:r w:rsidRPr="00213099">
        <w:rPr>
          <w:lang w:eastAsia="en-US"/>
        </w:rPr>
        <w:t xml:space="preserve"> </w:t>
      </w:r>
      <w:r w:rsidR="00DF05F9">
        <w:rPr>
          <w:bCs/>
        </w:rPr>
        <w:t>(</w:t>
      </w:r>
      <w:r w:rsidR="00A852E5">
        <w:rPr>
          <w:bCs/>
        </w:rPr>
        <w:t>тридцати</w:t>
      </w:r>
      <w:r w:rsidRPr="00213099">
        <w:rPr>
          <w:bCs/>
        </w:rPr>
        <w:t>)</w:t>
      </w:r>
      <w:r w:rsidR="00DF05F9">
        <w:rPr>
          <w:lang w:eastAsia="en-US"/>
        </w:rPr>
        <w:t xml:space="preserve"> рабоч</w:t>
      </w:r>
      <w:r w:rsidR="00A852E5">
        <w:rPr>
          <w:lang w:eastAsia="en-US"/>
        </w:rPr>
        <w:t>их</w:t>
      </w:r>
      <w:r w:rsidR="00DF05F9">
        <w:rPr>
          <w:lang w:eastAsia="en-US"/>
        </w:rPr>
        <w:t xml:space="preserve"> дн</w:t>
      </w:r>
      <w:r w:rsidR="00A852E5">
        <w:rPr>
          <w:lang w:eastAsia="en-US"/>
        </w:rPr>
        <w:t>ей</w:t>
      </w:r>
      <w:r w:rsidRPr="00213099">
        <w:rPr>
          <w:lang w:eastAsia="en-US"/>
        </w:rPr>
        <w:t xml:space="preserve"> после предоставления Исполнителем документов в соответствии с п. </w:t>
      </w:r>
      <w:r w:rsidR="00ED1B4B" w:rsidRPr="00213099">
        <w:rPr>
          <w:lang w:eastAsia="en-US"/>
        </w:rPr>
        <w:t>3.2.3</w:t>
      </w:r>
      <w:r w:rsidRPr="00213099">
        <w:rPr>
          <w:lang w:eastAsia="en-US"/>
        </w:rPr>
        <w:t xml:space="preserve"> Договора.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rPr>
          <w:rFonts w:eastAsia="Calibri"/>
          <w:lang w:eastAsia="en-US"/>
        </w:rPr>
        <w:t>Оплата оказанных услуг</w:t>
      </w:r>
      <w:r w:rsidR="00693C5F">
        <w:rPr>
          <w:rFonts w:eastAsia="Calibri"/>
          <w:lang w:eastAsia="en-US"/>
        </w:rPr>
        <w:t>/выполненных работ</w:t>
      </w:r>
      <w:r w:rsidRPr="00717DF5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>
        <w:rPr>
          <w:rFonts w:eastAsia="Calibri"/>
          <w:lang w:eastAsia="en-US"/>
        </w:rPr>
        <w:t>Моментом исполнения обязательств по оплате</w:t>
      </w:r>
      <w:r w:rsidR="00817E52" w:rsidRPr="00717DF5">
        <w:rPr>
          <w:rFonts w:eastAsia="Calibri"/>
          <w:lang w:eastAsia="en-US"/>
        </w:rPr>
        <w:t xml:space="preserve"> </w:t>
      </w:r>
      <w:r w:rsidRPr="00717DF5">
        <w:rPr>
          <w:rFonts w:eastAsia="Calibri"/>
          <w:lang w:eastAsia="en-US"/>
        </w:rPr>
        <w:t>считается дата списания денежных сре</w:t>
      </w:r>
      <w:proofErr w:type="gramStart"/>
      <w:r w:rsidRPr="00717DF5">
        <w:rPr>
          <w:rFonts w:eastAsia="Calibri"/>
          <w:lang w:eastAsia="en-US"/>
        </w:rPr>
        <w:t>дств с р</w:t>
      </w:r>
      <w:proofErr w:type="gramEnd"/>
      <w:r w:rsidRPr="00717DF5">
        <w:rPr>
          <w:rFonts w:eastAsia="Calibri"/>
          <w:lang w:eastAsia="en-US"/>
        </w:rPr>
        <w:t>асчетного счета Заказчика.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717DF5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lastRenderedPageBreak/>
        <w:t xml:space="preserve">Все изменения стоимости </w:t>
      </w:r>
      <w:r w:rsidR="003C5BA0">
        <w:t>услуг</w:t>
      </w:r>
      <w:r w:rsidR="00693C5F">
        <w:t>/работ</w:t>
      </w:r>
      <w:r w:rsidRPr="00717DF5">
        <w:t xml:space="preserve"> и сроков </w:t>
      </w:r>
      <w:r w:rsidR="003C5BA0">
        <w:t>оказания услуг</w:t>
      </w:r>
      <w:r w:rsidR="00693C5F">
        <w:t>/ выполнения работ</w:t>
      </w:r>
      <w:r w:rsidRPr="00717DF5">
        <w:t xml:space="preserve"> оформляются дополнительным соглашением Сторон в письменной форме.</w:t>
      </w:r>
      <w:r w:rsidR="00DA4337">
        <w:t xml:space="preserve"> </w:t>
      </w:r>
      <w:r w:rsidRPr="00717DF5">
        <w:t xml:space="preserve">Превышение </w:t>
      </w:r>
      <w:r w:rsidR="000678A2" w:rsidRPr="00717DF5">
        <w:t>Исполнителем</w:t>
      </w:r>
      <w:r w:rsidRPr="00717DF5">
        <w:t xml:space="preserve"> стоимости </w:t>
      </w:r>
      <w:r w:rsidR="003C5BA0">
        <w:t>оказываемых услуг</w:t>
      </w:r>
      <w:r w:rsidR="00693C5F">
        <w:t>/выполняемых работ</w:t>
      </w:r>
      <w:r w:rsidRPr="00717DF5">
        <w:t xml:space="preserve">, не </w:t>
      </w:r>
      <w:r w:rsidR="00F764A3" w:rsidRPr="00717DF5">
        <w:t>подтвержденн</w:t>
      </w:r>
      <w:r w:rsidR="00F764A3">
        <w:t>ое</w:t>
      </w:r>
      <w:r w:rsidRPr="00717DF5">
        <w:t xml:space="preserve"> дополнительным соглашением Сторон к Договору, оплачиваются </w:t>
      </w:r>
      <w:r w:rsidR="000678A2" w:rsidRPr="00717DF5">
        <w:t>Исполнителем</w:t>
      </w:r>
      <w:r w:rsidRPr="00717DF5">
        <w:t xml:space="preserve"> за свой счет</w:t>
      </w:r>
      <w:r w:rsidR="00817E52">
        <w:t>.</w:t>
      </w:r>
      <w:r w:rsidRPr="00717DF5">
        <w:t xml:space="preserve"> </w:t>
      </w:r>
    </w:p>
    <w:p w:rsidR="00B56E2E" w:rsidRPr="00717DF5" w:rsidRDefault="00B56E2E" w:rsidP="00B56E2E">
      <w:pPr>
        <w:pStyle w:val="af7"/>
        <w:ind w:left="426"/>
        <w:jc w:val="both"/>
      </w:pPr>
    </w:p>
    <w:p w:rsidR="00D52BB6" w:rsidRPr="004720E1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>ОБЯЗАТЕЛЬСТВА СТОРОН ДОГОВОРА</w:t>
      </w:r>
    </w:p>
    <w:p w:rsidR="006D32FD" w:rsidRPr="00717DF5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717DF5">
        <w:rPr>
          <w:b/>
        </w:rPr>
        <w:t>Права и обязанности</w:t>
      </w:r>
      <w:r w:rsidR="006D32FD" w:rsidRPr="00717DF5">
        <w:rPr>
          <w:b/>
        </w:rPr>
        <w:t xml:space="preserve"> Заказчика</w:t>
      </w:r>
    </w:p>
    <w:p w:rsidR="00596ADE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Для</w:t>
      </w:r>
      <w:r w:rsidR="00260582" w:rsidRPr="00717DF5">
        <w:t xml:space="preserve"> </w:t>
      </w:r>
      <w:r w:rsidR="00AA6C1C">
        <w:t>оказания усл</w:t>
      </w:r>
      <w:r w:rsidR="003C5BA0">
        <w:t>уг</w:t>
      </w:r>
      <w:r>
        <w:t>/выполнения работ</w:t>
      </w:r>
      <w:r w:rsidR="00260582" w:rsidRPr="00717DF5">
        <w:t xml:space="preserve"> по </w:t>
      </w:r>
      <w:r>
        <w:t>Д</w:t>
      </w:r>
      <w:r w:rsidR="00260582" w:rsidRPr="00717DF5">
        <w:t>оговору, Заказчик обязан направить И</w:t>
      </w:r>
      <w:r w:rsidR="00596ADE" w:rsidRPr="00717DF5">
        <w:t>сполнителю заявку на оказание</w:t>
      </w:r>
      <w:r w:rsidR="00260582" w:rsidRPr="00717DF5">
        <w:t xml:space="preserve"> услуг</w:t>
      </w:r>
      <w:r w:rsidR="00693C5F">
        <w:t>/выполнение работ</w:t>
      </w:r>
      <w:r w:rsidR="00260582" w:rsidRPr="00717DF5">
        <w:t xml:space="preserve"> по форме </w:t>
      </w:r>
      <w:r w:rsidR="00596ADE" w:rsidRPr="00717DF5">
        <w:t>Приложени</w:t>
      </w:r>
      <w:r w:rsidR="00260582" w:rsidRPr="00717DF5">
        <w:t>я</w:t>
      </w:r>
      <w:r w:rsidR="00596ADE" w:rsidRPr="00717DF5">
        <w:t xml:space="preserve"> №</w:t>
      </w:r>
      <w:r w:rsidR="00260582" w:rsidRPr="00717DF5">
        <w:t xml:space="preserve"> 1</w:t>
      </w:r>
      <w:r w:rsidR="00596ADE" w:rsidRPr="00717DF5">
        <w:t xml:space="preserve"> к </w:t>
      </w:r>
      <w:r>
        <w:t>Д</w:t>
      </w:r>
      <w:r w:rsidR="00596ADE" w:rsidRPr="00717DF5">
        <w:t>оговору</w:t>
      </w:r>
      <w:r w:rsidR="00260582" w:rsidRPr="00717DF5">
        <w:t>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принять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</w:t>
      </w:r>
      <w:r w:rsidR="00ED1B4B" w:rsidRPr="00717DF5">
        <w:t>разделом 5</w:t>
      </w:r>
      <w:r w:rsidRPr="00717DF5">
        <w:t xml:space="preserve"> Договора.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оплатить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разделом </w:t>
      </w:r>
      <w:r w:rsidR="00ED1B4B" w:rsidRPr="00717DF5">
        <w:t>2</w:t>
      </w:r>
      <w:r w:rsidRPr="00717DF5">
        <w:t xml:space="preserve"> Договора.</w:t>
      </w:r>
    </w:p>
    <w:p w:rsidR="00596ADE" w:rsidRPr="00717DF5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Заказчик имеет право получать от Исполнителя информацию, касающуюся оказания услуг</w:t>
      </w:r>
      <w:r w:rsidR="00693C5F">
        <w:t>/выполнения работ</w:t>
      </w:r>
      <w:r w:rsidRPr="00717DF5">
        <w:t xml:space="preserve"> по Договору, а также контролировать исполнение Договора в течение всего его срока действия.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>
        <w:t>/выполнения работ</w:t>
      </w:r>
      <w:r w:rsidRPr="00717DF5">
        <w:t xml:space="preserve"> по </w:t>
      </w:r>
      <w:r w:rsidR="00817E52">
        <w:t>Д</w:t>
      </w:r>
      <w:r w:rsidRPr="00717DF5">
        <w:t>оговору.</w:t>
      </w:r>
    </w:p>
    <w:p w:rsidR="0029110D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Заказчик вправе о</w:t>
      </w:r>
      <w:r w:rsidR="0029110D" w:rsidRPr="00717DF5">
        <w:t xml:space="preserve">существлять контроль соблюдения персоналом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субподрядчиков). По результатам контроля рабочих мест Исполнителя (привлеченных им </w:t>
      </w:r>
      <w:r w:rsidR="009C08CD">
        <w:t>соисполнителей/</w:t>
      </w:r>
      <w:r w:rsidR="0029110D" w:rsidRPr="00717DF5">
        <w:t>субподрядчиков), при выявлении грубых нарушений вышеуказанных требований:</w:t>
      </w:r>
    </w:p>
    <w:p w:rsidR="0029110D" w:rsidRPr="00717DF5" w:rsidRDefault="0029110D" w:rsidP="0029110D">
      <w:pPr>
        <w:tabs>
          <w:tab w:val="left" w:pos="-180"/>
        </w:tabs>
        <w:ind w:right="-1"/>
        <w:jc w:val="both"/>
      </w:pPr>
      <w:r w:rsidRPr="00717DF5"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29110D" w:rsidRPr="00717DF5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717DF5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>
        <w:t>оказания услуг</w:t>
      </w:r>
      <w:r w:rsidR="009C08CD">
        <w:t>/выполнения работ</w:t>
      </w:r>
      <w:r w:rsidRPr="00717DF5">
        <w:t>, отказа от их дальнейшего допуска,</w:t>
      </w:r>
    </w:p>
    <w:p w:rsidR="009E4C60" w:rsidRDefault="0029110D" w:rsidP="009E4C60">
      <w:pPr>
        <w:ind w:firstLine="426"/>
        <w:jc w:val="both"/>
      </w:pPr>
      <w:r w:rsidRPr="00717DF5">
        <w:t xml:space="preserve"> - требовать замены бригады или лиц отстраненных от </w:t>
      </w:r>
      <w:r w:rsidR="003C5BA0">
        <w:t>оказания услуг</w:t>
      </w:r>
      <w:r w:rsidR="0073717C">
        <w:t>/выполнения работ</w:t>
      </w:r>
      <w:r w:rsidRPr="00717DF5">
        <w:t xml:space="preserve">, корректировки сроков </w:t>
      </w:r>
      <w:r w:rsidR="0073717C">
        <w:t>оказания услуг/</w:t>
      </w:r>
      <w:r w:rsidRPr="00717DF5">
        <w:t xml:space="preserve">выполнения </w:t>
      </w:r>
      <w:r w:rsidR="0073717C">
        <w:t>работ</w:t>
      </w:r>
      <w:r w:rsidRPr="00717DF5">
        <w:t xml:space="preserve">, компенсации любых издержек и/или убытков, понесенных Заказчиком в связи с выполнением указанных мероприятий и нарушениями Исполнителя (привлеченных им </w:t>
      </w:r>
      <w:r w:rsidR="009C08CD">
        <w:t>соисполнителей/</w:t>
      </w:r>
      <w:r w:rsidRPr="00717DF5">
        <w:t>субподрядчиков).</w:t>
      </w:r>
      <w:r w:rsidR="009E4C60">
        <w:t xml:space="preserve"> </w:t>
      </w:r>
    </w:p>
    <w:p w:rsidR="00596ADE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может в любое время до </w:t>
      </w:r>
      <w:r w:rsidR="0073717C">
        <w:t xml:space="preserve"> момента окончания</w:t>
      </w:r>
      <w:r w:rsidRPr="00717DF5">
        <w:t xml:space="preserve"> </w:t>
      </w:r>
      <w:r w:rsidR="0073717C">
        <w:t xml:space="preserve">оказания </w:t>
      </w:r>
      <w:r w:rsidR="003C5BA0">
        <w:t>услуг</w:t>
      </w:r>
      <w:r w:rsidR="009C08CD">
        <w:t>/</w:t>
      </w:r>
      <w:r w:rsidR="0073717C">
        <w:t xml:space="preserve">выполнения </w:t>
      </w:r>
      <w:r w:rsidR="009C08CD">
        <w:t>работ</w:t>
      </w:r>
      <w:r w:rsidRPr="00717DF5">
        <w:t xml:space="preserve"> отказаться от исполнения Договора. В этом случае Заказчик </w:t>
      </w:r>
      <w:r w:rsidR="0073717C">
        <w:t>оплачивает</w:t>
      </w:r>
      <w:r w:rsidR="0073717C" w:rsidRPr="00717DF5">
        <w:t xml:space="preserve"> </w:t>
      </w:r>
      <w:r w:rsidR="001E7DC6" w:rsidRPr="00717DF5">
        <w:t>Исполнителю</w:t>
      </w:r>
      <w:r w:rsidRPr="00717DF5">
        <w:t xml:space="preserve"> стоимость фактически </w:t>
      </w:r>
      <w:r w:rsidR="0073717C">
        <w:t>оказанного объема услуг/</w:t>
      </w:r>
      <w:r w:rsidRPr="00717DF5">
        <w:t xml:space="preserve">выполненного объёма </w:t>
      </w:r>
      <w:r w:rsidR="009C08CD">
        <w:t>работ</w:t>
      </w:r>
      <w:r w:rsidRPr="00717DF5">
        <w:t xml:space="preserve"> на дату получения </w:t>
      </w:r>
      <w:r w:rsidR="0073717C">
        <w:t xml:space="preserve">Исполнителем </w:t>
      </w:r>
      <w:r w:rsidRPr="00717DF5">
        <w:t>извещения об отказе Заказчика от исполнения Договора.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3.1.8.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п.3.2.13-3.2.15 Договора в следующих случаях</w:t>
      </w:r>
      <w:r w:rsidRPr="00B65DC0">
        <w:t>: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3</w:t>
      </w:r>
      <w:r w:rsidRPr="00B65DC0">
        <w:t xml:space="preserve"> к Договору, </w:t>
      </w:r>
      <w:proofErr w:type="gramEnd"/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</w:t>
      </w:r>
      <w:r w:rsidRPr="00B65DC0">
        <w:lastRenderedPageBreak/>
        <w:t>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4</w:t>
      </w:r>
      <w:r w:rsidRPr="00B65DC0">
        <w:t xml:space="preserve"> к Договору),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Pr="00717DF5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96ADE" w:rsidRPr="00717DF5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717DF5">
        <w:rPr>
          <w:b/>
        </w:rPr>
        <w:t xml:space="preserve">Права и обязанности </w:t>
      </w:r>
      <w:r w:rsidR="001E7DC6" w:rsidRPr="00717DF5">
        <w:rPr>
          <w:b/>
        </w:rPr>
        <w:t>И</w:t>
      </w:r>
      <w:r w:rsidRPr="00717DF5">
        <w:rPr>
          <w:b/>
        </w:rPr>
        <w:t>сполнителя</w:t>
      </w:r>
    </w:p>
    <w:p w:rsidR="009B37D2" w:rsidRPr="00717DF5" w:rsidRDefault="009B37D2" w:rsidP="009B37D2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оказать услуги</w:t>
      </w:r>
      <w:r>
        <w:t>/выполнить работы в согласованные в заявке сроки,</w:t>
      </w:r>
      <w:r w:rsidRPr="00717DF5">
        <w:t xml:space="preserve"> в соответствии с</w:t>
      </w:r>
      <w:r>
        <w:t>о Спецификацией оказываемых</w:t>
      </w:r>
      <w:r w:rsidRPr="00717DF5">
        <w:t xml:space="preserve"> услуг</w:t>
      </w:r>
      <w:r>
        <w:t>/выполняемых работ</w:t>
      </w:r>
      <w:r w:rsidRPr="00717DF5">
        <w:t xml:space="preserve"> (Приложение № 2</w:t>
      </w:r>
      <w:r>
        <w:t xml:space="preserve"> к Договору</w:t>
      </w:r>
      <w:r w:rsidRPr="00717DF5">
        <w:t xml:space="preserve">) и сдать результат </w:t>
      </w:r>
      <w:r>
        <w:t>выполненных работ</w:t>
      </w:r>
      <w:r w:rsidRPr="00717DF5">
        <w:t xml:space="preserve"> Заказчику в состоянии, пригодном для его нормальной эксплуатации. Исполнитель обязуется </w:t>
      </w:r>
      <w:r>
        <w:t>оказывать услуги/выполнять работы</w:t>
      </w:r>
      <w:r w:rsidRPr="00717DF5">
        <w:t xml:space="preserve"> на основании письменных заявок Заказчика (Приложение № 1</w:t>
      </w:r>
      <w:r>
        <w:t xml:space="preserve"> к Договору</w:t>
      </w:r>
      <w:r w:rsidRPr="00717DF5">
        <w:t xml:space="preserve">) на территории </w:t>
      </w:r>
      <w:r>
        <w:rPr>
          <w:i/>
        </w:rPr>
        <w:t>Ярославской</w:t>
      </w:r>
      <w:r w:rsidRPr="00717DF5">
        <w:rPr>
          <w:i/>
        </w:rPr>
        <w:t xml:space="preserve"> области </w:t>
      </w:r>
      <w:r w:rsidRPr="00717DF5">
        <w:t>в населенных пунктах по адресам, указанным Заказчиком</w:t>
      </w:r>
      <w:r>
        <w:t xml:space="preserve"> в заявке</w:t>
      </w:r>
      <w:r w:rsidRPr="00717DF5">
        <w:t>.</w:t>
      </w:r>
    </w:p>
    <w:p w:rsidR="00596ADE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в течени</w:t>
      </w:r>
      <w:proofErr w:type="gramStart"/>
      <w:r w:rsidRPr="00717DF5">
        <w:t>и</w:t>
      </w:r>
      <w:proofErr w:type="gramEnd"/>
      <w:r w:rsidRPr="00717DF5">
        <w:t xml:space="preserve"> 3 (трех) рабочих дней с момента </w:t>
      </w:r>
      <w:r w:rsidR="001604B3">
        <w:t xml:space="preserve">окончания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каждой заявке Заказчика предоставить </w:t>
      </w:r>
      <w:r w:rsidR="007F189C">
        <w:t>первичный учетный</w:t>
      </w:r>
      <w:r w:rsidR="007F189C" w:rsidRPr="007F189C">
        <w:t xml:space="preserve"> документ, утвержденн</w:t>
      </w:r>
      <w:r w:rsidR="007F189C">
        <w:t>ый</w:t>
      </w:r>
      <w:r w:rsidR="007F189C" w:rsidRPr="007F189C">
        <w:t xml:space="preserve"> у Исполнителя, для передачи данного вида услуг</w:t>
      </w:r>
      <w:r w:rsidR="00571F9F">
        <w:t xml:space="preserve"> и счет-фактуру</w:t>
      </w:r>
      <w:r w:rsidRPr="00717DF5">
        <w:t xml:space="preserve">, оформленные по форме в соответствии с действующим законодательством Российской </w:t>
      </w:r>
      <w:r w:rsidR="000E55D1">
        <w:t xml:space="preserve">Федерации (ст. 168, </w:t>
      </w:r>
      <w:proofErr w:type="spellStart"/>
      <w:r w:rsidR="00571F9F">
        <w:t>пп</w:t>
      </w:r>
      <w:proofErr w:type="spellEnd"/>
      <w:r w:rsidR="00571F9F">
        <w:t xml:space="preserve">. 5 и 6 ст. </w:t>
      </w:r>
      <w:r w:rsidRPr="00717DF5">
        <w:t>169 Налогового кодекса Российской Федерации).</w:t>
      </w:r>
    </w:p>
    <w:p w:rsidR="001E7DC6" w:rsidRPr="00717DF5" w:rsidRDefault="00A852E5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452DDA">
        <w:t>Оплата услуг по настоящему Договору про</w:t>
      </w:r>
      <w:r>
        <w:t xml:space="preserve">изводится </w:t>
      </w:r>
      <w:r w:rsidRPr="00DC7DC0">
        <w:t>Заказчиком Исполнителю</w:t>
      </w:r>
      <w:r>
        <w:rPr>
          <w:rFonts w:eastAsia="Calibri"/>
          <w:lang w:eastAsia="en-US"/>
        </w:rPr>
        <w:t xml:space="preserve"> б</w:t>
      </w:r>
      <w:r w:rsidRPr="00DC7DC0">
        <w:rPr>
          <w:rFonts w:eastAsia="Calibri"/>
          <w:lang w:eastAsia="en-US"/>
        </w:rPr>
        <w:t xml:space="preserve">езналичным расчетом в течение </w:t>
      </w:r>
      <w:r>
        <w:rPr>
          <w:rFonts w:eastAsia="Calibri"/>
          <w:lang w:eastAsia="en-US"/>
        </w:rPr>
        <w:t>тридцати</w:t>
      </w:r>
      <w:r w:rsidRPr="00DC7DC0">
        <w:rPr>
          <w:rFonts w:eastAsia="Calibri"/>
          <w:lang w:eastAsia="en-US"/>
        </w:rPr>
        <w:t xml:space="preserve"> рабочих дней после подписания Сторонами Акта </w:t>
      </w:r>
      <w:r>
        <w:rPr>
          <w:rFonts w:eastAsia="Calibri"/>
          <w:lang w:eastAsia="en-US"/>
        </w:rPr>
        <w:t>приема-сдачи оказанных</w:t>
      </w:r>
      <w:r w:rsidRPr="00DC7DC0">
        <w:rPr>
          <w:rFonts w:eastAsia="Calibri"/>
          <w:lang w:eastAsia="en-US"/>
        </w:rPr>
        <w:t xml:space="preserve"> услуг </w:t>
      </w:r>
      <w:r>
        <w:rPr>
          <w:rFonts w:eastAsia="Calibri"/>
          <w:lang w:eastAsia="en-US"/>
        </w:rPr>
        <w:t>(Приложение № 5 к настоящему Договору).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исполнять в ходе </w:t>
      </w:r>
      <w:r w:rsidR="003C5BA0">
        <w:t>оказания услуг</w:t>
      </w:r>
      <w:r w:rsidR="009C08CD">
        <w:t>/выполнения работ</w:t>
      </w:r>
      <w:r w:rsidRPr="00717DF5">
        <w:t xml:space="preserve"> указания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717DF5">
        <w:t>Исполнителя</w:t>
      </w:r>
      <w:r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устранять по требованию Заказчика допущенные недостатки в процессе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Договору.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по окончанию </w:t>
      </w:r>
      <w:r w:rsidR="003C5BA0">
        <w:t>оказания услуг</w:t>
      </w:r>
      <w:r w:rsidR="0024713C">
        <w:t>/выполнения работ</w:t>
      </w:r>
      <w:r w:rsidRPr="00717DF5">
        <w:t xml:space="preserve"> в срок не более 3 (трех) календарных дней известить об этом Заказчика в письменной форме.</w:t>
      </w:r>
    </w:p>
    <w:p w:rsidR="0029110D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>
        <w:t xml:space="preserve">при </w:t>
      </w:r>
      <w:r w:rsidR="003C5BA0">
        <w:t>оказани</w:t>
      </w:r>
      <w:r w:rsidR="00F764A3">
        <w:t>и</w:t>
      </w:r>
      <w:r w:rsidR="003C5BA0">
        <w:t xml:space="preserve"> услуг</w:t>
      </w:r>
      <w:r w:rsidR="00E5593D">
        <w:t xml:space="preserve">, безопасность и соблюдении технологии  при </w:t>
      </w:r>
      <w:r w:rsidR="0024713C">
        <w:t>выполнени</w:t>
      </w:r>
      <w:r w:rsidR="00E5593D">
        <w:t>и</w:t>
      </w:r>
      <w:r w:rsidR="0024713C">
        <w:t xml:space="preserve"> работ</w:t>
      </w:r>
      <w:r w:rsidRPr="00717DF5">
        <w:t xml:space="preserve"> всеми членами бригады, принимать меры по устранению нарушений требований безопасности при </w:t>
      </w:r>
      <w:r w:rsidR="003C5BA0">
        <w:t>оказании услуг</w:t>
      </w:r>
      <w:r w:rsidR="0024713C">
        <w:t>/выполнению работ</w:t>
      </w:r>
      <w:r w:rsidRPr="00717DF5">
        <w:t xml:space="preserve"> бригадой.</w:t>
      </w:r>
    </w:p>
    <w:p w:rsidR="00A26A21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приступать самовольно к </w:t>
      </w:r>
      <w:r w:rsidR="003C5BA0">
        <w:t>оказанию услуг</w:t>
      </w:r>
      <w:r w:rsidR="0024713C">
        <w:t>/выполнению работ</w:t>
      </w:r>
      <w:r w:rsidRPr="00717DF5">
        <w:t xml:space="preserve">, без </w:t>
      </w:r>
      <w:r w:rsidR="00A12A61">
        <w:t>оформления наряда/распоряжения/</w:t>
      </w:r>
      <w:r w:rsidRPr="00717DF5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>
        <w:t>оказанию услуг</w:t>
      </w:r>
      <w:r w:rsidR="0024713C">
        <w:t>/выполнению работ</w:t>
      </w:r>
      <w:r w:rsidRPr="00717DF5">
        <w:t xml:space="preserve"> персоналом Заказчика, без применения необходимых средств защиты, спецодежды.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вправе привлекать к </w:t>
      </w:r>
      <w:r w:rsidR="003C5BA0">
        <w:t>оказанию услуг</w:t>
      </w:r>
      <w:r w:rsidR="00E5593D">
        <w:t>/выполнению работ</w:t>
      </w:r>
      <w:r w:rsidRPr="00717DF5">
        <w:t xml:space="preserve"> </w:t>
      </w:r>
      <w:r w:rsidR="0024713C">
        <w:t>соисполнителей/</w:t>
      </w:r>
      <w:r w:rsidRPr="00717DF5">
        <w:t xml:space="preserve">субподрядные организации, в объеме не более 50 % от </w:t>
      </w:r>
      <w:r w:rsidR="00E5593D">
        <w:t xml:space="preserve">принятых обязательств по </w:t>
      </w:r>
      <w:r w:rsidR="003C5BA0">
        <w:t>оказ</w:t>
      </w:r>
      <w:r w:rsidR="00E5593D">
        <w:t xml:space="preserve">анию </w:t>
      </w:r>
      <w:r w:rsidR="003C5BA0">
        <w:t>услуг</w:t>
      </w:r>
      <w:r w:rsidR="0024713C">
        <w:t>/выполн</w:t>
      </w:r>
      <w:r w:rsidR="00E5593D">
        <w:t xml:space="preserve">ению </w:t>
      </w:r>
      <w:r w:rsidR="0024713C">
        <w:t>работ</w:t>
      </w:r>
      <w:r w:rsidRPr="00717DF5">
        <w:t>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717DF5">
        <w:lastRenderedPageBreak/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>
        <w:t>соисполнителей/</w:t>
      </w:r>
      <w:r w:rsidRPr="00717DF5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>
        <w:t>соисполнителей/</w:t>
      </w:r>
      <w:r w:rsidR="00571F9F">
        <w:t xml:space="preserve"> </w:t>
      </w:r>
      <w:r w:rsidRPr="00717DF5">
        <w:t>субподрядчиков), в том числе, таких как  выдача предписания</w:t>
      </w:r>
      <w:proofErr w:type="gramEnd"/>
      <w:r w:rsidRPr="00717DF5">
        <w:t xml:space="preserve">, отстранение бригад/бригады или отдельных лиц от </w:t>
      </w:r>
      <w:r w:rsidR="003C5BA0">
        <w:t>оказания услуг</w:t>
      </w:r>
      <w:r w:rsidR="0024713C">
        <w:t>/выполнения работ</w:t>
      </w:r>
      <w:r w:rsidRPr="00717DF5">
        <w:t xml:space="preserve">, отказ от их дальнейшего допуска и необходимости проведения их замены </w:t>
      </w:r>
      <w:r w:rsidR="007B2399" w:rsidRPr="00717DF5">
        <w:t>Исполнителем</w:t>
      </w:r>
      <w:r w:rsidRPr="00717DF5">
        <w:t xml:space="preserve">.    </w:t>
      </w:r>
    </w:p>
    <w:p w:rsidR="00234109" w:rsidRPr="00DF7E16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717DF5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>
        <w:t>соисполнителями/</w:t>
      </w:r>
      <w:r w:rsidRPr="00717DF5">
        <w:t>субподрядчиками).</w:t>
      </w:r>
    </w:p>
    <w:p w:rsidR="00A26A21" w:rsidRPr="00717DF5" w:rsidRDefault="00A26A21" w:rsidP="00A26A21">
      <w:pPr>
        <w:autoSpaceDE w:val="0"/>
        <w:autoSpaceDN w:val="0"/>
        <w:adjustRightInd w:val="0"/>
        <w:ind w:firstLine="426"/>
        <w:jc w:val="both"/>
      </w:pPr>
      <w:proofErr w:type="gramStart"/>
      <w:r w:rsidRPr="00717DF5">
        <w:t xml:space="preserve">При отстранении Заказчиком персонала </w:t>
      </w:r>
      <w:r w:rsidR="007B2399" w:rsidRPr="00717DF5">
        <w:t>Исполнителя</w:t>
      </w:r>
      <w:r w:rsidRPr="00717DF5">
        <w:t xml:space="preserve"> (привлеченных </w:t>
      </w:r>
      <w:r w:rsidR="00FB581B">
        <w:t>соисполнителей/</w:t>
      </w:r>
      <w:r w:rsidRPr="00717DF5">
        <w:t xml:space="preserve">субподрядчиков) от </w:t>
      </w:r>
      <w:r w:rsidR="003C5BA0">
        <w:t>оказания услуг</w:t>
      </w:r>
      <w:r w:rsidR="00FB581B">
        <w:t>/выполнения работ</w:t>
      </w:r>
      <w:r w:rsidRPr="00717DF5">
        <w:t xml:space="preserve">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7B2399" w:rsidRPr="00717DF5">
        <w:t>Исполнитель</w:t>
      </w:r>
      <w:r w:rsidRPr="00717DF5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717DF5">
        <w:t>Исполнителя</w:t>
      </w:r>
      <w:r w:rsidRPr="00717DF5">
        <w:t xml:space="preserve"> (привлеченных им </w:t>
      </w:r>
      <w:r w:rsidR="00FB581B">
        <w:t>соисполнителей</w:t>
      </w:r>
      <w:proofErr w:type="gramEnd"/>
      <w:r w:rsidR="00FB581B">
        <w:t>/</w:t>
      </w:r>
      <w:r w:rsidR="00234109" w:rsidRPr="00234109">
        <w:t xml:space="preserve"> </w:t>
      </w:r>
      <w:r w:rsidRPr="00717DF5">
        <w:t>субподрядчиков).</w:t>
      </w:r>
    </w:p>
    <w:p w:rsidR="007B2399" w:rsidRPr="00717DF5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rPr>
          <w:bCs/>
          <w:color w:val="000000"/>
        </w:rPr>
        <w:t xml:space="preserve">В случае привлечения </w:t>
      </w:r>
      <w:r w:rsidR="007B2399" w:rsidRPr="00717DF5">
        <w:rPr>
          <w:bCs/>
          <w:color w:val="000000"/>
        </w:rPr>
        <w:t>Исполнителем</w:t>
      </w:r>
      <w:r w:rsidRPr="00717DF5">
        <w:rPr>
          <w:bCs/>
          <w:color w:val="000000"/>
        </w:rPr>
        <w:t xml:space="preserve"> к </w:t>
      </w:r>
      <w:r w:rsidR="003C5BA0">
        <w:rPr>
          <w:bCs/>
          <w:color w:val="000000"/>
        </w:rPr>
        <w:t>оказанию услуг</w:t>
      </w:r>
      <w:r w:rsidR="00FB581B">
        <w:rPr>
          <w:bCs/>
          <w:color w:val="000000"/>
        </w:rPr>
        <w:t>/выполнению работ</w:t>
      </w:r>
      <w:r w:rsidRPr="00717DF5">
        <w:rPr>
          <w:bCs/>
          <w:color w:val="000000"/>
        </w:rPr>
        <w:t xml:space="preserve"> по </w:t>
      </w:r>
      <w:r w:rsidR="00DF2323">
        <w:rPr>
          <w:bCs/>
          <w:color w:val="000000"/>
        </w:rPr>
        <w:t>Д</w:t>
      </w:r>
      <w:r w:rsidRPr="00717DF5">
        <w:rPr>
          <w:bCs/>
          <w:color w:val="000000"/>
        </w:rPr>
        <w:t xml:space="preserve">оговору </w:t>
      </w:r>
      <w:r w:rsidR="00FB581B">
        <w:rPr>
          <w:bCs/>
          <w:color w:val="000000"/>
        </w:rPr>
        <w:t>соисполнителей/</w:t>
      </w:r>
      <w:r w:rsidRPr="00717DF5">
        <w:rPr>
          <w:bCs/>
          <w:color w:val="000000"/>
        </w:rPr>
        <w:t xml:space="preserve">субподрядчиков, </w:t>
      </w:r>
      <w:r w:rsidR="007B2399" w:rsidRPr="00717DF5">
        <w:rPr>
          <w:bCs/>
          <w:color w:val="000000"/>
        </w:rPr>
        <w:t>Исполнитель</w:t>
      </w:r>
      <w:r w:rsidRPr="00717DF5">
        <w:rPr>
          <w:bCs/>
          <w:color w:val="000000"/>
        </w:rPr>
        <w:t xml:space="preserve"> обязан включить в договоры с указанными </w:t>
      </w:r>
      <w:r w:rsidR="00FB581B">
        <w:rPr>
          <w:bCs/>
          <w:color w:val="000000"/>
        </w:rPr>
        <w:t>соисполнителями/</w:t>
      </w:r>
      <w:r w:rsidRPr="00717DF5">
        <w:rPr>
          <w:bCs/>
          <w:color w:val="000000"/>
        </w:rPr>
        <w:t xml:space="preserve">субподрядчиками положения пунктов </w:t>
      </w:r>
      <w:r w:rsidR="007B2399" w:rsidRPr="00717DF5">
        <w:rPr>
          <w:bCs/>
          <w:color w:val="000000"/>
        </w:rPr>
        <w:t>3.2.</w:t>
      </w:r>
      <w:r w:rsidR="0086687E">
        <w:rPr>
          <w:bCs/>
          <w:color w:val="000000"/>
        </w:rPr>
        <w:t xml:space="preserve">7, 3.2.8, и </w:t>
      </w:r>
      <w:r w:rsidR="00DF2323">
        <w:rPr>
          <w:bCs/>
          <w:color w:val="000000"/>
        </w:rPr>
        <w:t xml:space="preserve">3.2.10 </w:t>
      </w:r>
      <w:r w:rsidR="007B2399" w:rsidRPr="00717DF5">
        <w:rPr>
          <w:bCs/>
          <w:color w:val="000000"/>
        </w:rPr>
        <w:t xml:space="preserve"> </w:t>
      </w:r>
      <w:r w:rsidRPr="00717DF5">
        <w:rPr>
          <w:bCs/>
          <w:color w:val="000000"/>
        </w:rPr>
        <w:t xml:space="preserve"> Договора.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п</w:t>
      </w:r>
      <w:r w:rsidR="00A26A21" w:rsidRPr="00717DF5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>
        <w:t>оказания услуг</w:t>
      </w:r>
      <w:r w:rsidR="00FB581B">
        <w:t>/выполнения работ</w:t>
      </w:r>
      <w:r w:rsidR="00A26A21" w:rsidRPr="00717DF5">
        <w:t>.</w:t>
      </w:r>
      <w:proofErr w:type="gramEnd"/>
      <w:r w:rsidR="00A26A21" w:rsidRPr="00717DF5">
        <w:t xml:space="preserve"> </w:t>
      </w:r>
      <w:r w:rsidRPr="00717DF5">
        <w:t>Исполнитель</w:t>
      </w:r>
      <w:r w:rsidR="00A26A21" w:rsidRPr="00717DF5">
        <w:t xml:space="preserve"> </w:t>
      </w:r>
      <w:r w:rsidR="0086687E">
        <w:t xml:space="preserve">также </w:t>
      </w:r>
      <w:r w:rsidR="00A26A21" w:rsidRPr="00717DF5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717DF5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>
        <w:t>Исполнитель обязан п</w:t>
      </w:r>
      <w:r w:rsidR="00A26A21" w:rsidRPr="00717DF5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>
        <w:t>оказания услуг</w:t>
      </w:r>
      <w:r w:rsidR="00DF2323">
        <w:t>/выполнения работ</w:t>
      </w:r>
      <w:r w:rsidR="00A26A21" w:rsidRPr="00717DF5">
        <w:t xml:space="preserve"> имущества, окружающей среды и т.п.</w:t>
      </w:r>
    </w:p>
    <w:p w:rsidR="007B2399" w:rsidRPr="00717DF5" w:rsidRDefault="0086687E" w:rsidP="007B2399">
      <w:pPr>
        <w:autoSpaceDE w:val="0"/>
        <w:autoSpaceDN w:val="0"/>
        <w:adjustRightInd w:val="0"/>
        <w:ind w:firstLine="426"/>
        <w:jc w:val="both"/>
      </w:pPr>
      <w:r>
        <w:t>Исполнитель обязан с</w:t>
      </w:r>
      <w:r w:rsidR="00A26A21" w:rsidRPr="00717DF5">
        <w:t xml:space="preserve">амостоятельно осуществить страхование от несчастных случаев. </w:t>
      </w:r>
      <w:r w:rsidR="007B2399" w:rsidRPr="00717DF5">
        <w:t>Исполнитель</w:t>
      </w:r>
      <w:r w:rsidR="00A26A21" w:rsidRPr="00717DF5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717DF5">
        <w:t>Исполнитель</w:t>
      </w:r>
      <w:r w:rsidR="00A26A21" w:rsidRPr="00717DF5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в</w:t>
      </w:r>
      <w:r w:rsidR="00A26A21" w:rsidRPr="00717DF5">
        <w:t xml:space="preserve"> </w:t>
      </w:r>
      <w:r w:rsidR="00456437">
        <w:t>момент</w:t>
      </w:r>
      <w:r w:rsidR="00A26A21" w:rsidRPr="00717DF5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>
        <w:t>3</w:t>
      </w:r>
      <w:r w:rsidR="00A26A21" w:rsidRPr="00717DF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717DF5">
        <w:t>неров (для акционерных обществ)</w:t>
      </w:r>
      <w:r w:rsidR="00A26A21" w:rsidRPr="00717DF5">
        <w:t xml:space="preserve"> и иных необходимых</w:t>
      </w:r>
      <w:proofErr w:type="gramEnd"/>
      <w:r w:rsidR="00A26A21" w:rsidRPr="00717DF5">
        <w:t xml:space="preserve"> документов.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t xml:space="preserve">       3.2.14.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4720E1" w:rsidRPr="00B44C82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№3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>3.2.15.</w:t>
      </w:r>
      <w:ins w:id="1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>
        <w:t>4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7B2399" w:rsidRPr="00717DF5" w:rsidRDefault="007B2399" w:rsidP="007B2399">
      <w:pPr>
        <w:pStyle w:val="af7"/>
        <w:ind w:left="0" w:firstLine="426"/>
        <w:jc w:val="both"/>
      </w:pPr>
    </w:p>
    <w:p w:rsidR="00D52BB6" w:rsidRPr="004720E1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</w:t>
      </w:r>
      <w:r w:rsidR="00EF304F" w:rsidRPr="00717DF5">
        <w:rPr>
          <w:rFonts w:ascii="Times New Roman" w:hAnsi="Times New Roman"/>
          <w:sz w:val="24"/>
          <w:szCs w:val="24"/>
        </w:rPr>
        <w:t>несёт</w:t>
      </w:r>
      <w:r w:rsidRPr="00717DF5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86687E" w:rsidRPr="00717DF5" w:rsidRDefault="0086687E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720E1" w:rsidRPr="00717DF5" w:rsidRDefault="004720E1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ПОРЯДОК ПРИЕМКИ</w:t>
      </w:r>
      <w:r w:rsidR="00D4242D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="00D4242D">
        <w:rPr>
          <w:rFonts w:ascii="Times New Roman" w:hAnsi="Times New Roman"/>
          <w:b/>
          <w:sz w:val="24"/>
          <w:szCs w:val="24"/>
        </w:rPr>
        <w:t>УСЛУГ</w:t>
      </w:r>
      <w:r w:rsidR="00E1463C">
        <w:rPr>
          <w:rFonts w:ascii="Times New Roman" w:hAnsi="Times New Roman"/>
          <w:b/>
          <w:sz w:val="24"/>
          <w:szCs w:val="24"/>
        </w:rPr>
        <w:t>/ВЫПОЛНЕННЫХ РАБОТ</w:t>
      </w:r>
      <w:r w:rsidRPr="00717DF5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4574F7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4574F7">
        <w:t xml:space="preserve">По окончании </w:t>
      </w:r>
      <w:r w:rsidR="00DF2323" w:rsidRPr="004574F7">
        <w:t>оказания услуг/</w:t>
      </w:r>
      <w:r w:rsidRPr="004574F7">
        <w:t xml:space="preserve">выполнения </w:t>
      </w:r>
      <w:r w:rsidR="00DF2323" w:rsidRPr="004574F7">
        <w:t>работ по с</w:t>
      </w:r>
      <w:r w:rsidR="00DA4337" w:rsidRPr="004574F7">
        <w:t xml:space="preserve">оответствующей заявке Заказчика </w:t>
      </w:r>
      <w:r w:rsidRPr="004574F7">
        <w:t>Исполнитель</w:t>
      </w:r>
      <w:r w:rsidR="00DA4337" w:rsidRPr="004574F7">
        <w:t xml:space="preserve"> представляет Заказчику </w:t>
      </w:r>
      <w:r w:rsidR="007F189C">
        <w:t>первичный учетный</w:t>
      </w:r>
      <w:r w:rsidR="007F189C" w:rsidRPr="007F189C">
        <w:t xml:space="preserve"> документ</w:t>
      </w:r>
      <w:r w:rsidR="0086687E">
        <w:t xml:space="preserve">, утвержденный у Исполнителя для передачи данного вида услуг/работ и </w:t>
      </w:r>
      <w:r w:rsidR="000E55D1">
        <w:t>счет-фактуру, оформленный</w:t>
      </w:r>
      <w:r w:rsidRPr="004574F7">
        <w:t xml:space="preserve"> по форме и в сроки в соответствии с действующим законодательством Рос</w:t>
      </w:r>
      <w:r w:rsidR="000E55D1">
        <w:t xml:space="preserve">сийской Федерации (ст. 168, </w:t>
      </w:r>
      <w:r w:rsidRPr="004574F7">
        <w:t>169 НК РФ).</w:t>
      </w:r>
    </w:p>
    <w:p w:rsidR="00234109" w:rsidRPr="004574F7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 xml:space="preserve">В течение 3 (трех) рабочих дней представленный </w:t>
      </w:r>
      <w:r w:rsidR="000678A2" w:rsidRPr="004574F7">
        <w:t>Исполнителем</w:t>
      </w:r>
      <w:r w:rsidRPr="004574F7">
        <w:t xml:space="preserve"> </w:t>
      </w:r>
      <w:r w:rsidR="007F189C" w:rsidRPr="007F189C">
        <w:t>первичный учетный документ</w:t>
      </w:r>
      <w:r w:rsidR="003135B1">
        <w:t xml:space="preserve">, утвержденный у Исполнителя для передачи данного вида услуг/работ, </w:t>
      </w:r>
      <w:r w:rsidR="007F189C" w:rsidRPr="007F189C">
        <w:t xml:space="preserve"> </w:t>
      </w:r>
      <w:r w:rsidRPr="004574F7">
        <w:t xml:space="preserve">рассматривается Заказчиком, при отсутствии возражений подписывается и направляется </w:t>
      </w:r>
      <w:r w:rsidR="000678A2" w:rsidRPr="004574F7">
        <w:t>Исполнителю</w:t>
      </w:r>
      <w:r w:rsidRPr="004574F7">
        <w:t xml:space="preserve">. В случае наличия обоснованных возражений со стороны Заказчика по объему и качеству </w:t>
      </w:r>
      <w:r w:rsidR="002A3A74" w:rsidRPr="004574F7">
        <w:t>оказываемых услуг</w:t>
      </w:r>
      <w:r w:rsidR="00580058" w:rsidRPr="004574F7">
        <w:t>/выполняемых работ</w:t>
      </w:r>
      <w:r w:rsidRPr="004574F7">
        <w:t xml:space="preserve">, </w:t>
      </w:r>
      <w:r w:rsidR="007F189C" w:rsidRPr="007F189C">
        <w:t>первичный учетный документ</w:t>
      </w:r>
      <w:r w:rsidR="003135B1">
        <w:t xml:space="preserve">, </w:t>
      </w:r>
      <w:r w:rsidR="007F189C" w:rsidRPr="007F189C">
        <w:t xml:space="preserve"> </w:t>
      </w:r>
      <w:r w:rsidR="003135B1">
        <w:t>утвержденный у Исполнителя для передачи данного вида услуг/работ,</w:t>
      </w:r>
      <w:r w:rsidRPr="004574F7">
        <w:t xml:space="preserve"> не подписывается до момента устранения выявленных недостатков</w:t>
      </w:r>
      <w:r w:rsidR="009E6AE3" w:rsidRPr="004574F7">
        <w:t xml:space="preserve"> и подлежит возврату Исполнителю с оформлением мотивированного отказа от его подписания</w:t>
      </w:r>
      <w:r w:rsidRPr="004574F7">
        <w:t xml:space="preserve">. </w:t>
      </w:r>
    </w:p>
    <w:p w:rsidR="009E6AE3" w:rsidRPr="004574F7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rPr>
          <w:spacing w:val="3"/>
        </w:rPr>
        <w:t xml:space="preserve">При обнаружении отступлений от условий </w:t>
      </w:r>
      <w:r w:rsidR="009E6AE3" w:rsidRPr="004574F7">
        <w:rPr>
          <w:spacing w:val="3"/>
        </w:rPr>
        <w:t>Д</w:t>
      </w:r>
      <w:r w:rsidRPr="004574F7">
        <w:rPr>
          <w:spacing w:val="3"/>
        </w:rPr>
        <w:t xml:space="preserve">оговора, ухудшающих результаты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>,</w:t>
      </w:r>
      <w:r w:rsidRPr="004574F7">
        <w:rPr>
          <w:spacing w:val="8"/>
        </w:rPr>
        <w:t xml:space="preserve"> и иных недостатков </w:t>
      </w:r>
      <w:r w:rsidR="00D4242D" w:rsidRPr="004574F7">
        <w:rPr>
          <w:spacing w:val="8"/>
        </w:rPr>
        <w:t>при оказании услуг</w:t>
      </w:r>
      <w:r w:rsidR="00580058" w:rsidRPr="004574F7">
        <w:rPr>
          <w:spacing w:val="8"/>
        </w:rPr>
        <w:t>/выполнении работ</w:t>
      </w:r>
      <w:r w:rsidRPr="004574F7">
        <w:rPr>
          <w:spacing w:val="8"/>
        </w:rPr>
        <w:t xml:space="preserve"> Заказчик обязан заявить об этом Исполнителю и  </w:t>
      </w:r>
      <w:r w:rsidRPr="004574F7">
        <w:rPr>
          <w:spacing w:val="9"/>
        </w:rPr>
        <w:t xml:space="preserve">отразить </w:t>
      </w:r>
      <w:r w:rsidRPr="004574F7">
        <w:rPr>
          <w:spacing w:val="9"/>
        </w:rPr>
        <w:lastRenderedPageBreak/>
        <w:t xml:space="preserve">это в </w:t>
      </w:r>
      <w:r w:rsidR="007F189C">
        <w:rPr>
          <w:spacing w:val="9"/>
        </w:rPr>
        <w:t>первичном учетном документе</w:t>
      </w:r>
      <w:r w:rsidR="003135B1">
        <w:rPr>
          <w:spacing w:val="9"/>
        </w:rPr>
        <w:t xml:space="preserve">, утвержденном у Исполнителя для передачи данного вида услуг/работ </w:t>
      </w:r>
      <w:r w:rsidRPr="004574F7">
        <w:rPr>
          <w:spacing w:val="9"/>
        </w:rPr>
        <w:t xml:space="preserve">с указанием сроков их </w:t>
      </w:r>
      <w:r w:rsidRPr="004574F7">
        <w:t>исправления.</w:t>
      </w:r>
    </w:p>
    <w:p w:rsidR="009E6AE3" w:rsidRPr="004574F7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rPr>
          <w:spacing w:val="3"/>
        </w:rPr>
        <w:t>При просрочке передачи или приемки результат</w:t>
      </w:r>
      <w:r w:rsidR="009E6AE3" w:rsidRPr="004574F7">
        <w:rPr>
          <w:spacing w:val="3"/>
        </w:rPr>
        <w:t>ов</w:t>
      </w:r>
      <w:r w:rsidRPr="004574F7">
        <w:rPr>
          <w:spacing w:val="3"/>
        </w:rPr>
        <w:t xml:space="preserve">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 xml:space="preserve"> риски, предусмотренные </w:t>
      </w:r>
      <w:r w:rsidR="009E6AE3" w:rsidRPr="004574F7">
        <w:rPr>
          <w:spacing w:val="1"/>
        </w:rPr>
        <w:t>Д</w:t>
      </w:r>
      <w:r w:rsidRPr="004574F7">
        <w:rPr>
          <w:spacing w:val="1"/>
        </w:rPr>
        <w:t>оговором, несет сторона, допустившая просрочку.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В случае ненадлежащего </w:t>
      </w:r>
      <w:r w:rsidR="002A3A74" w:rsidRPr="004574F7">
        <w:t>оказания услуг</w:t>
      </w:r>
      <w:r w:rsidR="00580058" w:rsidRPr="004574F7">
        <w:t>/выполнения работ</w:t>
      </w:r>
      <w:r w:rsidRPr="004574F7">
        <w:t xml:space="preserve"> Исполнитель не вправе ссылаться на то, что Заказчик не осуществлял контроль и надзор за их </w:t>
      </w:r>
      <w:r w:rsidR="00580058" w:rsidRPr="004574F7">
        <w:t>оказанием/</w:t>
      </w:r>
      <w:r w:rsidRPr="004574F7">
        <w:t>выполнением.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4574F7">
        <w:t xml:space="preserve">Заказчиком </w:t>
      </w:r>
      <w:r w:rsidR="002A3A74" w:rsidRPr="004574F7">
        <w:t>оказанных услуг</w:t>
      </w:r>
      <w:r w:rsidR="00580058" w:rsidRPr="004574F7">
        <w:t>/выполненных работ</w:t>
      </w:r>
      <w:r w:rsidRPr="004574F7">
        <w:t xml:space="preserve"> несет Исполнитель.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Исполнитель обязан немедленно </w:t>
      </w:r>
      <w:r w:rsidR="009E6AE3" w:rsidRPr="004574F7">
        <w:t xml:space="preserve">письменно известить </w:t>
      </w:r>
      <w:r w:rsidRPr="004574F7">
        <w:t xml:space="preserve">Заказчика и до получения от него указаний приостановить </w:t>
      </w:r>
      <w:r w:rsidR="002A3A74" w:rsidRPr="004574F7">
        <w:t>оказание услуг</w:t>
      </w:r>
      <w:r w:rsidR="00580058" w:rsidRPr="004574F7">
        <w:t>/выполнение работ</w:t>
      </w:r>
      <w:r w:rsidRPr="004574F7">
        <w:t xml:space="preserve"> при обнаружении: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4574F7">
        <w:rPr>
          <w:rFonts w:ascii="Times New Roman" w:hAnsi="Times New Roman"/>
          <w:sz w:val="24"/>
          <w:szCs w:val="24"/>
        </w:rPr>
        <w:t>оказания услуг</w:t>
      </w:r>
      <w:r w:rsidR="00580058" w:rsidRPr="004574F7">
        <w:rPr>
          <w:rFonts w:ascii="Times New Roman" w:hAnsi="Times New Roman"/>
          <w:sz w:val="24"/>
          <w:szCs w:val="24"/>
        </w:rPr>
        <w:t>/выполнения работ</w:t>
      </w:r>
      <w:r w:rsidRPr="004574F7">
        <w:rPr>
          <w:rFonts w:ascii="Times New Roman" w:hAnsi="Times New Roman"/>
          <w:sz w:val="24"/>
          <w:szCs w:val="24"/>
        </w:rPr>
        <w:t>;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4574F7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4574F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4574F7">
        <w:rPr>
          <w:rFonts w:ascii="Times New Roman" w:hAnsi="Times New Roman"/>
          <w:sz w:val="24"/>
          <w:szCs w:val="24"/>
        </w:rPr>
        <w:t xml:space="preserve">письменного </w:t>
      </w:r>
      <w:r w:rsidRPr="004574F7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4574F7">
        <w:rPr>
          <w:rFonts w:ascii="Times New Roman" w:hAnsi="Times New Roman"/>
          <w:sz w:val="24"/>
          <w:szCs w:val="24"/>
        </w:rPr>
        <w:t>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4574F7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4574F7">
        <w:rPr>
          <w:rFonts w:ascii="Times New Roman" w:hAnsi="Times New Roman"/>
          <w:sz w:val="24"/>
          <w:szCs w:val="24"/>
        </w:rPr>
        <w:t>оказывать услуги</w:t>
      </w:r>
      <w:r w:rsidR="00580058" w:rsidRPr="004574F7">
        <w:rPr>
          <w:rFonts w:ascii="Times New Roman" w:hAnsi="Times New Roman"/>
          <w:sz w:val="24"/>
          <w:szCs w:val="24"/>
        </w:rPr>
        <w:t>/выполнять работы</w:t>
      </w:r>
      <w:r w:rsidRPr="004574F7">
        <w:rPr>
          <w:rFonts w:ascii="Times New Roman" w:hAnsi="Times New Roman"/>
          <w:sz w:val="24"/>
          <w:szCs w:val="24"/>
        </w:rPr>
        <w:t>, не дожидаяс</w:t>
      </w:r>
      <w:r w:rsidR="00EF304F" w:rsidRPr="004574F7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4574F7">
        <w:rPr>
          <w:rFonts w:ascii="Times New Roman" w:hAnsi="Times New Roman"/>
          <w:sz w:val="24"/>
          <w:szCs w:val="24"/>
        </w:rPr>
        <w:t>9</w:t>
      </w:r>
      <w:r w:rsidRPr="004574F7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4574F7">
        <w:rPr>
          <w:rFonts w:ascii="Times New Roman" w:hAnsi="Times New Roman"/>
          <w:sz w:val="24"/>
          <w:szCs w:val="24"/>
        </w:rPr>
        <w:t xml:space="preserve"> Заказчиком </w:t>
      </w:r>
      <w:r w:rsidRPr="004574F7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4574F7">
        <w:rPr>
          <w:rFonts w:ascii="Times New Roman" w:hAnsi="Times New Roman"/>
          <w:sz w:val="24"/>
          <w:szCs w:val="24"/>
        </w:rPr>
        <w:t xml:space="preserve">претензий </w:t>
      </w:r>
      <w:r w:rsidRPr="004574F7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4720E1" w:rsidRDefault="004720E1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C6153D" w:rsidRPr="00717DF5" w:rsidRDefault="00C6153D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717DF5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717DF5" w:rsidRDefault="003F6CFC" w:rsidP="001433FD">
      <w:pPr>
        <w:spacing w:line="22" w:lineRule="atLeast"/>
        <w:jc w:val="both"/>
      </w:pPr>
      <w:r>
        <w:t xml:space="preserve">       </w:t>
      </w:r>
      <w:r w:rsidR="001433FD" w:rsidRPr="00717DF5">
        <w:t xml:space="preserve">- </w:t>
      </w:r>
      <w:r w:rsidR="009B37D2" w:rsidRPr="00717DF5">
        <w:t>при нарушении</w:t>
      </w:r>
      <w:r w:rsidR="009B37D2">
        <w:t xml:space="preserve"> согласованных сторонами в заявке (приложение номер 1)</w:t>
      </w:r>
      <w:r w:rsidR="009B37D2" w:rsidRPr="00717DF5">
        <w:t xml:space="preserve"> сроков </w:t>
      </w:r>
      <w:r w:rsidR="009B37D2">
        <w:t>оказания услуг/выполнения</w:t>
      </w:r>
      <w:r w:rsidR="009B37D2" w:rsidRPr="00717DF5">
        <w:t xml:space="preserve"> </w:t>
      </w:r>
      <w:r w:rsidR="009B37D2">
        <w:t xml:space="preserve">работ - </w:t>
      </w:r>
      <w:r w:rsidR="009B37D2" w:rsidRPr="00717DF5">
        <w:t>пени в размере</w:t>
      </w:r>
      <w:r w:rsidR="009B37D2">
        <w:t xml:space="preserve"> 1 % (один процент) </w:t>
      </w:r>
      <w:r w:rsidR="009B37D2" w:rsidRPr="00717DF5">
        <w:t xml:space="preserve">от стоимости </w:t>
      </w:r>
      <w:r w:rsidR="009B37D2">
        <w:t>услуг/работ</w:t>
      </w:r>
      <w:r w:rsidR="009B37D2" w:rsidRPr="00717DF5">
        <w:t xml:space="preserve"> (указанной в Приложении № 2 к Договору) за каждый день просрочки</w:t>
      </w:r>
      <w:r w:rsidR="009B37D2">
        <w:t xml:space="preserve"> до фактического исполнения обязательства</w:t>
      </w:r>
      <w:r w:rsidR="001433FD" w:rsidRPr="00717DF5">
        <w:t xml:space="preserve">. </w:t>
      </w:r>
    </w:p>
    <w:p w:rsidR="001433FD" w:rsidRPr="00717DF5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>
        <w:rPr>
          <w:rFonts w:ascii="Times New Roman" w:hAnsi="Times New Roman" w:cs="Times New Roman"/>
          <w:sz w:val="24"/>
          <w:szCs w:val="24"/>
        </w:rPr>
        <w:t>передачи результатов</w:t>
      </w:r>
      <w:r w:rsidR="009E6AE3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оказанных</w:t>
      </w:r>
      <w:r w:rsidR="009E6AE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 w:cs="Times New Roman"/>
          <w:sz w:val="24"/>
          <w:szCs w:val="24"/>
        </w:rPr>
        <w:t>/</w:t>
      </w:r>
      <w:r w:rsidR="001433FD" w:rsidRPr="00717DF5">
        <w:rPr>
          <w:rFonts w:ascii="Times New Roman" w:hAnsi="Times New Roman" w:cs="Times New Roman"/>
          <w:sz w:val="24"/>
          <w:szCs w:val="24"/>
        </w:rPr>
        <w:t>выполненных</w:t>
      </w:r>
      <w:r w:rsidR="002A3A74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работ</w:t>
      </w:r>
      <w:r w:rsidR="003135B1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3135B1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>
        <w:rPr>
          <w:rFonts w:ascii="Times New Roman" w:hAnsi="Times New Roman" w:cs="Times New Roman"/>
          <w:sz w:val="24"/>
          <w:szCs w:val="24"/>
        </w:rPr>
        <w:t xml:space="preserve">) </w:t>
      </w:r>
      <w:r w:rsidR="009E6AE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>
        <w:rPr>
          <w:rFonts w:ascii="Times New Roman" w:hAnsi="Times New Roman" w:cs="Times New Roman"/>
          <w:sz w:val="24"/>
          <w:szCs w:val="24"/>
        </w:rPr>
        <w:t>–</w:t>
      </w:r>
      <w:r w:rsidR="00EF304F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EF304F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) от стоимости </w:t>
      </w:r>
      <w:r w:rsidR="002A3A74">
        <w:rPr>
          <w:rFonts w:ascii="Times New Roman" w:hAnsi="Times New Roman" w:cs="Times New Roman"/>
          <w:sz w:val="24"/>
          <w:szCs w:val="24"/>
        </w:rPr>
        <w:t>услуг</w:t>
      </w:r>
      <w:r w:rsidR="00580058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717DF5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717DF5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6216BD" w:rsidRPr="00717DF5" w:rsidRDefault="001433FD" w:rsidP="006016A2">
      <w:pPr>
        <w:pStyle w:val="ConsPlusNormal"/>
        <w:widowControl/>
        <w:numPr>
          <w:ilvl w:val="1"/>
          <w:numId w:val="9"/>
        </w:numPr>
        <w:tabs>
          <w:tab w:val="left" w:pos="1080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</w:t>
      </w:r>
      <w:r w:rsidR="006F2C2A">
        <w:rPr>
          <w:rFonts w:ascii="Times New Roman" w:hAnsi="Times New Roman" w:cs="Times New Roman"/>
          <w:sz w:val="24"/>
          <w:szCs w:val="24"/>
        </w:rPr>
        <w:t xml:space="preserve"> </w:t>
      </w:r>
      <w:r w:rsidRPr="00717DF5">
        <w:rPr>
          <w:rFonts w:ascii="Times New Roman" w:hAnsi="Times New Roman" w:cs="Times New Roman"/>
          <w:sz w:val="24"/>
          <w:szCs w:val="24"/>
        </w:rPr>
        <w:t xml:space="preserve">Срок ответа на претензию составляет 15 (пятнадцать) </w:t>
      </w:r>
      <w:r w:rsidR="00C767F9">
        <w:rPr>
          <w:rFonts w:ascii="Times New Roman" w:hAnsi="Times New Roman" w:cs="Times New Roman"/>
          <w:sz w:val="24"/>
          <w:szCs w:val="24"/>
        </w:rPr>
        <w:t>календарных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Pr="00717DF5">
        <w:rPr>
          <w:rFonts w:ascii="Times New Roman" w:hAnsi="Times New Roman" w:cs="Times New Roman"/>
          <w:sz w:val="24"/>
          <w:szCs w:val="24"/>
        </w:rPr>
        <w:t>дней с момента её получения.</w:t>
      </w:r>
    </w:p>
    <w:p w:rsidR="006216BD" w:rsidRPr="00717DF5" w:rsidRDefault="001433FD" w:rsidP="006016A2">
      <w:pPr>
        <w:pStyle w:val="ConsPlusNormal"/>
        <w:widowControl/>
        <w:numPr>
          <w:ilvl w:val="1"/>
          <w:numId w:val="9"/>
        </w:numPr>
        <w:tabs>
          <w:tab w:val="left" w:pos="1080"/>
        </w:tabs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17DF5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717DF5" w:rsidRDefault="005F4554" w:rsidP="006016A2">
      <w:pPr>
        <w:pStyle w:val="ConsPlusNormal"/>
        <w:widowControl/>
        <w:numPr>
          <w:ilvl w:val="1"/>
          <w:numId w:val="9"/>
        </w:numPr>
        <w:tabs>
          <w:tab w:val="left" w:pos="1080"/>
        </w:tabs>
        <w:spacing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</w:t>
      </w:r>
      <w:proofErr w:type="gramStart"/>
      <w:r w:rsidR="001433FD" w:rsidRPr="00717DF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433FD" w:rsidRPr="00717DF5">
        <w:rPr>
          <w:rFonts w:ascii="Times New Roman" w:hAnsi="Times New Roman" w:cs="Times New Roman"/>
          <w:sz w:val="24"/>
          <w:szCs w:val="24"/>
        </w:rPr>
        <w:t>:</w:t>
      </w:r>
    </w:p>
    <w:p w:rsidR="006216BD" w:rsidRPr="00717DF5" w:rsidRDefault="005F4554" w:rsidP="006016A2">
      <w:pPr>
        <w:pStyle w:val="ConsPlusNormal"/>
        <w:widowControl/>
        <w:numPr>
          <w:ilvl w:val="2"/>
          <w:numId w:val="9"/>
        </w:numPr>
        <w:tabs>
          <w:tab w:val="left" w:pos="1080"/>
        </w:tabs>
        <w:spacing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717DF5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717DF5" w:rsidRDefault="005F4554" w:rsidP="006016A2">
      <w:pPr>
        <w:pStyle w:val="ConsPlusNormal"/>
        <w:widowControl/>
        <w:numPr>
          <w:ilvl w:val="2"/>
          <w:numId w:val="9"/>
        </w:numPr>
        <w:tabs>
          <w:tab w:val="left" w:pos="-180"/>
          <w:tab w:val="left" w:pos="1080"/>
        </w:tabs>
        <w:spacing w:line="264" w:lineRule="auto"/>
        <w:ind w:left="0" w:right="-10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с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>
        <w:rPr>
          <w:rFonts w:ascii="Times New Roman" w:hAnsi="Times New Roman" w:cs="Times New Roman"/>
          <w:sz w:val="24"/>
          <w:szCs w:val="24"/>
        </w:rPr>
        <w:t>предоставленных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>Договор</w:t>
      </w:r>
      <w:r w:rsidR="00C767F9">
        <w:rPr>
          <w:rFonts w:ascii="Times New Roman" w:hAnsi="Times New Roman" w:cs="Times New Roman"/>
          <w:sz w:val="24"/>
          <w:szCs w:val="24"/>
        </w:rPr>
        <w:t>у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>
        <w:rPr>
          <w:rFonts w:ascii="Times New Roman" w:hAnsi="Times New Roman" w:cs="Times New Roman"/>
          <w:sz w:val="24"/>
          <w:szCs w:val="24"/>
        </w:rPr>
        <w:t>,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Pr="00717DF5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>
        <w:rPr>
          <w:rFonts w:ascii="Times New Roman" w:hAnsi="Times New Roman" w:cs="Times New Roman"/>
          <w:sz w:val="24"/>
          <w:szCs w:val="24"/>
        </w:rPr>
        <w:t>а</w:t>
      </w:r>
      <w:r w:rsidR="001433FD" w:rsidRPr="00717DF5">
        <w:rPr>
          <w:rFonts w:ascii="Times New Roman" w:hAnsi="Times New Roman" w:cs="Times New Roman"/>
          <w:sz w:val="24"/>
          <w:szCs w:val="24"/>
        </w:rPr>
        <w:t>.</w:t>
      </w:r>
    </w:p>
    <w:p w:rsidR="006216BD" w:rsidRPr="00717DF5" w:rsidRDefault="005F4554" w:rsidP="006016A2">
      <w:pPr>
        <w:pStyle w:val="ConsPlusNormal"/>
        <w:widowControl/>
        <w:numPr>
          <w:ilvl w:val="2"/>
          <w:numId w:val="9"/>
        </w:numPr>
        <w:tabs>
          <w:tab w:val="left" w:pos="-180"/>
          <w:tab w:val="left" w:pos="1080"/>
        </w:tabs>
        <w:spacing w:line="264" w:lineRule="auto"/>
        <w:ind w:left="0" w:right="-10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>;</w:t>
      </w:r>
    </w:p>
    <w:p w:rsidR="001433FD" w:rsidRPr="00717DF5" w:rsidRDefault="005F4554" w:rsidP="006016A2">
      <w:pPr>
        <w:pStyle w:val="ConsPlusNormal"/>
        <w:widowControl/>
        <w:numPr>
          <w:ilvl w:val="2"/>
          <w:numId w:val="9"/>
        </w:numPr>
        <w:tabs>
          <w:tab w:val="left" w:pos="-180"/>
          <w:tab w:val="left" w:pos="1080"/>
        </w:tabs>
        <w:spacing w:line="264" w:lineRule="auto"/>
        <w:ind w:left="0" w:right="-10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в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</w:t>
      </w:r>
      <w:r w:rsidRPr="00242E2A">
        <w:t xml:space="preserve">Федерального закона от 27.07.2006 г. №152-ФЗ </w:t>
      </w:r>
      <w:r>
        <w:t xml:space="preserve">                       </w:t>
      </w:r>
      <w:r w:rsidRPr="00242E2A">
        <w:t>«О персональных данных»</w:t>
      </w:r>
      <w:r>
        <w:t xml:space="preserve">. </w:t>
      </w:r>
    </w:p>
    <w:p w:rsidR="004720E1" w:rsidRPr="00452DDA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     </w:t>
      </w:r>
      <w:proofErr w:type="gramStart"/>
      <w:r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6216BD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53D" w:rsidRPr="00717DF5" w:rsidRDefault="00C6153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DF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 xml:space="preserve">Договор вступает в силу с момента его подписания обеими Сторонами и действует до </w:t>
      </w:r>
      <w:r w:rsidR="00A852E5">
        <w:t>31 декабря 2014г.</w:t>
      </w:r>
      <w:r w:rsidRPr="00717DF5">
        <w:t>, при условии полного выполнения сторонами обязательств по настоящему Договору.</w:t>
      </w:r>
      <w:r w:rsidR="00C767F9">
        <w:t xml:space="preserve"> В случае</w:t>
      </w:r>
      <w:proofErr w:type="gramStart"/>
      <w:r w:rsidR="00C767F9">
        <w:t>,</w:t>
      </w:r>
      <w:proofErr w:type="gramEnd"/>
      <w:r w:rsidR="00C767F9">
        <w:t xml:space="preserve">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</w:p>
    <w:p w:rsidR="004574F7" w:rsidRPr="00717DF5" w:rsidRDefault="006A13E7" w:rsidP="006A13E7">
      <w:pPr>
        <w:pStyle w:val="a7"/>
        <w:spacing w:after="0"/>
        <w:ind w:firstLine="426"/>
        <w:jc w:val="both"/>
      </w:pPr>
      <w:r>
        <w:t xml:space="preserve"> </w:t>
      </w:r>
      <w:r w:rsidR="003135B1">
        <w:t>В случае</w:t>
      </w:r>
      <w:proofErr w:type="gramStart"/>
      <w:r w:rsidR="003135B1">
        <w:t>,</w:t>
      </w:r>
      <w:proofErr w:type="gramEnd"/>
      <w:r w:rsidR="003135B1">
        <w:t xml:space="preserve"> если при формировании очередной заявки на оказание/</w:t>
      </w:r>
      <w:r w:rsidR="004574F7">
        <w:t xml:space="preserve">выполнение услуг/работ </w:t>
      </w:r>
      <w:r w:rsidR="003135B1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717DF5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>Сроки оказания</w:t>
      </w:r>
      <w:r w:rsidR="00C767F9">
        <w:t xml:space="preserve"> услуг</w:t>
      </w:r>
      <w:r w:rsidR="00580058">
        <w:t>/выполнения</w:t>
      </w:r>
      <w:r w:rsidR="00260582" w:rsidRPr="00717DF5">
        <w:t xml:space="preserve"> </w:t>
      </w:r>
      <w:r w:rsidR="00580058">
        <w:t>работ</w:t>
      </w:r>
      <w:r w:rsidRPr="00717DF5">
        <w:t xml:space="preserve"> определяются в соответствии с Приложением № </w:t>
      </w:r>
      <w:r w:rsidR="00260582" w:rsidRPr="00717DF5">
        <w:t>2</w:t>
      </w:r>
      <w:r w:rsidRPr="00717DF5">
        <w:t xml:space="preserve"> к Договору.</w:t>
      </w:r>
    </w:p>
    <w:p w:rsidR="006216BD" w:rsidRDefault="006216BD" w:rsidP="006216BD">
      <w:pPr>
        <w:pStyle w:val="a7"/>
        <w:spacing w:after="0"/>
        <w:ind w:left="426"/>
        <w:jc w:val="both"/>
      </w:pPr>
    </w:p>
    <w:p w:rsidR="004720E1" w:rsidRDefault="004720E1" w:rsidP="006216BD">
      <w:pPr>
        <w:pStyle w:val="a7"/>
        <w:spacing w:after="0"/>
        <w:ind w:left="426"/>
        <w:jc w:val="both"/>
      </w:pPr>
    </w:p>
    <w:p w:rsidR="004720E1" w:rsidRPr="00717DF5" w:rsidRDefault="004720E1" w:rsidP="006216BD">
      <w:pPr>
        <w:pStyle w:val="a7"/>
        <w:spacing w:after="0"/>
        <w:ind w:left="426"/>
        <w:jc w:val="both"/>
      </w:pPr>
    </w:p>
    <w:p w:rsidR="00D52BB6" w:rsidRPr="004720E1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ОБСТОЯТЕЛЬСТВА НЕПРЕОДО</w:t>
      </w:r>
      <w:r w:rsidR="00D16408">
        <w:rPr>
          <w:b/>
        </w:rPr>
        <w:t>ЛИМОЙ СИЛЫ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</w:t>
      </w:r>
      <w:r w:rsidRPr="00A80695">
        <w:t>8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80695" w:rsidRP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</w:t>
      </w:r>
      <w:r w:rsidRPr="00A80695">
        <w:t>8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80695">
        <w:t xml:space="preserve">       </w:t>
      </w:r>
      <w:r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</w:t>
      </w:r>
      <w:r>
        <w:lastRenderedPageBreak/>
        <w:t xml:space="preserve">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80695">
        <w:t xml:space="preserve">        </w:t>
      </w: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216BD" w:rsidRPr="00717DF5" w:rsidRDefault="00A80695" w:rsidP="00A80695">
      <w:pPr>
        <w:pStyle w:val="a8"/>
        <w:ind w:left="0" w:firstLine="0"/>
        <w:jc w:val="both"/>
      </w:pPr>
      <w:r w:rsidRPr="00A80695">
        <w:t xml:space="preserve">        8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F6CFC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A852E5" w:rsidRDefault="00A852E5" w:rsidP="003F6CFC">
      <w:pPr>
        <w:pStyle w:val="a8"/>
        <w:tabs>
          <w:tab w:val="num" w:pos="709"/>
        </w:tabs>
        <w:ind w:left="0" w:firstLine="0"/>
        <w:jc w:val="both"/>
      </w:pPr>
    </w:p>
    <w:p w:rsidR="00C6153D" w:rsidRDefault="00C6153D" w:rsidP="003F6CFC">
      <w:pPr>
        <w:pStyle w:val="a8"/>
        <w:tabs>
          <w:tab w:val="num" w:pos="709"/>
        </w:tabs>
        <w:ind w:left="0" w:firstLine="0"/>
        <w:jc w:val="both"/>
      </w:pPr>
    </w:p>
    <w:p w:rsidR="003F6CFC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b/>
          <w:sz w:val="24"/>
          <w:szCs w:val="24"/>
        </w:rPr>
        <w:t>/</w:t>
      </w:r>
    </w:p>
    <w:p w:rsidR="00D52BB6" w:rsidRPr="00D52BB6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Гарантии качества распространяются на все </w:t>
      </w:r>
      <w:r w:rsidR="002A3A74">
        <w:rPr>
          <w:rFonts w:ascii="Times New Roman" w:hAnsi="Times New Roman"/>
          <w:sz w:val="24"/>
          <w:szCs w:val="24"/>
        </w:rPr>
        <w:t>услуги</w:t>
      </w:r>
      <w:r w:rsidR="00580058">
        <w:rPr>
          <w:rFonts w:ascii="Times New Roman" w:hAnsi="Times New Roman"/>
          <w:sz w:val="24"/>
          <w:szCs w:val="24"/>
        </w:rPr>
        <w:t>/работы</w:t>
      </w:r>
      <w:r w:rsidRPr="00717DF5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717DF5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>
        <w:rPr>
          <w:rFonts w:ascii="Times New Roman" w:hAnsi="Times New Roman"/>
          <w:sz w:val="24"/>
          <w:szCs w:val="24"/>
        </w:rPr>
        <w:t>первичного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учетн</w:t>
      </w:r>
      <w:r w:rsidR="00C7349B">
        <w:rPr>
          <w:rFonts w:ascii="Times New Roman" w:hAnsi="Times New Roman"/>
          <w:sz w:val="24"/>
          <w:szCs w:val="24"/>
        </w:rPr>
        <w:t>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документ</w:t>
      </w:r>
      <w:r w:rsidR="00C7349B">
        <w:rPr>
          <w:rFonts w:ascii="Times New Roman" w:hAnsi="Times New Roman"/>
          <w:sz w:val="24"/>
          <w:szCs w:val="24"/>
        </w:rPr>
        <w:t>а</w:t>
      </w:r>
      <w:r w:rsidR="00C7349B" w:rsidRPr="00C7349B">
        <w:rPr>
          <w:rFonts w:ascii="Times New Roman" w:hAnsi="Times New Roman"/>
          <w:sz w:val="24"/>
          <w:szCs w:val="24"/>
        </w:rPr>
        <w:t xml:space="preserve">, </w:t>
      </w:r>
      <w:r w:rsidR="00D52BB6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C7349B">
        <w:rPr>
          <w:rFonts w:ascii="Times New Roman" w:hAnsi="Times New Roman"/>
          <w:sz w:val="24"/>
          <w:szCs w:val="24"/>
        </w:rPr>
        <w:t>для передачи данного вида услуг</w:t>
      </w:r>
      <w:r w:rsidR="00580058">
        <w:rPr>
          <w:rFonts w:ascii="Times New Roman" w:hAnsi="Times New Roman"/>
          <w:sz w:val="24"/>
          <w:szCs w:val="24"/>
        </w:rPr>
        <w:t>/</w:t>
      </w:r>
      <w:r w:rsidR="00D52BB6">
        <w:rPr>
          <w:rFonts w:ascii="Times New Roman" w:hAnsi="Times New Roman"/>
          <w:sz w:val="24"/>
          <w:szCs w:val="24"/>
        </w:rPr>
        <w:t xml:space="preserve">работ. </w:t>
      </w:r>
      <w:r w:rsidRPr="00717DF5">
        <w:rPr>
          <w:rFonts w:ascii="Times New Roman" w:hAnsi="Times New Roman"/>
          <w:sz w:val="24"/>
          <w:szCs w:val="24"/>
        </w:rPr>
        <w:t>В случае</w:t>
      </w:r>
      <w:proofErr w:type="gramStart"/>
      <w:r w:rsidR="00D52BB6">
        <w:rPr>
          <w:rFonts w:ascii="Times New Roman" w:hAnsi="Times New Roman"/>
          <w:sz w:val="24"/>
          <w:szCs w:val="24"/>
        </w:rPr>
        <w:t>,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>
        <w:rPr>
          <w:rFonts w:ascii="Times New Roman" w:hAnsi="Times New Roman"/>
          <w:sz w:val="24"/>
          <w:szCs w:val="24"/>
        </w:rPr>
        <w:t>выполненных работ</w:t>
      </w:r>
      <w:r w:rsidR="003202B7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717DF5">
        <w:rPr>
          <w:rFonts w:ascii="Times New Roman" w:hAnsi="Times New Roman"/>
          <w:sz w:val="24"/>
          <w:szCs w:val="24"/>
        </w:rPr>
        <w:t xml:space="preserve">, то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</w:t>
      </w:r>
      <w:r w:rsidR="003202B7">
        <w:rPr>
          <w:rFonts w:ascii="Times New Roman" w:hAnsi="Times New Roman"/>
          <w:sz w:val="24"/>
          <w:szCs w:val="24"/>
        </w:rPr>
        <w:t xml:space="preserve">устранить </w:t>
      </w:r>
      <w:r w:rsidRPr="00717DF5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>
        <w:rPr>
          <w:rFonts w:ascii="Times New Roman" w:hAnsi="Times New Roman"/>
          <w:sz w:val="24"/>
          <w:szCs w:val="24"/>
        </w:rPr>
        <w:t>В данном</w:t>
      </w:r>
      <w:r w:rsidR="00D52BB6">
        <w:rPr>
          <w:rFonts w:ascii="Times New Roman" w:hAnsi="Times New Roman"/>
          <w:sz w:val="24"/>
          <w:szCs w:val="24"/>
        </w:rPr>
        <w:t xml:space="preserve"> случае Сторонами составляется и</w:t>
      </w:r>
      <w:r w:rsidR="003202B7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717DF5">
        <w:rPr>
          <w:rFonts w:ascii="Times New Roman" w:hAnsi="Times New Roman"/>
          <w:sz w:val="24"/>
          <w:szCs w:val="24"/>
        </w:rPr>
        <w:t>Для участия в составлении</w:t>
      </w:r>
      <w:r w:rsidR="003202B7">
        <w:rPr>
          <w:rFonts w:ascii="Times New Roman" w:hAnsi="Times New Roman"/>
          <w:sz w:val="24"/>
          <w:szCs w:val="24"/>
        </w:rPr>
        <w:t>, подписании,</w:t>
      </w:r>
      <w:r w:rsidRPr="00717DF5">
        <w:rPr>
          <w:rFonts w:ascii="Times New Roman" w:hAnsi="Times New Roman"/>
          <w:sz w:val="24"/>
          <w:szCs w:val="24"/>
        </w:rPr>
        <w:t xml:space="preserve"> Акта</w:t>
      </w:r>
      <w:r w:rsidR="003202B7">
        <w:rPr>
          <w:rFonts w:ascii="Times New Roman" w:hAnsi="Times New Roman"/>
          <w:sz w:val="24"/>
          <w:szCs w:val="24"/>
        </w:rPr>
        <w:t xml:space="preserve"> выявленных дефектов</w:t>
      </w:r>
      <w:r w:rsidRPr="00717DF5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>
        <w:rPr>
          <w:rFonts w:ascii="Times New Roman" w:hAnsi="Times New Roman"/>
          <w:sz w:val="24"/>
          <w:szCs w:val="24"/>
        </w:rPr>
        <w:t xml:space="preserve">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717DF5">
        <w:rPr>
          <w:rFonts w:ascii="Times New Roman" w:hAnsi="Times New Roman"/>
          <w:sz w:val="24"/>
          <w:szCs w:val="24"/>
        </w:rPr>
        <w:t xml:space="preserve">и)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>
        <w:rPr>
          <w:rFonts w:ascii="Times New Roman" w:hAnsi="Times New Roman"/>
          <w:sz w:val="24"/>
          <w:szCs w:val="24"/>
        </w:rPr>
        <w:t xml:space="preserve">выявленных </w:t>
      </w:r>
      <w:r w:rsidRPr="00717DF5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717DF5">
        <w:rPr>
          <w:rFonts w:ascii="Times New Roman" w:hAnsi="Times New Roman"/>
          <w:sz w:val="24"/>
          <w:szCs w:val="24"/>
        </w:rPr>
        <w:t xml:space="preserve">на основе </w:t>
      </w:r>
      <w:r w:rsidR="003202B7">
        <w:rPr>
          <w:rFonts w:ascii="Times New Roman" w:hAnsi="Times New Roman"/>
          <w:sz w:val="24"/>
          <w:szCs w:val="24"/>
        </w:rPr>
        <w:lastRenderedPageBreak/>
        <w:t xml:space="preserve">проведения </w:t>
      </w:r>
      <w:r w:rsidRPr="00717DF5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="003202B7">
        <w:rPr>
          <w:rFonts w:ascii="Times New Roman" w:hAnsi="Times New Roman"/>
          <w:sz w:val="24"/>
          <w:szCs w:val="24"/>
        </w:rPr>
        <w:t xml:space="preserve"> в течение </w:t>
      </w:r>
      <w:r w:rsidR="00A852E5">
        <w:rPr>
          <w:rFonts w:ascii="Times New Roman" w:hAnsi="Times New Roman"/>
          <w:sz w:val="24"/>
          <w:szCs w:val="24"/>
        </w:rPr>
        <w:t xml:space="preserve">30 </w:t>
      </w:r>
      <w:r w:rsidR="003202B7">
        <w:rPr>
          <w:rFonts w:ascii="Times New Roman" w:hAnsi="Times New Roman"/>
          <w:sz w:val="24"/>
          <w:szCs w:val="24"/>
        </w:rPr>
        <w:t>(</w:t>
      </w:r>
      <w:r w:rsidR="00A852E5">
        <w:rPr>
          <w:rFonts w:ascii="Times New Roman" w:hAnsi="Times New Roman"/>
          <w:sz w:val="24"/>
          <w:szCs w:val="24"/>
        </w:rPr>
        <w:t>тридцати</w:t>
      </w:r>
      <w:r w:rsidR="003202B7">
        <w:rPr>
          <w:rFonts w:ascii="Times New Roman" w:hAnsi="Times New Roman"/>
          <w:sz w:val="24"/>
          <w:szCs w:val="24"/>
        </w:rPr>
        <w:t xml:space="preserve">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="003202B7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>
        <w:rPr>
          <w:rFonts w:ascii="Times New Roman" w:hAnsi="Times New Roman"/>
          <w:sz w:val="24"/>
          <w:szCs w:val="24"/>
        </w:rPr>
        <w:t>.</w:t>
      </w:r>
    </w:p>
    <w:p w:rsidR="005463E5" w:rsidRPr="00A80695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Pr="00717DF5">
        <w:rPr>
          <w:rFonts w:ascii="Times New Roman" w:hAnsi="Times New Roman"/>
          <w:b/>
          <w:sz w:val="24"/>
          <w:szCs w:val="24"/>
        </w:rPr>
        <w:t xml:space="preserve">ЗА </w:t>
      </w:r>
      <w:r w:rsidR="00D4242D">
        <w:rPr>
          <w:rFonts w:ascii="Times New Roman" w:hAnsi="Times New Roman"/>
          <w:b/>
          <w:sz w:val="24"/>
          <w:szCs w:val="24"/>
        </w:rPr>
        <w:t>ОКАЗАНИЕМ УСЛУГ</w:t>
      </w:r>
      <w:r w:rsidR="00580058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sz w:val="24"/>
          <w:szCs w:val="24"/>
        </w:rPr>
        <w:t>/выполняемых работ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717DF5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>
        <w:rPr>
          <w:rFonts w:ascii="Times New Roman" w:hAnsi="Times New Roman"/>
          <w:sz w:val="24"/>
          <w:szCs w:val="24"/>
        </w:rPr>
        <w:t xml:space="preserve">и качества </w:t>
      </w:r>
      <w:r w:rsidR="00D4242D">
        <w:rPr>
          <w:rFonts w:ascii="Times New Roman" w:hAnsi="Times New Roman"/>
          <w:sz w:val="24"/>
          <w:szCs w:val="24"/>
        </w:rPr>
        <w:t>оказ</w:t>
      </w:r>
      <w:r w:rsidR="003202B7">
        <w:rPr>
          <w:rFonts w:ascii="Times New Roman" w:hAnsi="Times New Roman"/>
          <w:sz w:val="24"/>
          <w:szCs w:val="24"/>
        </w:rPr>
        <w:t>ываемых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4242D">
        <w:rPr>
          <w:rFonts w:ascii="Times New Roman" w:hAnsi="Times New Roman"/>
          <w:sz w:val="24"/>
          <w:szCs w:val="24"/>
        </w:rPr>
        <w:t>услуг</w:t>
      </w:r>
      <w:proofErr w:type="gramEnd"/>
      <w:r w:rsidR="00580058">
        <w:rPr>
          <w:rFonts w:ascii="Times New Roman" w:hAnsi="Times New Roman"/>
          <w:sz w:val="24"/>
          <w:szCs w:val="24"/>
        </w:rPr>
        <w:t>/выполн</w:t>
      </w:r>
      <w:r w:rsidR="003202B7">
        <w:rPr>
          <w:rFonts w:ascii="Times New Roman" w:hAnsi="Times New Roman"/>
          <w:sz w:val="24"/>
          <w:szCs w:val="24"/>
        </w:rPr>
        <w:t xml:space="preserve">яемых </w:t>
      </w:r>
      <w:r w:rsidR="00580058">
        <w:rPr>
          <w:rFonts w:ascii="Times New Roman" w:hAnsi="Times New Roman"/>
          <w:sz w:val="24"/>
          <w:szCs w:val="24"/>
        </w:rPr>
        <w:t xml:space="preserve"> работ</w:t>
      </w:r>
      <w:r w:rsidR="003202B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717DF5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>
        <w:rPr>
          <w:rFonts w:ascii="Times New Roman" w:hAnsi="Times New Roman"/>
          <w:sz w:val="24"/>
          <w:szCs w:val="24"/>
        </w:rPr>
        <w:t>при оказании услуг</w:t>
      </w:r>
      <w:r w:rsidR="00A643B9">
        <w:rPr>
          <w:rFonts w:ascii="Times New Roman" w:hAnsi="Times New Roman"/>
          <w:sz w:val="24"/>
          <w:szCs w:val="24"/>
        </w:rPr>
        <w:t>/выполнении работ</w:t>
      </w:r>
      <w:r w:rsidRPr="00717DF5">
        <w:rPr>
          <w:rFonts w:ascii="Times New Roman" w:hAnsi="Times New Roman"/>
          <w:sz w:val="24"/>
          <w:szCs w:val="24"/>
        </w:rPr>
        <w:t xml:space="preserve">,  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="00D52BB6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717DF5">
        <w:rPr>
          <w:rFonts w:ascii="Times New Roman" w:hAnsi="Times New Roman"/>
          <w:sz w:val="24"/>
          <w:szCs w:val="24"/>
        </w:rPr>
        <w:t xml:space="preserve">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осуществлении </w:t>
      </w:r>
      <w:proofErr w:type="gramStart"/>
      <w:r w:rsidRPr="00717DF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</w:t>
      </w:r>
      <w:r w:rsidR="00D4242D">
        <w:rPr>
          <w:rFonts w:ascii="Times New Roman" w:hAnsi="Times New Roman"/>
          <w:sz w:val="24"/>
          <w:szCs w:val="24"/>
        </w:rPr>
        <w:t>оказанием услуг</w:t>
      </w:r>
      <w:r w:rsidR="00A643B9">
        <w:rPr>
          <w:rFonts w:ascii="Times New Roman" w:hAnsi="Times New Roman"/>
          <w:sz w:val="24"/>
          <w:szCs w:val="24"/>
        </w:rPr>
        <w:t>/выполнением работ</w:t>
      </w:r>
      <w:r w:rsidRPr="00717DF5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191638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C6153D" w:rsidRPr="00717DF5" w:rsidRDefault="00C6153D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717DF5">
        <w:rPr>
          <w:rFonts w:ascii="Times New Roman" w:hAnsi="Times New Roman"/>
          <w:sz w:val="24"/>
          <w:szCs w:val="24"/>
        </w:rPr>
        <w:t xml:space="preserve"> Договор</w:t>
      </w:r>
      <w:r w:rsidR="00362528">
        <w:rPr>
          <w:rFonts w:ascii="Times New Roman" w:hAnsi="Times New Roman"/>
          <w:sz w:val="24"/>
          <w:szCs w:val="24"/>
        </w:rPr>
        <w:t>а</w:t>
      </w:r>
      <w:r w:rsidR="00234109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в одностороннем несудебном порядке в </w:t>
      </w:r>
      <w:r w:rsidRPr="00717DF5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717DF5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 срока </w:t>
      </w:r>
      <w:r w:rsidR="006216BD" w:rsidRPr="00717DF5">
        <w:rPr>
          <w:rFonts w:ascii="Times New Roman" w:hAnsi="Times New Roman"/>
          <w:sz w:val="24"/>
          <w:szCs w:val="24"/>
        </w:rPr>
        <w:t xml:space="preserve">начала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D52BB6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717DF5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717DF5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сроков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 более</w:t>
      </w:r>
      <w:proofErr w:type="gramStart"/>
      <w:r w:rsidR="00F93910">
        <w:rPr>
          <w:rFonts w:ascii="Times New Roman" w:hAnsi="Times New Roman"/>
          <w:sz w:val="24"/>
          <w:szCs w:val="24"/>
        </w:rPr>
        <w:t>,</w:t>
      </w:r>
      <w:proofErr w:type="gramEnd"/>
      <w:r w:rsidR="006216BD" w:rsidRPr="00717DF5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EF3A85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717DF5">
        <w:rPr>
          <w:rFonts w:ascii="Times New Roman" w:hAnsi="Times New Roman"/>
          <w:sz w:val="24"/>
          <w:szCs w:val="24"/>
        </w:rPr>
        <w:t>;</w:t>
      </w:r>
    </w:p>
    <w:p w:rsidR="00974A00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>
        <w:rPr>
          <w:rFonts w:ascii="Times New Roman" w:hAnsi="Times New Roman"/>
          <w:sz w:val="24"/>
          <w:szCs w:val="24"/>
        </w:rPr>
        <w:t xml:space="preserve"> необходимых для 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="00D4242D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717DF5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>отмены</w:t>
      </w:r>
      <w:r w:rsidR="00362528" w:rsidRPr="00717DF5">
        <w:rPr>
          <w:rFonts w:ascii="Times New Roman" w:hAnsi="Times New Roman"/>
          <w:sz w:val="24"/>
          <w:szCs w:val="24"/>
        </w:rPr>
        <w:t xml:space="preserve"> </w:t>
      </w:r>
      <w:r w:rsidR="006216BD" w:rsidRPr="00717DF5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717DF5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717DF5">
        <w:rPr>
          <w:rFonts w:ascii="Times New Roman" w:hAnsi="Times New Roman"/>
          <w:sz w:val="24"/>
          <w:szCs w:val="24"/>
        </w:rPr>
        <w:t>Исполнителя</w:t>
      </w:r>
      <w:r w:rsidR="006216BD" w:rsidRPr="00717DF5">
        <w:rPr>
          <w:rFonts w:ascii="Times New Roman" w:hAnsi="Times New Roman"/>
          <w:sz w:val="24"/>
          <w:szCs w:val="24"/>
        </w:rPr>
        <w:t xml:space="preserve"> права на </w:t>
      </w:r>
      <w:r w:rsidR="00D4242D">
        <w:rPr>
          <w:rFonts w:ascii="Times New Roman" w:hAnsi="Times New Roman"/>
          <w:sz w:val="24"/>
          <w:szCs w:val="24"/>
        </w:rPr>
        <w:t>оказание услуг</w:t>
      </w:r>
      <w:r w:rsidR="00362528">
        <w:rPr>
          <w:rFonts w:ascii="Times New Roman" w:hAnsi="Times New Roman"/>
          <w:sz w:val="24"/>
          <w:szCs w:val="24"/>
        </w:rPr>
        <w:t>/выполнение работ</w:t>
      </w:r>
      <w:r w:rsidR="006216BD" w:rsidRPr="00717DF5">
        <w:rPr>
          <w:rFonts w:ascii="Times New Roman" w:hAnsi="Times New Roman"/>
          <w:sz w:val="24"/>
          <w:szCs w:val="24"/>
        </w:rPr>
        <w:t>.</w:t>
      </w:r>
    </w:p>
    <w:p w:rsidR="00F14341" w:rsidRPr="00717DF5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7DF5">
        <w:rPr>
          <w:rFonts w:ascii="Times New Roman" w:hAnsi="Times New Roman"/>
          <w:sz w:val="24"/>
          <w:szCs w:val="24"/>
        </w:rPr>
        <w:t>Договор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может быть расторгнут по иным основаниям, предусмотренным действующим законодательством Российской Федерации.</w:t>
      </w:r>
    </w:p>
    <w:p w:rsidR="006216BD" w:rsidRPr="00D16408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D16408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D16408">
        <w:rPr>
          <w:rFonts w:ascii="Times New Roman" w:hAnsi="Times New Roman"/>
          <w:sz w:val="24"/>
          <w:szCs w:val="24"/>
        </w:rPr>
        <w:t>Исполнителя</w:t>
      </w:r>
      <w:r w:rsidRPr="00D16408">
        <w:rPr>
          <w:rFonts w:ascii="Times New Roman" w:hAnsi="Times New Roman"/>
          <w:sz w:val="24"/>
          <w:szCs w:val="24"/>
        </w:rPr>
        <w:t xml:space="preserve"> за 3 (три)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>дня до даты предполагаемого</w:t>
      </w:r>
      <w:r w:rsidR="00F14341" w:rsidRPr="00D16408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>
        <w:rPr>
          <w:rFonts w:ascii="Times New Roman" w:hAnsi="Times New Roman"/>
          <w:sz w:val="24"/>
          <w:szCs w:val="24"/>
        </w:rPr>
        <w:t xml:space="preserve"> </w:t>
      </w:r>
      <w:r w:rsidRPr="00D16408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D16408">
        <w:rPr>
          <w:rFonts w:ascii="Times New Roman" w:hAnsi="Times New Roman"/>
          <w:sz w:val="24"/>
          <w:szCs w:val="24"/>
        </w:rPr>
        <w:t>Исполнителем</w:t>
      </w:r>
      <w:r w:rsidRPr="00D16408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C6153D" w:rsidRPr="004720E1" w:rsidRDefault="00C6153D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lastRenderedPageBreak/>
        <w:t>ОСОБЫЕ УСЛОВИЯ</w:t>
      </w:r>
    </w:p>
    <w:p w:rsidR="00191638" w:rsidRPr="00F81A65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717DF5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Pr="00717DF5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:rsidR="00F81A65" w:rsidRPr="00D52BB6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717DF5">
        <w:rPr>
          <w:sz w:val="24"/>
        </w:rPr>
        <w:t>КОНФИДЕНЦИАЛЬНОСТЬ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Стороны обязуются соблюдать полную конфиденциальность в отношении полученной ими в ходе оказания услуг</w:t>
      </w:r>
      <w:r w:rsidR="00EF3A85">
        <w:t>/выполнения работ</w:t>
      </w:r>
      <w:r w:rsidRPr="00717DF5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F81A65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Заявления для печати и иных средств массовой информации или иные публичные заявления относительно услуг</w:t>
      </w:r>
      <w:r w:rsidR="00EF3A85">
        <w:t>/работ</w:t>
      </w:r>
      <w:r w:rsidRPr="00717DF5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 xml:space="preserve">Все оригиналы документов, полученные </w:t>
      </w:r>
      <w:r w:rsidR="00F14341" w:rsidRPr="00717DF5">
        <w:t>Исполнителем</w:t>
      </w:r>
      <w:r w:rsidRPr="00717DF5">
        <w:t xml:space="preserve"> от Заказчика в ходе исполнения Договора, подлежат возврату.</w:t>
      </w:r>
    </w:p>
    <w:p w:rsidR="006216BD" w:rsidRDefault="00F14341" w:rsidP="00191638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Исполнитель</w:t>
      </w:r>
      <w:r w:rsidR="006216BD" w:rsidRPr="00717DF5">
        <w:t xml:space="preserve"> при привлечении третьих лиц к исполнению Договора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F3A85" w:rsidRDefault="00EF3A85" w:rsidP="00EF3A85">
      <w:pPr>
        <w:pStyle w:val="a8"/>
        <w:ind w:left="426" w:firstLine="0"/>
        <w:jc w:val="both"/>
      </w:pPr>
    </w:p>
    <w:p w:rsidR="00C6153D" w:rsidRPr="00191638" w:rsidRDefault="00C6153D" w:rsidP="00EF3A85">
      <w:pPr>
        <w:pStyle w:val="a8"/>
        <w:ind w:left="426" w:firstLine="0"/>
        <w:jc w:val="both"/>
      </w:pPr>
    </w:p>
    <w:p w:rsidR="00234109" w:rsidRPr="004720E1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717DF5">
        <w:rPr>
          <w:sz w:val="24"/>
        </w:rPr>
        <w:t>РАЗРЕШЕНИЕ СПОРОВ</w:t>
      </w:r>
    </w:p>
    <w:p w:rsidR="00F93910" w:rsidRDefault="003F6CFC" w:rsidP="003F6CFC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14.1. </w:t>
      </w:r>
      <w:r w:rsidR="00F93910">
        <w:t xml:space="preserve">В случае возникновения споров и/или разногласий, вытекающих из Договора, Стороны примут все меры к их разрешению путем проведения переговоров. </w:t>
      </w:r>
    </w:p>
    <w:p w:rsidR="00F93910" w:rsidRDefault="00F93910" w:rsidP="003F6CFC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14.2. Сторона, получившая претензию, обязана рассмотреть ее и ответить по существу претензии (подтвердить согласие на ее полное или частичное удовлетворение или сообщить о полном или частичном отказе в ее удовлетворении) не позднее 15 (пятнадцати) календарных дней со дня получения претензии. </w:t>
      </w:r>
    </w:p>
    <w:p w:rsidR="003F6CFC" w:rsidRDefault="00F93910" w:rsidP="003F6CFC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14.3. В случае невозможности разрешения споров и разногласий путем переговоров, они подлежат разрешению в Арбитражном суде </w:t>
      </w:r>
      <w:r w:rsidR="00A852E5">
        <w:t>Ярославской области</w:t>
      </w:r>
      <w:r>
        <w:t xml:space="preserve">, при условии соблюдения досудебного порядка рассмотрения претензий, установленного п.14.2 Договора. </w:t>
      </w:r>
    </w:p>
    <w:p w:rsidR="00C6153D" w:rsidRPr="00475754" w:rsidRDefault="00C6153D" w:rsidP="003F6CFC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4574F7" w:rsidRDefault="004574F7" w:rsidP="004574F7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ind w:left="426"/>
        <w:jc w:val="both"/>
      </w:pPr>
    </w:p>
    <w:p w:rsidR="00234109" w:rsidRPr="004720E1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717DF5">
        <w:rPr>
          <w:b/>
        </w:rPr>
        <w:t>ЗАКЛЮЧИТЕЛЬНЫЕ ПОЛОЖЕНИЯ</w:t>
      </w:r>
    </w:p>
    <w:p w:rsidR="00F14341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Договор составлен в </w:t>
      </w:r>
      <w:r w:rsidR="000F0BD0">
        <w:t>2 (</w:t>
      </w:r>
      <w:r w:rsidRPr="00717DF5">
        <w:t>двух</w:t>
      </w:r>
      <w:r w:rsidR="000F0BD0">
        <w:t>)</w:t>
      </w:r>
      <w:r w:rsidRPr="00717DF5">
        <w:t xml:space="preserve"> подлинных экземплярах, имеющих одинаковую юридическую силу, по одному для каждой из Сторон.</w:t>
      </w:r>
    </w:p>
    <w:p w:rsidR="004574F7" w:rsidRPr="00717DF5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717DF5" w:rsidRDefault="004574F7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rPr>
          <w:rFonts w:ascii="Times New Roman" w:hAnsi="Times New Roman"/>
          <w:sz w:val="24"/>
          <w:szCs w:val="24"/>
        </w:rPr>
        <w:t>Все указанные в Договоре приложения являются его неотъемлемой частью.</w:t>
      </w:r>
    </w:p>
    <w:p w:rsidR="00ED1B4B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Приложения к Договору:</w:t>
      </w:r>
    </w:p>
    <w:p w:rsidR="00ED1B4B" w:rsidRPr="00717DF5" w:rsidRDefault="006216BD" w:rsidP="00C6153D">
      <w:pPr>
        <w:widowControl w:val="0"/>
        <w:shd w:val="clear" w:color="auto" w:fill="FFFFFF"/>
        <w:spacing w:before="14" w:after="14" w:line="264" w:lineRule="auto"/>
        <w:ind w:firstLine="426"/>
        <w:jc w:val="both"/>
      </w:pPr>
      <w:r w:rsidRPr="00717DF5">
        <w:t>- Приложение №</w:t>
      </w:r>
      <w:r w:rsidR="00ED1B4B" w:rsidRPr="00717DF5">
        <w:t xml:space="preserve"> </w:t>
      </w:r>
      <w:r w:rsidRPr="00717DF5">
        <w:t xml:space="preserve">1: </w:t>
      </w:r>
      <w:r w:rsidR="00F93910">
        <w:t>Форма заявки</w:t>
      </w:r>
      <w:r w:rsidR="00F14341" w:rsidRPr="00717DF5">
        <w:t xml:space="preserve"> на оказание</w:t>
      </w:r>
      <w:r w:rsidR="000F0BD0">
        <w:t xml:space="preserve"> услуг</w:t>
      </w:r>
      <w:r w:rsidR="00EF3A85">
        <w:t>/выполнение</w:t>
      </w:r>
      <w:r w:rsidR="00177E4F">
        <w:t xml:space="preserve"> </w:t>
      </w:r>
      <w:r w:rsidR="00EF3A85">
        <w:t>работ</w:t>
      </w:r>
      <w:r w:rsidR="00F14341" w:rsidRPr="00717DF5">
        <w:t>;</w:t>
      </w:r>
    </w:p>
    <w:p w:rsidR="00ED1B4B" w:rsidRDefault="006216BD" w:rsidP="00C6153D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- Приложение № 2: </w:t>
      </w:r>
      <w:r w:rsidR="00183CF2">
        <w:rPr>
          <w:lang w:val="en-US"/>
        </w:rPr>
        <w:t>C</w:t>
      </w:r>
      <w:proofErr w:type="spellStart"/>
      <w:r w:rsidR="00F93910">
        <w:t>пецификаци</w:t>
      </w:r>
      <w:r w:rsidR="00183CF2">
        <w:t>я</w:t>
      </w:r>
      <w:proofErr w:type="spellEnd"/>
      <w:r w:rsidR="00F93910">
        <w:t xml:space="preserve"> оказываемых услуг/выполняемых работ;</w:t>
      </w:r>
    </w:p>
    <w:p w:rsidR="00ED1B4B" w:rsidRPr="00717DF5" w:rsidRDefault="006216BD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 w:rsidRPr="00717DF5">
        <w:t>-</w:t>
      </w:r>
      <w:r w:rsidR="00D16408">
        <w:t xml:space="preserve"> Приложение </w:t>
      </w:r>
      <w:r w:rsidRPr="00717DF5">
        <w:t>№</w:t>
      </w:r>
      <w:r w:rsidR="007F189C">
        <w:t>3</w:t>
      </w:r>
      <w:r w:rsidRPr="00717DF5">
        <w:t xml:space="preserve">: </w:t>
      </w:r>
      <w:r w:rsidR="00F93910">
        <w:t>Форма</w:t>
      </w:r>
      <w:r w:rsidR="000F0BD0">
        <w:t xml:space="preserve"> предоставления информации</w:t>
      </w:r>
      <w:r w:rsidR="00F93910">
        <w:t xml:space="preserve"> о собственниках</w:t>
      </w:r>
      <w:r w:rsidR="00ED1B4B" w:rsidRPr="00717DF5">
        <w:t>;</w:t>
      </w:r>
    </w:p>
    <w:p w:rsidR="00C6153D" w:rsidRDefault="00ED1B4B" w:rsidP="00C6153D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 w:rsidRPr="00717DF5">
        <w:t>-</w:t>
      </w:r>
      <w:r w:rsidR="006216BD" w:rsidRPr="00717DF5">
        <w:t xml:space="preserve">Приложение № </w:t>
      </w:r>
      <w:r w:rsidR="007F189C">
        <w:t>4</w:t>
      </w:r>
      <w:r w:rsidR="006216BD" w:rsidRPr="00717DF5">
        <w:t xml:space="preserve">: </w:t>
      </w:r>
      <w:r w:rsidR="000F0BD0" w:rsidRPr="00717DF5">
        <w:t xml:space="preserve">Форма письменного согласия собственников/бенефициаров, </w:t>
      </w:r>
      <w:r w:rsidR="000F0BD0" w:rsidRPr="00717DF5">
        <w:lastRenderedPageBreak/>
        <w:t>являющихся физическими лицами, на обработку и передачу персональных данных в адрес Заказчика;</w:t>
      </w:r>
    </w:p>
    <w:p w:rsidR="00CD6487" w:rsidRDefault="00F93910" w:rsidP="00C6153D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>- Приложение № 5</w:t>
      </w:r>
      <w:r w:rsidR="00CD6487">
        <w:t>:</w:t>
      </w:r>
      <w:r w:rsidR="00CD6487" w:rsidRPr="00CD6487">
        <w:t xml:space="preserve"> Форма </w:t>
      </w:r>
      <w:r>
        <w:t>первичного учетного документа, утвержденного у Исполнителя для передачи данного вида услуг/работ.</w:t>
      </w:r>
    </w:p>
    <w:p w:rsidR="007B0E9D" w:rsidRDefault="007B0E9D" w:rsidP="00C6153D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- Приложение № 6: </w:t>
      </w:r>
      <w:r w:rsidRPr="007B0E9D">
        <w:t>Список грузоподъемных механизмов, принадлежащих филиалу ОАО «МРСК Центра»- «Ярэнерго»</w:t>
      </w:r>
    </w:p>
    <w:p w:rsidR="00ED1B4B" w:rsidRPr="00717DF5" w:rsidRDefault="00ED1B4B" w:rsidP="000F0BD0">
      <w:pPr>
        <w:widowControl w:val="0"/>
        <w:shd w:val="clear" w:color="auto" w:fill="FFFFFF"/>
        <w:spacing w:before="14" w:after="14" w:line="264" w:lineRule="auto"/>
        <w:jc w:val="both"/>
      </w:pPr>
    </w:p>
    <w:p w:rsidR="006773BE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717DF5">
        <w:rPr>
          <w:b/>
        </w:rPr>
        <w:t>АДРЕСА, РЕКВИЗИТЫ И ПОДПИСИ СТОРОН</w:t>
      </w:r>
    </w:p>
    <w:p w:rsidR="003F6CFC" w:rsidRPr="003F6CFC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88"/>
        <w:gridCol w:w="4676"/>
      </w:tblGrid>
      <w:tr w:rsidR="00A852E5" w:rsidRPr="00A13D96" w:rsidTr="00183CF2">
        <w:tc>
          <w:tcPr>
            <w:tcW w:w="4788" w:type="dxa"/>
          </w:tcPr>
          <w:p w:rsidR="00A852E5" w:rsidRDefault="00A852E5" w:rsidP="00183CF2">
            <w:pPr>
              <w:rPr>
                <w:b/>
              </w:rPr>
            </w:pPr>
            <w:r w:rsidRPr="00A13D96">
              <w:rPr>
                <w:b/>
              </w:rPr>
              <w:t>ЗАКАЗЧИК:</w:t>
            </w:r>
          </w:p>
          <w:p w:rsidR="00A852E5" w:rsidRDefault="00A852E5" w:rsidP="00183CF2">
            <w:pPr>
              <w:rPr>
                <w:b/>
                <w:sz w:val="22"/>
                <w:szCs w:val="22"/>
              </w:rPr>
            </w:pPr>
            <w:r w:rsidRPr="004825B6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АО </w:t>
            </w:r>
            <w:r w:rsidRPr="004825B6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МРСК</w:t>
            </w:r>
            <w:r w:rsidRPr="004825B6">
              <w:rPr>
                <w:b/>
                <w:sz w:val="22"/>
                <w:szCs w:val="22"/>
              </w:rPr>
              <w:t xml:space="preserve"> Центра» </w:t>
            </w:r>
          </w:p>
          <w:p w:rsidR="00A852E5" w:rsidRDefault="00A852E5" w:rsidP="00183CF2">
            <w:pPr>
              <w:rPr>
                <w:b/>
                <w:sz w:val="22"/>
                <w:szCs w:val="22"/>
              </w:rPr>
            </w:pPr>
            <w:r w:rsidRPr="004825B6">
              <w:rPr>
                <w:b/>
                <w:sz w:val="22"/>
                <w:szCs w:val="22"/>
              </w:rPr>
              <w:t>(Филиал ОАО «МРСК Центра» - «Ярэнерго»)</w:t>
            </w:r>
          </w:p>
          <w:p w:rsidR="00A852E5" w:rsidRPr="004825B6" w:rsidRDefault="00A852E5" w:rsidP="00183CF2">
            <w:pPr>
              <w:rPr>
                <w:b/>
                <w:sz w:val="22"/>
                <w:szCs w:val="22"/>
              </w:rPr>
            </w:pPr>
          </w:p>
          <w:p w:rsidR="00A852E5" w:rsidRDefault="00A852E5" w:rsidP="00183CF2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b/>
                <w:bCs/>
                <w:color w:val="000000"/>
                <w:sz w:val="22"/>
                <w:szCs w:val="22"/>
              </w:rPr>
              <w:t>Адрес места нахождения ОАО «МРСК Центра»:</w:t>
            </w:r>
            <w:r w:rsidRPr="004825B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127018 г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осква, ул. 2-я Ямская, д.4</w:t>
            </w:r>
          </w:p>
          <w:p w:rsidR="00A852E5" w:rsidRPr="004825B6" w:rsidRDefault="00A852E5" w:rsidP="00183CF2">
            <w:pPr>
              <w:ind w:firstLine="6"/>
              <w:rPr>
                <w:b/>
                <w:bCs/>
                <w:color w:val="000000"/>
                <w:sz w:val="22"/>
                <w:szCs w:val="22"/>
              </w:rPr>
            </w:pPr>
            <w:r w:rsidRPr="004825B6">
              <w:rPr>
                <w:b/>
                <w:bCs/>
                <w:color w:val="000000"/>
                <w:sz w:val="22"/>
                <w:szCs w:val="22"/>
              </w:rPr>
              <w:t>Реквизиты Филиала ОАО «МРСК Центра</w:t>
            </w:r>
            <w:proofErr w:type="gramStart"/>
            <w:r w:rsidRPr="004825B6">
              <w:rPr>
                <w:b/>
                <w:bCs/>
                <w:color w:val="000000"/>
                <w:sz w:val="22"/>
                <w:szCs w:val="22"/>
              </w:rPr>
              <w:t>»-</w:t>
            </w:r>
            <w:proofErr w:type="gramEnd"/>
            <w:r w:rsidRPr="004825B6">
              <w:rPr>
                <w:b/>
                <w:bCs/>
                <w:color w:val="000000"/>
                <w:sz w:val="22"/>
                <w:szCs w:val="22"/>
              </w:rPr>
              <w:t>«Ярэнерго»:</w:t>
            </w:r>
          </w:p>
          <w:p w:rsidR="00A852E5" w:rsidRPr="004825B6" w:rsidRDefault="00A852E5" w:rsidP="00183CF2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bCs/>
                <w:color w:val="000000"/>
                <w:sz w:val="22"/>
                <w:szCs w:val="22"/>
              </w:rPr>
              <w:t xml:space="preserve">Почтовый адрес:  </w:t>
            </w:r>
            <w:r w:rsidRPr="004825B6">
              <w:rPr>
                <w:color w:val="000000"/>
                <w:sz w:val="22"/>
                <w:szCs w:val="22"/>
              </w:rPr>
              <w:t xml:space="preserve">150003, г. </w:t>
            </w:r>
            <w:proofErr w:type="spellStart"/>
            <w:r w:rsidRPr="004825B6">
              <w:rPr>
                <w:color w:val="000000"/>
                <w:sz w:val="22"/>
                <w:szCs w:val="22"/>
              </w:rPr>
              <w:t>Ярославль</w:t>
            </w:r>
            <w:proofErr w:type="gramStart"/>
            <w:r w:rsidRPr="004825B6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4825B6">
              <w:rPr>
                <w:color w:val="000000"/>
                <w:sz w:val="22"/>
                <w:szCs w:val="22"/>
              </w:rPr>
              <w:t>л</w:t>
            </w:r>
            <w:proofErr w:type="spellEnd"/>
            <w:r w:rsidRPr="004825B6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4825B6">
              <w:rPr>
                <w:color w:val="000000"/>
                <w:sz w:val="22"/>
                <w:szCs w:val="22"/>
              </w:rPr>
              <w:t>Воинова</w:t>
            </w:r>
            <w:proofErr w:type="spellEnd"/>
            <w:r w:rsidRPr="004825B6">
              <w:rPr>
                <w:color w:val="000000"/>
                <w:sz w:val="22"/>
                <w:szCs w:val="22"/>
              </w:rPr>
              <w:t>, д. 12, телефон (4852)78-10-01</w:t>
            </w:r>
          </w:p>
          <w:p w:rsidR="00A852E5" w:rsidRPr="004825B6" w:rsidRDefault="00A852E5" w:rsidP="00183CF2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>ИНН/КПП: 6901067107/760602001</w:t>
            </w:r>
          </w:p>
          <w:p w:rsidR="00A852E5" w:rsidRPr="002F1E42" w:rsidRDefault="00A852E5" w:rsidP="00183CF2">
            <w:pPr>
              <w:ind w:firstLine="6"/>
              <w:rPr>
                <w:color w:val="000000"/>
                <w:sz w:val="22"/>
                <w:szCs w:val="22"/>
              </w:rPr>
            </w:pPr>
            <w:proofErr w:type="gramStart"/>
            <w:r w:rsidRPr="00B71C9F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B71C9F">
              <w:rPr>
                <w:color w:val="000000"/>
                <w:sz w:val="22"/>
                <w:szCs w:val="22"/>
              </w:rPr>
              <w:t>/с 407 028 107 770 200 044 02 в Северном банке Сбербанка России, г. Ярославль;</w:t>
            </w:r>
          </w:p>
          <w:p w:rsidR="00A852E5" w:rsidRPr="004825B6" w:rsidRDefault="00A852E5" w:rsidP="00183CF2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 xml:space="preserve">БИК: </w:t>
            </w:r>
            <w:r w:rsidRPr="00B71C9F">
              <w:rPr>
                <w:color w:val="000000"/>
                <w:sz w:val="22"/>
                <w:szCs w:val="22"/>
              </w:rPr>
              <w:t>047 888 670</w:t>
            </w:r>
          </w:p>
          <w:p w:rsidR="00A852E5" w:rsidRPr="004825B6" w:rsidRDefault="00A852E5" w:rsidP="00183CF2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 xml:space="preserve">к/с:  </w:t>
            </w:r>
            <w:r w:rsidRPr="00B71C9F">
              <w:rPr>
                <w:color w:val="000000"/>
                <w:sz w:val="22"/>
                <w:szCs w:val="22"/>
              </w:rPr>
              <w:t>301 018 105 000 000 006 70</w:t>
            </w:r>
          </w:p>
          <w:p w:rsidR="00A852E5" w:rsidRPr="004825B6" w:rsidRDefault="00A852E5" w:rsidP="00183CF2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>ОКПО: 00107577</w:t>
            </w:r>
          </w:p>
          <w:p w:rsidR="00A852E5" w:rsidRPr="004825B6" w:rsidRDefault="00A852E5" w:rsidP="00183CF2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>ОГРН:  1046900099498</w:t>
            </w:r>
          </w:p>
          <w:p w:rsidR="00A852E5" w:rsidRPr="00531D98" w:rsidRDefault="00A852E5" w:rsidP="00183CF2">
            <w:pPr>
              <w:ind w:hanging="108"/>
              <w:rPr>
                <w:b/>
              </w:rPr>
            </w:pPr>
            <w:r w:rsidRPr="004825B6">
              <w:rPr>
                <w:color w:val="000000"/>
                <w:sz w:val="22"/>
                <w:szCs w:val="22"/>
              </w:rPr>
              <w:t xml:space="preserve">  </w:t>
            </w:r>
            <w:r w:rsidRPr="00C648DF">
              <w:t xml:space="preserve"> </w:t>
            </w:r>
          </w:p>
          <w:p w:rsidR="00A852E5" w:rsidRDefault="00A852E5" w:rsidP="00183CF2">
            <w:pPr>
              <w:rPr>
                <w:spacing w:val="-1"/>
              </w:rPr>
            </w:pPr>
            <w:r>
              <w:rPr>
                <w:spacing w:val="-1"/>
              </w:rPr>
              <w:t>И.о. заместителя генерального директора – директора</w:t>
            </w:r>
            <w:r w:rsidRPr="00A13D96">
              <w:rPr>
                <w:spacing w:val="-1"/>
              </w:rPr>
              <w:t xml:space="preserve"> филиала ОАО «МРСК Центра» - «Ярэнерго»</w:t>
            </w:r>
          </w:p>
          <w:p w:rsidR="00A852E5" w:rsidRPr="00A13D96" w:rsidRDefault="00A852E5" w:rsidP="00183CF2">
            <w:pPr>
              <w:rPr>
                <w:spacing w:val="-1"/>
              </w:rPr>
            </w:pPr>
          </w:p>
          <w:p w:rsidR="00A852E5" w:rsidRDefault="00A852E5" w:rsidP="00183CF2">
            <w:pPr>
              <w:rPr>
                <w:spacing w:val="-1"/>
              </w:rPr>
            </w:pPr>
            <w:r w:rsidRPr="00A13D96">
              <w:rPr>
                <w:spacing w:val="-1"/>
              </w:rPr>
              <w:t>______</w:t>
            </w:r>
            <w:r>
              <w:rPr>
                <w:spacing w:val="-1"/>
              </w:rPr>
              <w:t>______________</w:t>
            </w:r>
            <w:r w:rsidRPr="00A13D96">
              <w:rPr>
                <w:spacing w:val="-1"/>
              </w:rPr>
              <w:t xml:space="preserve">__ </w:t>
            </w:r>
            <w:r>
              <w:rPr>
                <w:spacing w:val="-1"/>
              </w:rPr>
              <w:t>К</w:t>
            </w:r>
            <w:r w:rsidRPr="00A13D96">
              <w:rPr>
                <w:spacing w:val="-1"/>
              </w:rPr>
              <w:t xml:space="preserve">.В. </w:t>
            </w:r>
            <w:r>
              <w:rPr>
                <w:spacing w:val="-1"/>
              </w:rPr>
              <w:t>Котиков</w:t>
            </w:r>
          </w:p>
          <w:p w:rsidR="00A852E5" w:rsidRPr="00531D98" w:rsidRDefault="00A852E5" w:rsidP="00183CF2">
            <w:pPr>
              <w:rPr>
                <w:lang w:eastAsia="ar-SA"/>
              </w:rPr>
            </w:pPr>
          </w:p>
          <w:p w:rsidR="00A852E5" w:rsidRPr="009C1045" w:rsidRDefault="00A852E5" w:rsidP="00183CF2">
            <w:r>
              <w:t xml:space="preserve">      </w:t>
            </w:r>
            <w:r w:rsidRPr="00C648DF">
              <w:t xml:space="preserve">М.П.   «_____» _____________20____г.   </w:t>
            </w:r>
          </w:p>
        </w:tc>
        <w:tc>
          <w:tcPr>
            <w:tcW w:w="4676" w:type="dxa"/>
          </w:tcPr>
          <w:p w:rsidR="00A852E5" w:rsidRPr="00A13D96" w:rsidRDefault="00A852E5" w:rsidP="00183CF2">
            <w:pPr>
              <w:rPr>
                <w:b/>
              </w:rPr>
            </w:pPr>
            <w:r w:rsidRPr="00A13D96">
              <w:rPr>
                <w:b/>
              </w:rPr>
              <w:t>ИСПОЛНИТЕЛЬ:</w:t>
            </w:r>
          </w:p>
          <w:p w:rsidR="00A852E5" w:rsidRPr="00ED79C8" w:rsidRDefault="00A852E5" w:rsidP="00183CF2">
            <w:pPr>
              <w:pStyle w:val="a7"/>
              <w:rPr>
                <w:b/>
                <w:bCs/>
                <w:color w:val="000000"/>
                <w:spacing w:val="-2"/>
              </w:rPr>
            </w:pPr>
            <w:r w:rsidRPr="00064F31">
              <w:rPr>
                <w:b/>
                <w:bCs/>
                <w:color w:val="000000"/>
                <w:spacing w:val="-2"/>
              </w:rPr>
              <w:t xml:space="preserve">ООО </w:t>
            </w:r>
            <w:r>
              <w:rPr>
                <w:b/>
                <w:bCs/>
                <w:color w:val="000000"/>
                <w:spacing w:val="-2"/>
              </w:rPr>
              <w:t>«</w:t>
            </w:r>
            <w:r w:rsidRPr="00064F31">
              <w:rPr>
                <w:b/>
                <w:bCs/>
                <w:color w:val="000000"/>
                <w:spacing w:val="-2"/>
              </w:rPr>
              <w:t>Спецсервис</w:t>
            </w:r>
            <w:r>
              <w:rPr>
                <w:b/>
                <w:bCs/>
                <w:color w:val="000000"/>
                <w:spacing w:val="-2"/>
              </w:rPr>
              <w:t>»</w:t>
            </w:r>
          </w:p>
          <w:p w:rsidR="00A852E5" w:rsidRPr="00ED79C8" w:rsidRDefault="00A852E5" w:rsidP="00183CF2">
            <w:pPr>
              <w:pStyle w:val="a7"/>
              <w:rPr>
                <w:sz w:val="22"/>
                <w:szCs w:val="22"/>
              </w:rPr>
            </w:pPr>
            <w:r w:rsidRPr="00FC05D9">
              <w:rPr>
                <w:b/>
                <w:bCs/>
                <w:color w:val="000000"/>
                <w:sz w:val="22"/>
                <w:szCs w:val="22"/>
              </w:rPr>
              <w:t>Адрес:</w:t>
            </w:r>
            <w:r w:rsidRPr="00064F31">
              <w:rPr>
                <w:sz w:val="22"/>
                <w:szCs w:val="22"/>
              </w:rPr>
              <w:t xml:space="preserve"> 150049, Ярославль, ул. Свободы, 101/6 - 71</w:t>
            </w:r>
          </w:p>
          <w:p w:rsidR="00A852E5" w:rsidRPr="008E6B1F" w:rsidRDefault="00A852E5" w:rsidP="00183C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(4852)79</w:t>
            </w:r>
            <w:r w:rsidRPr="008E6B1F">
              <w:rPr>
                <w:sz w:val="22"/>
                <w:szCs w:val="22"/>
              </w:rPr>
              <w:t xml:space="preserve"> 6</w:t>
            </w:r>
            <w:r>
              <w:rPr>
                <w:sz w:val="22"/>
                <w:szCs w:val="22"/>
              </w:rPr>
              <w:t>5</w:t>
            </w:r>
            <w:r w:rsidRPr="008E6B1F">
              <w:rPr>
                <w:sz w:val="22"/>
                <w:szCs w:val="22"/>
              </w:rPr>
              <w:t xml:space="preserve"> 73, 908-903</w:t>
            </w:r>
            <w:r>
              <w:rPr>
                <w:sz w:val="22"/>
                <w:szCs w:val="22"/>
              </w:rPr>
              <w:t>, 91-31-30</w:t>
            </w:r>
          </w:p>
          <w:p w:rsidR="00A852E5" w:rsidRPr="008E6B1F" w:rsidRDefault="00A852E5" w:rsidP="00183C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Факс: (4852)79 65 73</w:t>
            </w:r>
          </w:p>
          <w:p w:rsidR="00A852E5" w:rsidRPr="008E6B1F" w:rsidRDefault="00A852E5" w:rsidP="00183C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7604122910</w:t>
            </w:r>
            <w:r w:rsidRPr="008E6B1F">
              <w:rPr>
                <w:sz w:val="22"/>
                <w:szCs w:val="22"/>
              </w:rPr>
              <w:t xml:space="preserve"> КПП 760</w:t>
            </w:r>
            <w:r>
              <w:rPr>
                <w:sz w:val="22"/>
                <w:szCs w:val="22"/>
              </w:rPr>
              <w:t>4</w:t>
            </w:r>
            <w:r w:rsidRPr="008E6B1F">
              <w:rPr>
                <w:sz w:val="22"/>
                <w:szCs w:val="22"/>
              </w:rPr>
              <w:t>01001</w:t>
            </w:r>
          </w:p>
          <w:p w:rsidR="00A852E5" w:rsidRPr="008E6B1F" w:rsidRDefault="00A852E5" w:rsidP="00183C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1077604033308</w:t>
            </w:r>
          </w:p>
          <w:p w:rsidR="00A852E5" w:rsidRPr="008E6B1F" w:rsidRDefault="00A852E5" w:rsidP="00183CF2">
            <w:pPr>
              <w:jc w:val="both"/>
              <w:rPr>
                <w:sz w:val="22"/>
                <w:szCs w:val="22"/>
              </w:rPr>
            </w:pPr>
            <w:proofErr w:type="gramStart"/>
            <w:r w:rsidRPr="008E6B1F">
              <w:rPr>
                <w:sz w:val="22"/>
                <w:szCs w:val="22"/>
              </w:rPr>
              <w:t>Р</w:t>
            </w:r>
            <w:proofErr w:type="gramEnd"/>
            <w:r w:rsidRPr="008E6B1F">
              <w:rPr>
                <w:sz w:val="22"/>
                <w:szCs w:val="22"/>
              </w:rPr>
              <w:t>/с 407</w:t>
            </w:r>
            <w:r>
              <w:rPr>
                <w:sz w:val="22"/>
                <w:szCs w:val="22"/>
              </w:rPr>
              <w:t xml:space="preserve">02810308000000716 в Филиале </w:t>
            </w:r>
            <w:r w:rsidRPr="008E6B1F">
              <w:rPr>
                <w:sz w:val="22"/>
                <w:szCs w:val="22"/>
              </w:rPr>
              <w:t>ОАО  «</w:t>
            </w:r>
            <w:r>
              <w:rPr>
                <w:sz w:val="22"/>
                <w:szCs w:val="22"/>
              </w:rPr>
              <w:t>БИНБАНК</w:t>
            </w:r>
            <w:r w:rsidRPr="008E6B1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в Ярославле г. Ярославль </w:t>
            </w:r>
          </w:p>
          <w:p w:rsidR="00A852E5" w:rsidRDefault="00A852E5" w:rsidP="00183CF2">
            <w:pPr>
              <w:jc w:val="both"/>
              <w:rPr>
                <w:sz w:val="22"/>
                <w:szCs w:val="22"/>
              </w:rPr>
            </w:pPr>
            <w:r w:rsidRPr="008E6B1F">
              <w:rPr>
                <w:sz w:val="22"/>
                <w:szCs w:val="22"/>
              </w:rPr>
              <w:t>К/с № 30101810</w:t>
            </w:r>
            <w:r>
              <w:rPr>
                <w:sz w:val="22"/>
                <w:szCs w:val="22"/>
              </w:rPr>
              <w:t>5</w:t>
            </w:r>
            <w:r w:rsidRPr="008E6B1F">
              <w:rPr>
                <w:sz w:val="22"/>
                <w:szCs w:val="22"/>
              </w:rPr>
              <w:t>000000007</w:t>
            </w:r>
            <w:r>
              <w:rPr>
                <w:sz w:val="22"/>
                <w:szCs w:val="22"/>
              </w:rPr>
              <w:t>35</w:t>
            </w:r>
            <w:r w:rsidRPr="008E6B1F">
              <w:rPr>
                <w:sz w:val="22"/>
                <w:szCs w:val="22"/>
              </w:rPr>
              <w:t xml:space="preserve"> </w:t>
            </w:r>
          </w:p>
          <w:p w:rsidR="00A852E5" w:rsidRPr="008E6B1F" w:rsidRDefault="00A852E5" w:rsidP="00183CF2">
            <w:pPr>
              <w:jc w:val="both"/>
              <w:rPr>
                <w:sz w:val="22"/>
                <w:szCs w:val="22"/>
              </w:rPr>
            </w:pPr>
            <w:r w:rsidRPr="008E6B1F">
              <w:rPr>
                <w:sz w:val="22"/>
                <w:szCs w:val="22"/>
              </w:rPr>
              <w:t>БИК 0478887</w:t>
            </w:r>
            <w:r>
              <w:rPr>
                <w:sz w:val="22"/>
                <w:szCs w:val="22"/>
              </w:rPr>
              <w:t>35</w:t>
            </w:r>
            <w:r w:rsidRPr="008E6B1F">
              <w:rPr>
                <w:sz w:val="22"/>
                <w:szCs w:val="22"/>
              </w:rPr>
              <w:t xml:space="preserve"> </w:t>
            </w:r>
          </w:p>
          <w:p w:rsidR="00A852E5" w:rsidRPr="008E6B1F" w:rsidRDefault="00A852E5" w:rsidP="00183CF2">
            <w:pPr>
              <w:jc w:val="both"/>
              <w:rPr>
                <w:sz w:val="22"/>
                <w:szCs w:val="22"/>
              </w:rPr>
            </w:pPr>
            <w:r w:rsidRPr="008E6B1F">
              <w:rPr>
                <w:sz w:val="22"/>
                <w:szCs w:val="22"/>
              </w:rPr>
              <w:t>ОКВЭД 29.22.9</w:t>
            </w:r>
          </w:p>
          <w:p w:rsidR="00A852E5" w:rsidRPr="00531D98" w:rsidRDefault="00A852E5" w:rsidP="00183CF2">
            <w:pPr>
              <w:rPr>
                <w:sz w:val="22"/>
                <w:szCs w:val="22"/>
              </w:rPr>
            </w:pPr>
          </w:p>
          <w:p w:rsidR="00A852E5" w:rsidRPr="00531D98" w:rsidRDefault="00A852E5" w:rsidP="00183CF2">
            <w:pPr>
              <w:rPr>
                <w:sz w:val="22"/>
                <w:szCs w:val="22"/>
              </w:rPr>
            </w:pPr>
          </w:p>
          <w:p w:rsidR="00A852E5" w:rsidRPr="00531D98" w:rsidRDefault="00A852E5" w:rsidP="00183CF2">
            <w:pPr>
              <w:rPr>
                <w:sz w:val="22"/>
                <w:szCs w:val="22"/>
              </w:rPr>
            </w:pPr>
          </w:p>
          <w:p w:rsidR="00A852E5" w:rsidRDefault="00A852E5" w:rsidP="00183CF2"/>
          <w:p w:rsidR="00A852E5" w:rsidRPr="00334406" w:rsidRDefault="00A852E5" w:rsidP="00183CF2">
            <w:pPr>
              <w:tabs>
                <w:tab w:val="left" w:pos="29"/>
                <w:tab w:val="left" w:pos="1080"/>
              </w:tabs>
              <w:rPr>
                <w:bCs/>
              </w:rPr>
            </w:pPr>
            <w:r>
              <w:rPr>
                <w:bCs/>
              </w:rPr>
              <w:t>Д</w:t>
            </w:r>
            <w:r w:rsidRPr="00334406">
              <w:rPr>
                <w:bCs/>
              </w:rPr>
              <w:t xml:space="preserve">иректор </w:t>
            </w:r>
            <w:r>
              <w:rPr>
                <w:bCs/>
              </w:rPr>
              <w:t xml:space="preserve"> ООО «Спецсервис»</w:t>
            </w:r>
          </w:p>
          <w:p w:rsidR="00A852E5" w:rsidRDefault="00A852E5" w:rsidP="00183CF2">
            <w:pPr>
              <w:tabs>
                <w:tab w:val="left" w:pos="29"/>
              </w:tabs>
              <w:rPr>
                <w:bCs/>
              </w:rPr>
            </w:pPr>
          </w:p>
          <w:p w:rsidR="00A852E5" w:rsidRDefault="00A852E5" w:rsidP="00183CF2">
            <w:pPr>
              <w:tabs>
                <w:tab w:val="left" w:pos="29"/>
              </w:tabs>
              <w:rPr>
                <w:bCs/>
              </w:rPr>
            </w:pPr>
          </w:p>
          <w:p w:rsidR="00A852E5" w:rsidRPr="00334406" w:rsidRDefault="00A852E5" w:rsidP="00183CF2">
            <w:pPr>
              <w:tabs>
                <w:tab w:val="left" w:pos="29"/>
              </w:tabs>
              <w:rPr>
                <w:bCs/>
              </w:rPr>
            </w:pPr>
          </w:p>
          <w:p w:rsidR="00A852E5" w:rsidRDefault="00A852E5" w:rsidP="00183CF2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__________________________   Ю.Б. Кан</w:t>
            </w:r>
          </w:p>
          <w:p w:rsidR="00A852E5" w:rsidRDefault="00A852E5" w:rsidP="00183CF2">
            <w:pPr>
              <w:rPr>
                <w:b/>
                <w:sz w:val="22"/>
                <w:szCs w:val="22"/>
              </w:rPr>
            </w:pPr>
          </w:p>
          <w:p w:rsidR="00A852E5" w:rsidRPr="00A13D96" w:rsidRDefault="00A852E5" w:rsidP="00183CF2">
            <w:r>
              <w:t xml:space="preserve">       </w:t>
            </w:r>
            <w:r w:rsidRPr="00C648DF">
              <w:t>М.П.   «_____» _____________20____г.</w:t>
            </w:r>
          </w:p>
        </w:tc>
      </w:tr>
    </w:tbl>
    <w:p w:rsidR="007F189C" w:rsidRDefault="007F189C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C697E" w:rsidRDefault="009C697E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C697E" w:rsidRDefault="009C697E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C697E" w:rsidRDefault="009C697E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C697E" w:rsidRPr="009C697E" w:rsidRDefault="009C697E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852E5" w:rsidRDefault="00A852E5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83CF2" w:rsidRDefault="00183CF2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83CF2" w:rsidRDefault="00183CF2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83CF2" w:rsidRDefault="00183CF2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83CF2" w:rsidRDefault="00183CF2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852E5" w:rsidRDefault="00A852E5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852E5" w:rsidRDefault="00A852E5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670CB" w:rsidRPr="00717DF5" w:rsidRDefault="003F6CFC" w:rsidP="00C6153D">
      <w:pPr>
        <w:jc w:val="right"/>
      </w:pPr>
      <w:r>
        <w:lastRenderedPageBreak/>
        <w:t xml:space="preserve">           </w:t>
      </w:r>
      <w:r w:rsidR="00A670CB" w:rsidRPr="00717DF5">
        <w:t>Приложение № 1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717DF5">
        <w:t xml:space="preserve">                                                                  к Договору № </w:t>
      </w:r>
      <w:r w:rsidR="00A852E5">
        <w:t xml:space="preserve">2Р </w:t>
      </w:r>
      <w:r w:rsidRPr="00717DF5">
        <w:t>от «</w:t>
      </w:r>
      <w:r w:rsidR="00A852E5">
        <w:t>09</w:t>
      </w:r>
      <w:r w:rsidRPr="00717DF5">
        <w:t xml:space="preserve">» </w:t>
      </w:r>
      <w:r w:rsidR="00A852E5">
        <w:t>декабря 2013</w:t>
      </w:r>
      <w:r w:rsidRPr="00717DF5">
        <w:t xml:space="preserve"> г.</w:t>
      </w:r>
    </w:p>
    <w:p w:rsid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717DF5">
        <w:rPr>
          <w:b/>
        </w:rPr>
        <w:t xml:space="preserve">Форму заявки </w:t>
      </w:r>
      <w:r w:rsidR="00201D0A">
        <w:rPr>
          <w:b/>
        </w:rPr>
        <w:t xml:space="preserve">на оказание услуг/работ </w:t>
      </w:r>
      <w:r w:rsidRPr="00717DF5">
        <w:rPr>
          <w:b/>
        </w:rPr>
        <w:t>утверждаем: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A852E5" w:rsidRPr="00717DF5" w:rsidTr="009C697E">
        <w:trPr>
          <w:trHeight w:val="2364"/>
        </w:trPr>
        <w:tc>
          <w:tcPr>
            <w:tcW w:w="4956" w:type="dxa"/>
          </w:tcPr>
          <w:p w:rsidR="00A852E5" w:rsidRDefault="00A852E5" w:rsidP="00183CF2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От ЗАКАЗЧИКА</w:t>
            </w:r>
            <w:r w:rsidRPr="00782B3A">
              <w:rPr>
                <w:b/>
              </w:rPr>
              <w:t>:</w:t>
            </w:r>
          </w:p>
          <w:p w:rsidR="00A852E5" w:rsidRDefault="00A852E5" w:rsidP="00183CF2">
            <w:pPr>
              <w:rPr>
                <w:spacing w:val="-1"/>
              </w:rPr>
            </w:pPr>
            <w:r>
              <w:rPr>
                <w:spacing w:val="-1"/>
              </w:rPr>
              <w:t>И.о. заместителя генерального директора – директора</w:t>
            </w:r>
            <w:r w:rsidRPr="00A13D96">
              <w:rPr>
                <w:spacing w:val="-1"/>
              </w:rPr>
              <w:t xml:space="preserve"> филиала ОАО «МРСК Центра» - «Ярэнерго»</w:t>
            </w:r>
          </w:p>
          <w:p w:rsidR="00A852E5" w:rsidRPr="00A13D96" w:rsidRDefault="00A852E5" w:rsidP="00183CF2">
            <w:pPr>
              <w:rPr>
                <w:spacing w:val="-1"/>
              </w:rPr>
            </w:pPr>
          </w:p>
          <w:p w:rsidR="00A852E5" w:rsidRDefault="00A852E5" w:rsidP="00183CF2">
            <w:pPr>
              <w:rPr>
                <w:spacing w:val="-1"/>
              </w:rPr>
            </w:pPr>
            <w:r w:rsidRPr="00A13D96">
              <w:rPr>
                <w:spacing w:val="-1"/>
              </w:rPr>
              <w:t>______</w:t>
            </w:r>
            <w:r>
              <w:rPr>
                <w:spacing w:val="-1"/>
              </w:rPr>
              <w:t>______________</w:t>
            </w:r>
            <w:r w:rsidRPr="00A13D96">
              <w:rPr>
                <w:spacing w:val="-1"/>
              </w:rPr>
              <w:t xml:space="preserve">__ </w:t>
            </w:r>
            <w:r>
              <w:rPr>
                <w:spacing w:val="-1"/>
              </w:rPr>
              <w:t>К</w:t>
            </w:r>
            <w:r w:rsidRPr="00A13D96">
              <w:rPr>
                <w:spacing w:val="-1"/>
              </w:rPr>
              <w:t xml:space="preserve">.В. </w:t>
            </w:r>
            <w:r>
              <w:rPr>
                <w:spacing w:val="-1"/>
              </w:rPr>
              <w:t>Котиков</w:t>
            </w:r>
          </w:p>
          <w:p w:rsidR="00A852E5" w:rsidRPr="00A13D96" w:rsidRDefault="00A852E5" w:rsidP="00183CF2">
            <w:pPr>
              <w:rPr>
                <w:lang w:eastAsia="ar-SA"/>
              </w:rPr>
            </w:pPr>
          </w:p>
          <w:p w:rsidR="00A852E5" w:rsidRPr="00782B3A" w:rsidRDefault="00A852E5" w:rsidP="00183CF2">
            <w:pPr>
              <w:ind w:firstLine="6"/>
            </w:pPr>
            <w:r w:rsidRPr="00C648DF">
              <w:t>М.П.   «_____» _____________20____г.</w:t>
            </w:r>
          </w:p>
        </w:tc>
        <w:tc>
          <w:tcPr>
            <w:tcW w:w="4956" w:type="dxa"/>
          </w:tcPr>
          <w:p w:rsidR="00A852E5" w:rsidRDefault="00A852E5" w:rsidP="00183CF2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A852E5" w:rsidRPr="00334406" w:rsidRDefault="00A852E5" w:rsidP="00183CF2">
            <w:pPr>
              <w:tabs>
                <w:tab w:val="left" w:pos="1080"/>
              </w:tabs>
              <w:ind w:right="851"/>
              <w:rPr>
                <w:bCs/>
              </w:rPr>
            </w:pPr>
            <w:r>
              <w:rPr>
                <w:bCs/>
              </w:rPr>
              <w:t>Д</w:t>
            </w:r>
            <w:r w:rsidRPr="00334406">
              <w:rPr>
                <w:bCs/>
              </w:rPr>
              <w:t xml:space="preserve">иректор </w:t>
            </w:r>
            <w:r>
              <w:rPr>
                <w:bCs/>
              </w:rPr>
              <w:t xml:space="preserve"> ООО «Спецсервис»</w:t>
            </w:r>
          </w:p>
          <w:p w:rsidR="00A852E5" w:rsidRDefault="00A852E5" w:rsidP="00183CF2">
            <w:pPr>
              <w:rPr>
                <w:bCs/>
              </w:rPr>
            </w:pPr>
          </w:p>
          <w:p w:rsidR="00A852E5" w:rsidRDefault="00A852E5" w:rsidP="00183CF2">
            <w:pPr>
              <w:rPr>
                <w:bCs/>
              </w:rPr>
            </w:pPr>
          </w:p>
          <w:p w:rsidR="00A852E5" w:rsidRPr="00334406" w:rsidRDefault="00A852E5" w:rsidP="00183CF2">
            <w:pPr>
              <w:rPr>
                <w:bCs/>
              </w:rPr>
            </w:pPr>
          </w:p>
          <w:p w:rsidR="00A852E5" w:rsidRDefault="00A852E5" w:rsidP="00183CF2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   Ю.Б. Кан</w:t>
            </w:r>
          </w:p>
          <w:p w:rsidR="00A852E5" w:rsidRPr="009C4A81" w:rsidRDefault="00A852E5" w:rsidP="00183CF2">
            <w:pPr>
              <w:rPr>
                <w:b/>
              </w:rPr>
            </w:pPr>
          </w:p>
          <w:p w:rsidR="00A852E5" w:rsidRPr="009C4A81" w:rsidRDefault="00A852E5" w:rsidP="00183CF2">
            <w:pPr>
              <w:rPr>
                <w:b/>
              </w:rPr>
            </w:pPr>
            <w:r w:rsidRPr="009C4A81">
              <w:t xml:space="preserve">М.П.   «_____» _____________20____г </w:t>
            </w:r>
          </w:p>
        </w:tc>
        <w:tc>
          <w:tcPr>
            <w:tcW w:w="4723" w:type="dxa"/>
          </w:tcPr>
          <w:p w:rsidR="00A852E5" w:rsidRPr="00717DF5" w:rsidRDefault="00A852E5" w:rsidP="009C697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 xml:space="preserve">Заявка 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>на оказание</w:t>
      </w:r>
      <w:r w:rsidR="00D16408">
        <w:t xml:space="preserve"> </w:t>
      </w:r>
      <w:r w:rsidRPr="00717DF5">
        <w:t>услуг</w:t>
      </w:r>
      <w:r w:rsidR="000F0BD0">
        <w:t>/работ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61"/>
        <w:gridCol w:w="2268"/>
        <w:gridCol w:w="2409"/>
        <w:gridCol w:w="2268"/>
      </w:tblGrid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№ </w:t>
            </w:r>
            <w:proofErr w:type="gramStart"/>
            <w:r w:rsidRPr="00717DF5">
              <w:t>п</w:t>
            </w:r>
            <w:proofErr w:type="gramEnd"/>
            <w:r w:rsidRPr="00717DF5">
              <w:t>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Адрес оказания услуг</w:t>
            </w:r>
            <w:r w:rsidR="000F0BD0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Вид услуг</w:t>
            </w:r>
            <w:r w:rsidR="000F0BD0">
              <w:t>/работ</w:t>
            </w:r>
            <w:r w:rsidRPr="00717DF5">
              <w:t xml:space="preserve"> в соответствии с Приложением № 2</w:t>
            </w:r>
            <w:r w:rsidR="000F0BD0">
              <w:t xml:space="preserve"> к Договору</w:t>
            </w:r>
            <w:r w:rsidR="005816D2" w:rsidRPr="006A13E7">
              <w:t>, подробное описание</w:t>
            </w:r>
          </w:p>
        </w:tc>
        <w:tc>
          <w:tcPr>
            <w:tcW w:w="2268" w:type="dxa"/>
          </w:tcPr>
          <w:p w:rsidR="00C500BE" w:rsidRDefault="00C500BE" w:rsidP="00183CF2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C500BE" w:rsidRDefault="00C500BE" w:rsidP="00183CF2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82496" w:rsidRPr="00717DF5" w:rsidRDefault="00183CF2" w:rsidP="00183CF2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Нормо-часы</w:t>
            </w: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9B37D2" w:rsidRPr="00717DF5" w:rsidRDefault="009B37D2" w:rsidP="009B37D2">
      <w:pPr>
        <w:ind w:firstLine="6"/>
        <w:rPr>
          <w:b/>
        </w:rPr>
      </w:pPr>
      <w:r>
        <w:rPr>
          <w:b/>
        </w:rPr>
        <w:t xml:space="preserve">Срок выполнения услуг/работ </w:t>
      </w:r>
      <w:r>
        <w:rPr>
          <w:b/>
          <w:lang w:val="en-US"/>
        </w:rPr>
        <w:t xml:space="preserve"> </w:t>
      </w:r>
      <w:r>
        <w:rPr>
          <w:b/>
        </w:rPr>
        <w:t>–</w:t>
      </w: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A852E5" w:rsidRPr="00717DF5" w:rsidTr="00755B56">
        <w:trPr>
          <w:trHeight w:val="2364"/>
        </w:trPr>
        <w:tc>
          <w:tcPr>
            <w:tcW w:w="4956" w:type="dxa"/>
          </w:tcPr>
          <w:p w:rsidR="00A852E5" w:rsidRDefault="00A852E5" w:rsidP="00183CF2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От ЗАКАЗЧИКА</w:t>
            </w:r>
            <w:r w:rsidRPr="00782B3A">
              <w:rPr>
                <w:b/>
              </w:rPr>
              <w:t>:</w:t>
            </w:r>
          </w:p>
          <w:p w:rsidR="00A852E5" w:rsidRDefault="00A852E5" w:rsidP="00183CF2">
            <w:pPr>
              <w:rPr>
                <w:spacing w:val="-1"/>
              </w:rPr>
            </w:pPr>
            <w:r>
              <w:rPr>
                <w:spacing w:val="-1"/>
              </w:rPr>
              <w:t>И.о. заместителя генерального директора – директора</w:t>
            </w:r>
            <w:r w:rsidRPr="00A13D96">
              <w:rPr>
                <w:spacing w:val="-1"/>
              </w:rPr>
              <w:t xml:space="preserve"> филиала ОАО «МРСК Центра» - «Ярэнерго»</w:t>
            </w:r>
          </w:p>
          <w:p w:rsidR="00A852E5" w:rsidRPr="00A13D96" w:rsidRDefault="00A852E5" w:rsidP="00183CF2">
            <w:pPr>
              <w:rPr>
                <w:spacing w:val="-1"/>
              </w:rPr>
            </w:pPr>
          </w:p>
          <w:p w:rsidR="00A852E5" w:rsidRDefault="00A852E5" w:rsidP="00183CF2">
            <w:pPr>
              <w:rPr>
                <w:spacing w:val="-1"/>
              </w:rPr>
            </w:pPr>
            <w:r w:rsidRPr="00A13D96">
              <w:rPr>
                <w:spacing w:val="-1"/>
              </w:rPr>
              <w:t>______</w:t>
            </w:r>
            <w:r>
              <w:rPr>
                <w:spacing w:val="-1"/>
              </w:rPr>
              <w:t>______________</w:t>
            </w:r>
            <w:r w:rsidRPr="00A13D96">
              <w:rPr>
                <w:spacing w:val="-1"/>
              </w:rPr>
              <w:t xml:space="preserve">__ </w:t>
            </w:r>
            <w:r>
              <w:rPr>
                <w:spacing w:val="-1"/>
              </w:rPr>
              <w:t>К</w:t>
            </w:r>
            <w:r w:rsidRPr="00A13D96">
              <w:rPr>
                <w:spacing w:val="-1"/>
              </w:rPr>
              <w:t xml:space="preserve">.В. </w:t>
            </w:r>
            <w:r>
              <w:rPr>
                <w:spacing w:val="-1"/>
              </w:rPr>
              <w:t>Котиков</w:t>
            </w:r>
          </w:p>
          <w:p w:rsidR="00A852E5" w:rsidRPr="00A13D96" w:rsidRDefault="00A852E5" w:rsidP="00183CF2">
            <w:pPr>
              <w:rPr>
                <w:lang w:eastAsia="ar-SA"/>
              </w:rPr>
            </w:pPr>
          </w:p>
          <w:p w:rsidR="00A852E5" w:rsidRPr="00782B3A" w:rsidRDefault="00A852E5" w:rsidP="00183CF2">
            <w:pPr>
              <w:ind w:firstLine="6"/>
            </w:pPr>
            <w:r w:rsidRPr="00C648DF">
              <w:t>М.П.   «_____» _____________20____г.</w:t>
            </w:r>
          </w:p>
        </w:tc>
        <w:tc>
          <w:tcPr>
            <w:tcW w:w="4956" w:type="dxa"/>
          </w:tcPr>
          <w:p w:rsidR="00A852E5" w:rsidRDefault="00A852E5" w:rsidP="00183CF2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A852E5" w:rsidRPr="00334406" w:rsidRDefault="00A852E5" w:rsidP="00183CF2">
            <w:pPr>
              <w:tabs>
                <w:tab w:val="left" w:pos="1080"/>
              </w:tabs>
              <w:ind w:right="851"/>
              <w:rPr>
                <w:bCs/>
              </w:rPr>
            </w:pPr>
            <w:r>
              <w:rPr>
                <w:bCs/>
              </w:rPr>
              <w:t>Д</w:t>
            </w:r>
            <w:r w:rsidRPr="00334406">
              <w:rPr>
                <w:bCs/>
              </w:rPr>
              <w:t xml:space="preserve">иректор </w:t>
            </w:r>
            <w:r>
              <w:rPr>
                <w:bCs/>
              </w:rPr>
              <w:t xml:space="preserve"> ООО «Спецсервис»</w:t>
            </w:r>
          </w:p>
          <w:p w:rsidR="00A852E5" w:rsidRDefault="00A852E5" w:rsidP="00183CF2">
            <w:pPr>
              <w:rPr>
                <w:bCs/>
              </w:rPr>
            </w:pPr>
          </w:p>
          <w:p w:rsidR="00A852E5" w:rsidRDefault="00A852E5" w:rsidP="00183CF2">
            <w:pPr>
              <w:rPr>
                <w:bCs/>
              </w:rPr>
            </w:pPr>
          </w:p>
          <w:p w:rsidR="00A852E5" w:rsidRPr="00334406" w:rsidRDefault="00A852E5" w:rsidP="00183CF2">
            <w:pPr>
              <w:rPr>
                <w:bCs/>
              </w:rPr>
            </w:pPr>
          </w:p>
          <w:p w:rsidR="00A852E5" w:rsidRDefault="00A852E5" w:rsidP="00183CF2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   Ю.Б. Кан</w:t>
            </w:r>
          </w:p>
          <w:p w:rsidR="00A852E5" w:rsidRPr="009C4A81" w:rsidRDefault="00A852E5" w:rsidP="00183CF2">
            <w:pPr>
              <w:rPr>
                <w:b/>
              </w:rPr>
            </w:pPr>
          </w:p>
          <w:p w:rsidR="00A852E5" w:rsidRPr="009C4A81" w:rsidRDefault="00A852E5" w:rsidP="00183CF2">
            <w:pPr>
              <w:rPr>
                <w:b/>
              </w:rPr>
            </w:pPr>
            <w:r w:rsidRPr="009C4A81">
              <w:t xml:space="preserve">М.П.   «_____» _____________20____г </w:t>
            </w:r>
          </w:p>
        </w:tc>
        <w:tc>
          <w:tcPr>
            <w:tcW w:w="4723" w:type="dxa"/>
          </w:tcPr>
          <w:p w:rsidR="00A852E5" w:rsidRPr="00717DF5" w:rsidRDefault="00A852E5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52E5" w:rsidRDefault="00755B56" w:rsidP="00C6153D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Calibri"/>
          <w:lang w:eastAsia="en-US"/>
        </w:rPr>
      </w:pPr>
      <w:r w:rsidRPr="00717DF5">
        <w:rPr>
          <w:b/>
        </w:rPr>
        <w:t xml:space="preserve">                                                                                                 </w:t>
      </w:r>
      <w:r w:rsidR="000F352B" w:rsidRPr="00717DF5">
        <w:rPr>
          <w:rFonts w:eastAsia="Calibri"/>
          <w:lang w:eastAsia="en-US"/>
        </w:rPr>
        <w:t xml:space="preserve">                                                                   </w:t>
      </w:r>
    </w:p>
    <w:p w:rsidR="00A852E5" w:rsidRDefault="00C6153D" w:rsidP="000F352B">
      <w:pPr>
        <w:rPr>
          <w:rFonts w:eastAsia="Calibri"/>
          <w:lang w:eastAsia="en-US"/>
        </w:rPr>
        <w:sectPr w:rsidR="00A852E5" w:rsidSect="003F6CFC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eastAsia="Calibri"/>
          <w:lang w:eastAsia="en-US"/>
        </w:rPr>
        <w:t xml:space="preserve">                  </w:t>
      </w:r>
      <w:r w:rsidR="000F352B" w:rsidRPr="00717DF5">
        <w:rPr>
          <w:rFonts w:eastAsia="Calibri"/>
          <w:lang w:eastAsia="en-US"/>
        </w:rPr>
        <w:t xml:space="preserve">                    </w:t>
      </w:r>
      <w:r w:rsidR="000F352B">
        <w:rPr>
          <w:rFonts w:eastAsia="Calibri"/>
          <w:lang w:eastAsia="en-US"/>
        </w:rPr>
        <w:t xml:space="preserve">               </w:t>
      </w:r>
    </w:p>
    <w:p w:rsidR="000F352B" w:rsidRDefault="000F352B" w:rsidP="00A852E5">
      <w:pPr>
        <w:jc w:val="right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lastRenderedPageBreak/>
        <w:t xml:space="preserve">Приложение № </w:t>
      </w:r>
      <w:r>
        <w:rPr>
          <w:rFonts w:eastAsia="Calibri"/>
          <w:lang w:eastAsia="en-US"/>
        </w:rPr>
        <w:t>2</w:t>
      </w: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Default="000F352B" w:rsidP="00A852E5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 xml:space="preserve">к Договору № </w:t>
      </w:r>
      <w:r w:rsidR="00A852E5" w:rsidRPr="00A852E5">
        <w:rPr>
          <w:rFonts w:eastAsia="Calibri"/>
          <w:lang w:eastAsia="en-US"/>
        </w:rPr>
        <w:t>2</w:t>
      </w:r>
      <w:r w:rsidR="00A852E5">
        <w:rPr>
          <w:rFonts w:eastAsia="Calibri"/>
          <w:lang w:eastAsia="en-US"/>
        </w:rPr>
        <w:t>Р</w:t>
      </w:r>
      <w:r w:rsidRPr="00717DF5">
        <w:rPr>
          <w:rFonts w:eastAsia="Calibri"/>
          <w:lang w:eastAsia="en-US"/>
        </w:rPr>
        <w:t xml:space="preserve"> от «</w:t>
      </w:r>
      <w:r w:rsidR="00A852E5">
        <w:rPr>
          <w:rFonts w:eastAsia="Calibri"/>
          <w:lang w:eastAsia="en-US"/>
        </w:rPr>
        <w:t>09</w:t>
      </w:r>
      <w:r w:rsidRPr="00717DF5">
        <w:rPr>
          <w:rFonts w:eastAsia="Calibri"/>
          <w:lang w:eastAsia="en-US"/>
        </w:rPr>
        <w:t xml:space="preserve">» </w:t>
      </w:r>
      <w:r w:rsidR="00A852E5">
        <w:rPr>
          <w:rFonts w:eastAsia="Calibri"/>
          <w:lang w:eastAsia="en-US"/>
        </w:rPr>
        <w:t>декабря 2013</w:t>
      </w:r>
      <w:r w:rsidRPr="00717DF5">
        <w:rPr>
          <w:rFonts w:eastAsia="Calibri"/>
          <w:lang w:eastAsia="en-US"/>
        </w:rPr>
        <w:t xml:space="preserve"> г.</w:t>
      </w:r>
    </w:p>
    <w:p w:rsidR="00332892" w:rsidRDefault="00332892" w:rsidP="00A852E5">
      <w:pPr>
        <w:jc w:val="right"/>
        <w:rPr>
          <w:rFonts w:eastAsia="Calibri"/>
          <w:lang w:eastAsia="en-US"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 xml:space="preserve">Спецификации оказываемых услуг/выполняемых работ </w:t>
      </w:r>
    </w:p>
    <w:p w:rsidR="0033182A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A852E5" w:rsidRDefault="00332892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  <w:noProof/>
        </w:rPr>
        <w:drawing>
          <wp:inline distT="0" distB="0" distL="0" distR="0">
            <wp:extent cx="7019925" cy="3048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28C" w:rsidRDefault="001D328C" w:rsidP="001D328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rPr>
          <w:b/>
        </w:rPr>
        <w:t>Срок оказания услуг: с 0</w:t>
      </w:r>
      <w:r w:rsidR="00B73941">
        <w:rPr>
          <w:b/>
        </w:rPr>
        <w:t>9</w:t>
      </w:r>
      <w:r>
        <w:rPr>
          <w:b/>
        </w:rPr>
        <w:t>.</w:t>
      </w:r>
      <w:r w:rsidR="00B73941">
        <w:rPr>
          <w:b/>
        </w:rPr>
        <w:t>12</w:t>
      </w:r>
      <w:r>
        <w:rPr>
          <w:b/>
        </w:rPr>
        <w:t>.201</w:t>
      </w:r>
      <w:r w:rsidR="00B73941">
        <w:rPr>
          <w:b/>
        </w:rPr>
        <w:t>3</w:t>
      </w:r>
      <w:r>
        <w:rPr>
          <w:b/>
        </w:rPr>
        <w:t xml:space="preserve">г. по 31.12.2014г. </w:t>
      </w:r>
    </w:p>
    <w:p w:rsidR="00A852E5" w:rsidRDefault="00A852E5" w:rsidP="00A852E5">
      <w:pPr>
        <w:pStyle w:val="afb"/>
        <w:ind w:left="0" w:right="0"/>
        <w:rPr>
          <w:b/>
        </w:rPr>
      </w:pPr>
      <w:r w:rsidRPr="00770126">
        <w:rPr>
          <w:b/>
        </w:rPr>
        <w:t xml:space="preserve">Итого без НДС, руб.: </w:t>
      </w:r>
      <w:r w:rsidRPr="006843C4">
        <w:rPr>
          <w:b/>
        </w:rPr>
        <w:t>4</w:t>
      </w:r>
      <w:r>
        <w:rPr>
          <w:b/>
        </w:rPr>
        <w:t>800</w:t>
      </w:r>
      <w:r w:rsidRPr="006843C4">
        <w:rPr>
          <w:b/>
        </w:rPr>
        <w:t>00,00 руб. (</w:t>
      </w:r>
      <w:r w:rsidRPr="006843C4">
        <w:rPr>
          <w:b/>
          <w:i/>
        </w:rPr>
        <w:t xml:space="preserve">четыреста </w:t>
      </w:r>
      <w:r>
        <w:rPr>
          <w:b/>
          <w:i/>
        </w:rPr>
        <w:t xml:space="preserve">восемьдесят </w:t>
      </w:r>
      <w:r w:rsidRPr="006843C4">
        <w:rPr>
          <w:b/>
          <w:i/>
        </w:rPr>
        <w:t>тысяч руб. 00 коп.</w:t>
      </w:r>
      <w:r w:rsidRPr="006843C4">
        <w:rPr>
          <w:b/>
        </w:rPr>
        <w:t>).</w:t>
      </w:r>
    </w:p>
    <w:p w:rsidR="00183CF2" w:rsidRDefault="00183CF2" w:rsidP="00A852E5">
      <w:pPr>
        <w:pStyle w:val="afb"/>
        <w:ind w:left="0" w:right="0"/>
        <w:rPr>
          <w:b/>
        </w:rPr>
      </w:pPr>
    </w:p>
    <w:tbl>
      <w:tblPr>
        <w:tblW w:w="12923" w:type="dxa"/>
        <w:tblInd w:w="-601" w:type="dxa"/>
        <w:tblLook w:val="01E0" w:firstRow="1" w:lastRow="1" w:firstColumn="1" w:lastColumn="1" w:noHBand="0" w:noVBand="0"/>
      </w:tblPr>
      <w:tblGrid>
        <w:gridCol w:w="5245"/>
        <w:gridCol w:w="7678"/>
      </w:tblGrid>
      <w:tr w:rsidR="00A852E5" w:rsidRPr="00782B3A" w:rsidTr="00183CF2">
        <w:trPr>
          <w:trHeight w:val="641"/>
        </w:trPr>
        <w:tc>
          <w:tcPr>
            <w:tcW w:w="5245" w:type="dxa"/>
          </w:tcPr>
          <w:p w:rsidR="00A852E5" w:rsidRDefault="00A852E5" w:rsidP="00183CF2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От ЗАКАЗЧИКА</w:t>
            </w:r>
            <w:r w:rsidRPr="00782B3A">
              <w:rPr>
                <w:b/>
              </w:rPr>
              <w:t>:</w:t>
            </w:r>
          </w:p>
          <w:p w:rsidR="00A852E5" w:rsidRDefault="00A852E5" w:rsidP="00183CF2">
            <w:pPr>
              <w:rPr>
                <w:spacing w:val="-1"/>
              </w:rPr>
            </w:pPr>
            <w:r>
              <w:rPr>
                <w:spacing w:val="-1"/>
              </w:rPr>
              <w:t>И.о. заместителя генерального директора – директора</w:t>
            </w:r>
            <w:r w:rsidRPr="00A13D96">
              <w:rPr>
                <w:spacing w:val="-1"/>
              </w:rPr>
              <w:t xml:space="preserve"> филиала ОАО «МРСК Центра» - «Ярэнерго»</w:t>
            </w:r>
          </w:p>
          <w:p w:rsidR="00A852E5" w:rsidRDefault="00A852E5" w:rsidP="00183CF2">
            <w:pPr>
              <w:rPr>
                <w:spacing w:val="-1"/>
              </w:rPr>
            </w:pPr>
            <w:r w:rsidRPr="00A13D96">
              <w:rPr>
                <w:spacing w:val="-1"/>
              </w:rPr>
              <w:t>______</w:t>
            </w:r>
            <w:r>
              <w:rPr>
                <w:spacing w:val="-1"/>
              </w:rPr>
              <w:t>______________</w:t>
            </w:r>
            <w:r w:rsidRPr="00A13D96">
              <w:rPr>
                <w:spacing w:val="-1"/>
              </w:rPr>
              <w:t xml:space="preserve">__ </w:t>
            </w:r>
            <w:r>
              <w:rPr>
                <w:spacing w:val="-1"/>
              </w:rPr>
              <w:t>К</w:t>
            </w:r>
            <w:r w:rsidRPr="00A13D96">
              <w:rPr>
                <w:spacing w:val="-1"/>
              </w:rPr>
              <w:t xml:space="preserve">.В. </w:t>
            </w:r>
            <w:r>
              <w:rPr>
                <w:spacing w:val="-1"/>
              </w:rPr>
              <w:t>Котиков</w:t>
            </w:r>
          </w:p>
          <w:p w:rsidR="00A852E5" w:rsidRPr="00782B3A" w:rsidRDefault="00A852E5" w:rsidP="00183CF2">
            <w:pPr>
              <w:ind w:firstLine="6"/>
            </w:pPr>
            <w:r w:rsidRPr="00C648DF">
              <w:t>М.П.   «_____» _____________20____г.</w:t>
            </w:r>
          </w:p>
        </w:tc>
        <w:tc>
          <w:tcPr>
            <w:tcW w:w="7678" w:type="dxa"/>
          </w:tcPr>
          <w:p w:rsidR="00A852E5" w:rsidRDefault="00A852E5" w:rsidP="00183CF2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От ИСПОЛНИТЕЛЯ</w:t>
            </w:r>
            <w:r w:rsidRPr="00782B3A">
              <w:rPr>
                <w:b/>
              </w:rPr>
              <w:t>:</w:t>
            </w:r>
          </w:p>
          <w:p w:rsidR="00A852E5" w:rsidRPr="00334406" w:rsidRDefault="00A852E5" w:rsidP="00183CF2">
            <w:pPr>
              <w:tabs>
                <w:tab w:val="left" w:pos="1080"/>
              </w:tabs>
              <w:ind w:right="851"/>
              <w:rPr>
                <w:bCs/>
              </w:rPr>
            </w:pPr>
            <w:r>
              <w:rPr>
                <w:bCs/>
              </w:rPr>
              <w:t>Д</w:t>
            </w:r>
            <w:r w:rsidRPr="00334406">
              <w:rPr>
                <w:bCs/>
              </w:rPr>
              <w:t xml:space="preserve">иректор </w:t>
            </w:r>
            <w:r>
              <w:rPr>
                <w:bCs/>
              </w:rPr>
              <w:t xml:space="preserve"> ООО «Спецсервис»</w:t>
            </w:r>
          </w:p>
          <w:p w:rsidR="00A852E5" w:rsidRDefault="00A852E5" w:rsidP="00183CF2">
            <w:pPr>
              <w:rPr>
                <w:bCs/>
              </w:rPr>
            </w:pPr>
          </w:p>
          <w:p w:rsidR="00A852E5" w:rsidRPr="00334406" w:rsidRDefault="00A852E5" w:rsidP="00183CF2">
            <w:pPr>
              <w:rPr>
                <w:bCs/>
              </w:rPr>
            </w:pPr>
          </w:p>
          <w:p w:rsidR="00A852E5" w:rsidRDefault="00A852E5" w:rsidP="00183CF2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   Ю.Б. Кан</w:t>
            </w:r>
          </w:p>
          <w:p w:rsidR="00A852E5" w:rsidRPr="009C4A81" w:rsidRDefault="00A852E5" w:rsidP="00183CF2">
            <w:pPr>
              <w:rPr>
                <w:b/>
              </w:rPr>
            </w:pPr>
            <w:r w:rsidRPr="009C4A81">
              <w:t xml:space="preserve">М.П.   «_____» _____________20____г </w:t>
            </w:r>
          </w:p>
        </w:tc>
      </w:tr>
    </w:tbl>
    <w:p w:rsidR="00A852E5" w:rsidRPr="00717DF5" w:rsidRDefault="00A852E5" w:rsidP="007F189C">
      <w:pPr>
        <w:jc w:val="both"/>
        <w:sectPr w:rsidR="00A852E5" w:rsidRPr="00717DF5" w:rsidSect="00A852E5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534BAF" w:rsidRPr="00717DF5" w:rsidRDefault="00534BAF" w:rsidP="00534BAF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7F189C">
        <w:rPr>
          <w:rFonts w:eastAsia="Calibri"/>
          <w:lang w:eastAsia="en-US"/>
        </w:rPr>
        <w:t>3</w:t>
      </w:r>
      <w:r w:rsidRPr="00717DF5">
        <w:rPr>
          <w:rFonts w:eastAsia="Calibri"/>
          <w:lang w:eastAsia="en-US"/>
        </w:rPr>
        <w:t xml:space="preserve"> </w:t>
      </w:r>
    </w:p>
    <w:p w:rsidR="00534BAF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</w:t>
      </w:r>
      <w:r w:rsidR="009C697E">
        <w:rPr>
          <w:rFonts w:eastAsia="Calibri"/>
          <w:lang w:eastAsia="en-US"/>
        </w:rPr>
        <w:t>2Р</w:t>
      </w:r>
      <w:r w:rsidRPr="00717DF5">
        <w:rPr>
          <w:rFonts w:eastAsia="Calibri"/>
          <w:lang w:eastAsia="en-US"/>
        </w:rPr>
        <w:t xml:space="preserve"> от «</w:t>
      </w:r>
      <w:r w:rsidR="009C697E">
        <w:rPr>
          <w:rFonts w:eastAsia="Calibri"/>
          <w:lang w:eastAsia="en-US"/>
        </w:rPr>
        <w:t>09</w:t>
      </w:r>
      <w:r w:rsidRPr="00717DF5">
        <w:rPr>
          <w:rFonts w:eastAsia="Calibri"/>
          <w:lang w:eastAsia="en-US"/>
        </w:rPr>
        <w:t xml:space="preserve">» </w:t>
      </w:r>
      <w:r w:rsidR="009C697E">
        <w:rPr>
          <w:rFonts w:eastAsia="Calibri"/>
          <w:lang w:eastAsia="en-US"/>
        </w:rPr>
        <w:t>декабря 2013</w:t>
      </w:r>
      <w:r w:rsidRPr="00717DF5">
        <w:rPr>
          <w:rFonts w:eastAsia="Calibri"/>
          <w:lang w:eastAsia="en-US"/>
        </w:rPr>
        <w:t xml:space="preserve"> г.</w:t>
      </w:r>
    </w:p>
    <w:p w:rsidR="004720E1" w:rsidRPr="00534BAF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720E1" w:rsidRPr="00534BAF" w:rsidRDefault="004720E1" w:rsidP="004720E1"/>
    <w:tbl>
      <w:tblPr>
        <w:tblW w:w="16160" w:type="dxa"/>
        <w:tblInd w:w="-601" w:type="dxa"/>
        <w:tblLook w:val="01E0" w:firstRow="1" w:lastRow="1" w:firstColumn="1" w:lastColumn="1" w:noHBand="0" w:noVBand="0"/>
      </w:tblPr>
      <w:tblGrid>
        <w:gridCol w:w="601"/>
        <w:gridCol w:w="108"/>
        <w:gridCol w:w="709"/>
        <w:gridCol w:w="1418"/>
        <w:gridCol w:w="850"/>
        <w:gridCol w:w="1134"/>
        <w:gridCol w:w="795"/>
        <w:gridCol w:w="428"/>
        <w:gridCol w:w="567"/>
        <w:gridCol w:w="709"/>
        <w:gridCol w:w="992"/>
        <w:gridCol w:w="1134"/>
        <w:gridCol w:w="924"/>
        <w:gridCol w:w="68"/>
        <w:gridCol w:w="1418"/>
        <w:gridCol w:w="1417"/>
        <w:gridCol w:w="1560"/>
        <w:gridCol w:w="1417"/>
      </w:tblGrid>
      <w:tr w:rsidR="009C697E" w:rsidRPr="00534BAF" w:rsidTr="009C697E">
        <w:trPr>
          <w:gridBefore w:val="1"/>
          <w:gridAfter w:val="5"/>
          <w:wBefore w:w="601" w:type="dxa"/>
          <w:wAfter w:w="5880" w:type="dxa"/>
          <w:trHeight w:val="641"/>
        </w:trPr>
        <w:tc>
          <w:tcPr>
            <w:tcW w:w="4956" w:type="dxa"/>
            <w:gridSpan w:val="6"/>
          </w:tcPr>
          <w:p w:rsidR="009C697E" w:rsidRDefault="009C697E" w:rsidP="009C697E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От ЗАКАЗЧИКА</w:t>
            </w:r>
            <w:r w:rsidRPr="00782B3A">
              <w:rPr>
                <w:b/>
              </w:rPr>
              <w:t>:</w:t>
            </w:r>
          </w:p>
          <w:p w:rsidR="009C697E" w:rsidRDefault="009C697E" w:rsidP="009C697E">
            <w:pPr>
              <w:rPr>
                <w:spacing w:val="-1"/>
              </w:rPr>
            </w:pPr>
            <w:r>
              <w:rPr>
                <w:spacing w:val="-1"/>
              </w:rPr>
              <w:t>И.о. заместителя генерального директора – директора</w:t>
            </w:r>
            <w:r w:rsidRPr="00A13D96">
              <w:rPr>
                <w:spacing w:val="-1"/>
              </w:rPr>
              <w:t xml:space="preserve"> филиала ОАО «МРСК Центра» - «Ярэнерго»</w:t>
            </w:r>
          </w:p>
          <w:p w:rsidR="009C697E" w:rsidRPr="00A13D96" w:rsidRDefault="009C697E" w:rsidP="009C697E">
            <w:pPr>
              <w:rPr>
                <w:spacing w:val="-1"/>
              </w:rPr>
            </w:pPr>
          </w:p>
          <w:p w:rsidR="009C697E" w:rsidRDefault="009C697E" w:rsidP="009C697E">
            <w:pPr>
              <w:rPr>
                <w:spacing w:val="-1"/>
              </w:rPr>
            </w:pPr>
            <w:r w:rsidRPr="00A13D96">
              <w:rPr>
                <w:spacing w:val="-1"/>
              </w:rPr>
              <w:t>______</w:t>
            </w:r>
            <w:r>
              <w:rPr>
                <w:spacing w:val="-1"/>
              </w:rPr>
              <w:t>______________</w:t>
            </w:r>
            <w:r w:rsidRPr="00A13D96">
              <w:rPr>
                <w:spacing w:val="-1"/>
              </w:rPr>
              <w:t xml:space="preserve">__ </w:t>
            </w:r>
            <w:r>
              <w:rPr>
                <w:spacing w:val="-1"/>
              </w:rPr>
              <w:t>К</w:t>
            </w:r>
            <w:r w:rsidRPr="00A13D96">
              <w:rPr>
                <w:spacing w:val="-1"/>
              </w:rPr>
              <w:t xml:space="preserve">.В. </w:t>
            </w:r>
            <w:r>
              <w:rPr>
                <w:spacing w:val="-1"/>
              </w:rPr>
              <w:t>Котиков</w:t>
            </w:r>
          </w:p>
          <w:p w:rsidR="009C697E" w:rsidRPr="00A13D96" w:rsidRDefault="009C697E" w:rsidP="009C697E">
            <w:pPr>
              <w:rPr>
                <w:lang w:eastAsia="ar-SA"/>
              </w:rPr>
            </w:pPr>
          </w:p>
          <w:p w:rsidR="009C697E" w:rsidRPr="00782B3A" w:rsidRDefault="009C697E" w:rsidP="009C697E">
            <w:pPr>
              <w:ind w:firstLine="6"/>
            </w:pPr>
            <w:r w:rsidRPr="00C648DF">
              <w:t>М.П.   «_____» _____________20____г.</w:t>
            </w:r>
          </w:p>
        </w:tc>
        <w:tc>
          <w:tcPr>
            <w:tcW w:w="4723" w:type="dxa"/>
            <w:gridSpan w:val="6"/>
          </w:tcPr>
          <w:p w:rsidR="009C697E" w:rsidRDefault="009C697E" w:rsidP="009C697E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9C697E" w:rsidRPr="00334406" w:rsidRDefault="009C697E" w:rsidP="009C697E">
            <w:pPr>
              <w:tabs>
                <w:tab w:val="left" w:pos="1080"/>
              </w:tabs>
              <w:ind w:right="851"/>
              <w:rPr>
                <w:bCs/>
              </w:rPr>
            </w:pPr>
            <w:r>
              <w:rPr>
                <w:bCs/>
              </w:rPr>
              <w:t>Д</w:t>
            </w:r>
            <w:r w:rsidRPr="00334406">
              <w:rPr>
                <w:bCs/>
              </w:rPr>
              <w:t xml:space="preserve">иректор </w:t>
            </w:r>
            <w:r>
              <w:rPr>
                <w:bCs/>
              </w:rPr>
              <w:t xml:space="preserve"> ООО «Спецсервис»</w:t>
            </w:r>
          </w:p>
          <w:p w:rsidR="009C697E" w:rsidRDefault="009C697E" w:rsidP="009C697E">
            <w:pPr>
              <w:rPr>
                <w:bCs/>
              </w:rPr>
            </w:pPr>
          </w:p>
          <w:p w:rsidR="009C697E" w:rsidRDefault="009C697E" w:rsidP="009C697E">
            <w:pPr>
              <w:rPr>
                <w:bCs/>
              </w:rPr>
            </w:pPr>
          </w:p>
          <w:p w:rsidR="009C697E" w:rsidRPr="00334406" w:rsidRDefault="009C697E" w:rsidP="009C697E">
            <w:pPr>
              <w:rPr>
                <w:bCs/>
              </w:rPr>
            </w:pPr>
          </w:p>
          <w:p w:rsidR="009C697E" w:rsidRDefault="009C697E" w:rsidP="009C697E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   Ю.Б. Кан</w:t>
            </w:r>
          </w:p>
          <w:p w:rsidR="009C697E" w:rsidRPr="009C4A81" w:rsidRDefault="009C697E" w:rsidP="009C697E">
            <w:pPr>
              <w:rPr>
                <w:b/>
              </w:rPr>
            </w:pPr>
          </w:p>
          <w:p w:rsidR="009C697E" w:rsidRDefault="009C697E" w:rsidP="009C697E">
            <w:r w:rsidRPr="009C4A81">
              <w:t xml:space="preserve">М.П.   «_____» _____________20____г </w:t>
            </w:r>
          </w:p>
          <w:p w:rsidR="00A852E5" w:rsidRPr="009C4A81" w:rsidRDefault="00A852E5" w:rsidP="009C697E">
            <w:pPr>
              <w:rPr>
                <w:b/>
              </w:rPr>
            </w:pPr>
          </w:p>
        </w:tc>
      </w:tr>
      <w:tr w:rsidR="004720E1" w:rsidRPr="000975CB" w:rsidTr="009C69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6160" w:type="dxa"/>
            <w:gridSpan w:val="18"/>
            <w:shd w:val="clear" w:color="auto" w:fill="auto"/>
            <w:noWrap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20E1" w:rsidRPr="000975CB" w:rsidRDefault="004720E1" w:rsidP="009C69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0975CB" w:rsidTr="009C69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954" w:type="dxa"/>
            <w:gridSpan w:val="8"/>
            <w:shd w:val="clear" w:color="auto" w:fill="auto"/>
            <w:noWrap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10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4720E1" w:rsidRPr="000975CB" w:rsidTr="009C69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709" w:type="dxa"/>
            <w:gridSpan w:val="2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9C69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20E1" w:rsidRPr="000975CB" w:rsidTr="009C69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gridSpan w:val="2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9C697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9C69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534BAF" w:rsidRDefault="004720E1" w:rsidP="004720E1">
      <w:pPr>
        <w:rPr>
          <w:rFonts w:eastAsia="Calibri"/>
          <w:lang w:eastAsia="en-US"/>
        </w:rPr>
      </w:pPr>
    </w:p>
    <w:p w:rsidR="004720E1" w:rsidRPr="00534BAF" w:rsidRDefault="004720E1" w:rsidP="004720E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720E1" w:rsidRPr="00534BAF" w:rsidRDefault="004720E1" w:rsidP="004720E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4720E1" w:rsidRPr="00534BAF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717DF5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717DF5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717DF5" w:rsidRDefault="00534BAF" w:rsidP="004720E1">
      <w:pPr>
        <w:jc w:val="both"/>
      </w:pPr>
      <w:r w:rsidRPr="00717DF5">
        <w:lastRenderedPageBreak/>
        <w:t xml:space="preserve">                              </w:t>
      </w:r>
      <w:r w:rsidR="004720E1">
        <w:t xml:space="preserve">                                    </w:t>
      </w:r>
      <w:r w:rsidRPr="00717DF5">
        <w:t xml:space="preserve">Приложение № </w:t>
      </w:r>
      <w:r w:rsidR="007F189C">
        <w:t>4</w:t>
      </w:r>
    </w:p>
    <w:p w:rsidR="00534BAF" w:rsidRPr="00717DF5" w:rsidRDefault="00534BAF" w:rsidP="004720E1">
      <w:pPr>
        <w:jc w:val="both"/>
      </w:pPr>
      <w:r w:rsidRPr="00717DF5">
        <w:t xml:space="preserve">                                                             </w:t>
      </w:r>
      <w:r w:rsidR="00DB00C8" w:rsidRPr="00717DF5">
        <w:t xml:space="preserve">    </w:t>
      </w:r>
      <w:r w:rsidRPr="00717DF5">
        <w:t xml:space="preserve"> к Договору № </w:t>
      </w:r>
      <w:r w:rsidR="009C697E">
        <w:t xml:space="preserve">2Р </w:t>
      </w:r>
      <w:r w:rsidRPr="00717DF5">
        <w:t>от «</w:t>
      </w:r>
      <w:r w:rsidR="009C697E">
        <w:t>09</w:t>
      </w:r>
      <w:r w:rsidRPr="00717DF5">
        <w:t xml:space="preserve">» </w:t>
      </w:r>
      <w:r w:rsidR="009C697E">
        <w:t xml:space="preserve">декабря 2013 </w:t>
      </w:r>
      <w:r w:rsidRPr="00717DF5">
        <w:t>г.</w:t>
      </w:r>
    </w:p>
    <w:p w:rsidR="00534BAF" w:rsidRPr="00717DF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717DF5" w:rsidRDefault="00534BAF" w:rsidP="00534BAF">
      <w:pPr>
        <w:tabs>
          <w:tab w:val="left" w:pos="1134"/>
        </w:tabs>
        <w:jc w:val="center"/>
        <w:rPr>
          <w:b/>
          <w:i/>
        </w:rPr>
      </w:pPr>
      <w:r w:rsidRPr="00717DF5">
        <w:rPr>
          <w:b/>
          <w:bCs/>
        </w:rPr>
        <w:t xml:space="preserve">Форму </w:t>
      </w:r>
      <w:r w:rsidRPr="00717DF5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17DF5">
        <w:rPr>
          <w:b/>
          <w:i/>
        </w:rPr>
        <w:t xml:space="preserve"> </w:t>
      </w:r>
      <w:r w:rsidRPr="00717DF5">
        <w:rPr>
          <w:b/>
          <w:bCs/>
        </w:rPr>
        <w:t>утверждаем:</w:t>
      </w:r>
    </w:p>
    <w:p w:rsidR="00534BAF" w:rsidRDefault="00534BAF" w:rsidP="00534BAF"/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9C697E" w:rsidRPr="00717DF5" w:rsidTr="009C697E">
        <w:trPr>
          <w:trHeight w:val="2364"/>
        </w:trPr>
        <w:tc>
          <w:tcPr>
            <w:tcW w:w="4956" w:type="dxa"/>
          </w:tcPr>
          <w:p w:rsidR="009C697E" w:rsidRDefault="009C697E" w:rsidP="009C697E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От ЗАКАЗЧИКА</w:t>
            </w:r>
            <w:r w:rsidRPr="00782B3A">
              <w:rPr>
                <w:b/>
              </w:rPr>
              <w:t>:</w:t>
            </w:r>
          </w:p>
          <w:p w:rsidR="009C697E" w:rsidRDefault="009C697E" w:rsidP="009C697E">
            <w:pPr>
              <w:rPr>
                <w:spacing w:val="-1"/>
              </w:rPr>
            </w:pPr>
            <w:r>
              <w:rPr>
                <w:spacing w:val="-1"/>
              </w:rPr>
              <w:t>И.о. заместителя генерального директора – директора</w:t>
            </w:r>
            <w:r w:rsidRPr="00A13D96">
              <w:rPr>
                <w:spacing w:val="-1"/>
              </w:rPr>
              <w:t xml:space="preserve"> филиала ОАО «МРСК Центра» - «Ярэнерго»</w:t>
            </w:r>
          </w:p>
          <w:p w:rsidR="009C697E" w:rsidRPr="00A13D96" w:rsidRDefault="009C697E" w:rsidP="009C697E">
            <w:pPr>
              <w:rPr>
                <w:spacing w:val="-1"/>
              </w:rPr>
            </w:pPr>
          </w:p>
          <w:p w:rsidR="009C697E" w:rsidRDefault="009C697E" w:rsidP="009C697E">
            <w:pPr>
              <w:rPr>
                <w:spacing w:val="-1"/>
              </w:rPr>
            </w:pPr>
            <w:r w:rsidRPr="00A13D96">
              <w:rPr>
                <w:spacing w:val="-1"/>
              </w:rPr>
              <w:t>______</w:t>
            </w:r>
            <w:r>
              <w:rPr>
                <w:spacing w:val="-1"/>
              </w:rPr>
              <w:t>______________</w:t>
            </w:r>
            <w:r w:rsidRPr="00A13D96">
              <w:rPr>
                <w:spacing w:val="-1"/>
              </w:rPr>
              <w:t xml:space="preserve">__ </w:t>
            </w:r>
            <w:r>
              <w:rPr>
                <w:spacing w:val="-1"/>
              </w:rPr>
              <w:t>К</w:t>
            </w:r>
            <w:r w:rsidRPr="00A13D96">
              <w:rPr>
                <w:spacing w:val="-1"/>
              </w:rPr>
              <w:t xml:space="preserve">.В. </w:t>
            </w:r>
            <w:r>
              <w:rPr>
                <w:spacing w:val="-1"/>
              </w:rPr>
              <w:t>Котиков</w:t>
            </w:r>
          </w:p>
          <w:p w:rsidR="009C697E" w:rsidRPr="00A13D96" w:rsidRDefault="009C697E" w:rsidP="009C697E">
            <w:pPr>
              <w:rPr>
                <w:lang w:eastAsia="ar-SA"/>
              </w:rPr>
            </w:pPr>
          </w:p>
          <w:p w:rsidR="009C697E" w:rsidRPr="00782B3A" w:rsidRDefault="009C697E" w:rsidP="009C697E">
            <w:pPr>
              <w:ind w:firstLine="6"/>
            </w:pPr>
            <w:r w:rsidRPr="00C648DF">
              <w:t>М.П.   «_____» _____________20____г.</w:t>
            </w:r>
          </w:p>
        </w:tc>
        <w:tc>
          <w:tcPr>
            <w:tcW w:w="4956" w:type="dxa"/>
          </w:tcPr>
          <w:p w:rsidR="009C697E" w:rsidRDefault="009C697E" w:rsidP="009C697E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9C697E" w:rsidRPr="00334406" w:rsidRDefault="009C697E" w:rsidP="009C697E">
            <w:pPr>
              <w:tabs>
                <w:tab w:val="left" w:pos="1080"/>
              </w:tabs>
              <w:ind w:right="851"/>
              <w:rPr>
                <w:bCs/>
              </w:rPr>
            </w:pPr>
            <w:r>
              <w:rPr>
                <w:bCs/>
              </w:rPr>
              <w:t>Д</w:t>
            </w:r>
            <w:r w:rsidRPr="00334406">
              <w:rPr>
                <w:bCs/>
              </w:rPr>
              <w:t xml:space="preserve">иректор </w:t>
            </w:r>
            <w:r>
              <w:rPr>
                <w:bCs/>
              </w:rPr>
              <w:t xml:space="preserve"> ООО «Спецсервис»</w:t>
            </w:r>
          </w:p>
          <w:p w:rsidR="009C697E" w:rsidRDefault="009C697E" w:rsidP="009C697E">
            <w:pPr>
              <w:rPr>
                <w:bCs/>
              </w:rPr>
            </w:pPr>
          </w:p>
          <w:p w:rsidR="009C697E" w:rsidRDefault="009C697E" w:rsidP="009C697E">
            <w:pPr>
              <w:rPr>
                <w:bCs/>
              </w:rPr>
            </w:pPr>
          </w:p>
          <w:p w:rsidR="009C697E" w:rsidRPr="00334406" w:rsidRDefault="009C697E" w:rsidP="009C697E">
            <w:pPr>
              <w:rPr>
                <w:bCs/>
              </w:rPr>
            </w:pPr>
          </w:p>
          <w:p w:rsidR="009C697E" w:rsidRDefault="009C697E" w:rsidP="009C697E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   Ю.Б. Кан</w:t>
            </w:r>
          </w:p>
          <w:p w:rsidR="009C697E" w:rsidRPr="009C4A81" w:rsidRDefault="009C697E" w:rsidP="009C697E">
            <w:pPr>
              <w:rPr>
                <w:b/>
              </w:rPr>
            </w:pPr>
          </w:p>
          <w:p w:rsidR="009C697E" w:rsidRPr="009C4A81" w:rsidRDefault="009C697E" w:rsidP="009C697E">
            <w:pPr>
              <w:rPr>
                <w:b/>
              </w:rPr>
            </w:pPr>
            <w:r w:rsidRPr="009C4A81">
              <w:t xml:space="preserve">М.П.   «_____» _____________20____г </w:t>
            </w:r>
          </w:p>
        </w:tc>
        <w:tc>
          <w:tcPr>
            <w:tcW w:w="4723" w:type="dxa"/>
          </w:tcPr>
          <w:p w:rsidR="009C697E" w:rsidRPr="00717DF5" w:rsidRDefault="009C697E" w:rsidP="009C697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33182A">
      <w:pPr>
        <w:tabs>
          <w:tab w:val="left" w:pos="1134"/>
        </w:tabs>
        <w:rPr>
          <w:i/>
        </w:rPr>
      </w:pPr>
      <w:r w:rsidRPr="00717DF5">
        <w:t xml:space="preserve"> </w:t>
      </w:r>
    </w:p>
    <w:p w:rsidR="004720E1" w:rsidRPr="006E5E18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4720E1" w:rsidRPr="00466F10" w:rsidRDefault="004720E1" w:rsidP="004720E1">
      <w:pPr>
        <w:jc w:val="center"/>
        <w:rPr>
          <w:rFonts w:eastAsia="Calibri"/>
          <w:lang w:eastAsia="en-US"/>
        </w:rPr>
      </w:pPr>
    </w:p>
    <w:p w:rsidR="004720E1" w:rsidRPr="00466F10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720E1" w:rsidRPr="00466F10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20E1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4720E1" w:rsidRPr="00466F10" w:rsidRDefault="004720E1" w:rsidP="004720E1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720E1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4720E1" w:rsidRPr="006E5E18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lastRenderedPageBreak/>
        <w:t xml:space="preserve">                                                                     </w:t>
      </w:r>
      <w:r w:rsidR="007B0E9D">
        <w:rPr>
          <w:rFonts w:eastAsia="Calibri"/>
          <w:lang w:eastAsia="en-US"/>
        </w:rPr>
        <w:t xml:space="preserve">                               </w:t>
      </w:r>
      <w:r w:rsidRPr="00717DF5">
        <w:rPr>
          <w:rFonts w:eastAsia="Calibri"/>
          <w:lang w:eastAsia="en-US"/>
        </w:rPr>
        <w:t xml:space="preserve">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Pr="00717DF5" w:rsidRDefault="000F352B" w:rsidP="009C697E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7B0E9D">
        <w:rPr>
          <w:rFonts w:eastAsia="Calibri"/>
          <w:lang w:eastAsia="en-US"/>
        </w:rPr>
        <w:t xml:space="preserve">                               </w:t>
      </w:r>
      <w:r>
        <w:rPr>
          <w:rFonts w:eastAsia="Calibri"/>
          <w:lang w:eastAsia="en-US"/>
        </w:rPr>
        <w:t xml:space="preserve">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5</w:t>
      </w:r>
      <w:r w:rsidRPr="00717DF5">
        <w:rPr>
          <w:rFonts w:eastAsia="Calibri"/>
          <w:lang w:eastAsia="en-US"/>
        </w:rPr>
        <w:t xml:space="preserve"> </w:t>
      </w:r>
    </w:p>
    <w:p w:rsidR="000F352B" w:rsidRDefault="000F352B" w:rsidP="009C697E">
      <w:pPr>
        <w:spacing w:after="200" w:line="276" w:lineRule="auto"/>
        <w:jc w:val="right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</w:t>
      </w:r>
      <w:r>
        <w:rPr>
          <w:rFonts w:eastAsia="Calibri"/>
          <w:lang w:eastAsia="en-US"/>
        </w:rPr>
        <w:t xml:space="preserve">        </w:t>
      </w:r>
      <w:r w:rsidRPr="00717DF5">
        <w:rPr>
          <w:rFonts w:eastAsia="Calibri"/>
          <w:lang w:eastAsia="en-US"/>
        </w:rPr>
        <w:t xml:space="preserve">  к Договору № </w:t>
      </w:r>
      <w:r w:rsidR="009C697E">
        <w:rPr>
          <w:rFonts w:eastAsia="Calibri"/>
          <w:lang w:eastAsia="en-US"/>
        </w:rPr>
        <w:t xml:space="preserve">2Р </w:t>
      </w:r>
      <w:r w:rsidRPr="00717DF5">
        <w:rPr>
          <w:rFonts w:eastAsia="Calibri"/>
          <w:lang w:eastAsia="en-US"/>
        </w:rPr>
        <w:t>от «</w:t>
      </w:r>
      <w:r w:rsidR="009C697E">
        <w:rPr>
          <w:rFonts w:eastAsia="Calibri"/>
          <w:lang w:eastAsia="en-US"/>
        </w:rPr>
        <w:t>09</w:t>
      </w:r>
      <w:r w:rsidRPr="00717DF5">
        <w:rPr>
          <w:rFonts w:eastAsia="Calibri"/>
          <w:lang w:eastAsia="en-US"/>
        </w:rPr>
        <w:t xml:space="preserve">» </w:t>
      </w:r>
      <w:r w:rsidR="009C697E">
        <w:rPr>
          <w:rFonts w:eastAsia="Calibri"/>
          <w:lang w:eastAsia="en-US"/>
        </w:rPr>
        <w:t>декабря 2013</w:t>
      </w:r>
      <w:r w:rsidRPr="00717DF5">
        <w:rPr>
          <w:rFonts w:eastAsia="Calibri"/>
          <w:lang w:eastAsia="en-US"/>
        </w:rPr>
        <w:t xml:space="preserve"> г.</w:t>
      </w:r>
    </w:p>
    <w:p w:rsidR="009C697E" w:rsidRPr="00235776" w:rsidRDefault="009C697E" w:rsidP="009C697E">
      <w:pPr>
        <w:ind w:firstLine="426"/>
        <w:jc w:val="center"/>
        <w:rPr>
          <w:b/>
          <w:sz w:val="22"/>
          <w:szCs w:val="22"/>
        </w:rPr>
      </w:pPr>
      <w:r w:rsidRPr="00235776">
        <w:rPr>
          <w:b/>
          <w:sz w:val="22"/>
          <w:szCs w:val="22"/>
        </w:rPr>
        <w:t>ФОРМУ АКТА УТВЕРЖДАЕМ:</w:t>
      </w:r>
    </w:p>
    <w:tbl>
      <w:tblPr>
        <w:tblW w:w="9213" w:type="dxa"/>
        <w:tblInd w:w="108" w:type="dxa"/>
        <w:tblLook w:val="01E0" w:firstRow="1" w:lastRow="1" w:firstColumn="1" w:lastColumn="1" w:noHBand="0" w:noVBand="0"/>
      </w:tblPr>
      <w:tblGrid>
        <w:gridCol w:w="4896"/>
        <w:gridCol w:w="4317"/>
      </w:tblGrid>
      <w:tr w:rsidR="009C697E" w:rsidRPr="00235776" w:rsidTr="009C697E">
        <w:trPr>
          <w:trHeight w:val="263"/>
        </w:trPr>
        <w:tc>
          <w:tcPr>
            <w:tcW w:w="4896" w:type="dxa"/>
          </w:tcPr>
          <w:p w:rsidR="009C697E" w:rsidRDefault="009C697E" w:rsidP="009C697E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От ЗАКАЗЧИКА</w:t>
            </w:r>
            <w:r w:rsidRPr="00782B3A">
              <w:rPr>
                <w:b/>
              </w:rPr>
              <w:t>:</w:t>
            </w:r>
          </w:p>
          <w:p w:rsidR="009C697E" w:rsidRDefault="009C697E" w:rsidP="009C697E">
            <w:pPr>
              <w:rPr>
                <w:spacing w:val="-1"/>
              </w:rPr>
            </w:pPr>
            <w:r>
              <w:rPr>
                <w:spacing w:val="-1"/>
              </w:rPr>
              <w:t>И.о. заместителя генерального директора – директора</w:t>
            </w:r>
            <w:r w:rsidRPr="00A13D96">
              <w:rPr>
                <w:spacing w:val="-1"/>
              </w:rPr>
              <w:t xml:space="preserve"> филиала ОАО «МРСК Центра» - «Ярэнерго»</w:t>
            </w:r>
          </w:p>
          <w:p w:rsidR="009C697E" w:rsidRPr="00A13D96" w:rsidRDefault="009C697E" w:rsidP="009C697E">
            <w:pPr>
              <w:rPr>
                <w:spacing w:val="-1"/>
              </w:rPr>
            </w:pPr>
          </w:p>
          <w:p w:rsidR="009C697E" w:rsidRDefault="009C697E" w:rsidP="009C697E">
            <w:pPr>
              <w:rPr>
                <w:spacing w:val="-1"/>
              </w:rPr>
            </w:pPr>
            <w:r w:rsidRPr="00A13D96">
              <w:rPr>
                <w:spacing w:val="-1"/>
              </w:rPr>
              <w:t>______</w:t>
            </w:r>
            <w:r>
              <w:rPr>
                <w:spacing w:val="-1"/>
              </w:rPr>
              <w:t>______________</w:t>
            </w:r>
            <w:r w:rsidRPr="00A13D96">
              <w:rPr>
                <w:spacing w:val="-1"/>
              </w:rPr>
              <w:t xml:space="preserve">__ </w:t>
            </w:r>
            <w:r>
              <w:rPr>
                <w:spacing w:val="-1"/>
              </w:rPr>
              <w:t>К</w:t>
            </w:r>
            <w:r w:rsidRPr="00A13D96">
              <w:rPr>
                <w:spacing w:val="-1"/>
              </w:rPr>
              <w:t xml:space="preserve">.В. </w:t>
            </w:r>
            <w:r>
              <w:rPr>
                <w:spacing w:val="-1"/>
              </w:rPr>
              <w:t>Котиков</w:t>
            </w:r>
          </w:p>
          <w:p w:rsidR="009C697E" w:rsidRPr="00A13D96" w:rsidRDefault="009C697E" w:rsidP="009C697E">
            <w:pPr>
              <w:rPr>
                <w:lang w:eastAsia="ar-SA"/>
              </w:rPr>
            </w:pPr>
          </w:p>
          <w:p w:rsidR="009C697E" w:rsidRPr="00782B3A" w:rsidRDefault="009C697E" w:rsidP="009C697E">
            <w:pPr>
              <w:ind w:firstLine="6"/>
            </w:pPr>
            <w:r w:rsidRPr="00C648DF">
              <w:t>М.П.   «_____» _____________20____г.</w:t>
            </w:r>
          </w:p>
        </w:tc>
        <w:tc>
          <w:tcPr>
            <w:tcW w:w="4317" w:type="dxa"/>
          </w:tcPr>
          <w:p w:rsidR="009C697E" w:rsidRDefault="009C697E" w:rsidP="009C697E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9C697E" w:rsidRPr="00334406" w:rsidRDefault="009C697E" w:rsidP="009C697E">
            <w:pPr>
              <w:tabs>
                <w:tab w:val="left" w:pos="1080"/>
              </w:tabs>
              <w:ind w:right="851"/>
              <w:rPr>
                <w:bCs/>
              </w:rPr>
            </w:pPr>
            <w:r>
              <w:rPr>
                <w:bCs/>
              </w:rPr>
              <w:t>Д</w:t>
            </w:r>
            <w:r w:rsidRPr="00334406">
              <w:rPr>
                <w:bCs/>
              </w:rPr>
              <w:t xml:space="preserve">иректор </w:t>
            </w:r>
            <w:r>
              <w:rPr>
                <w:bCs/>
              </w:rPr>
              <w:t xml:space="preserve"> ООО «Спецсервис»</w:t>
            </w:r>
          </w:p>
          <w:p w:rsidR="009C697E" w:rsidRDefault="009C697E" w:rsidP="009C697E">
            <w:pPr>
              <w:rPr>
                <w:bCs/>
              </w:rPr>
            </w:pPr>
          </w:p>
          <w:p w:rsidR="009C697E" w:rsidRDefault="009C697E" w:rsidP="009C697E">
            <w:pPr>
              <w:rPr>
                <w:bCs/>
              </w:rPr>
            </w:pPr>
          </w:p>
          <w:p w:rsidR="009C697E" w:rsidRPr="00334406" w:rsidRDefault="009C697E" w:rsidP="009C697E">
            <w:pPr>
              <w:rPr>
                <w:bCs/>
              </w:rPr>
            </w:pPr>
          </w:p>
          <w:p w:rsidR="009C697E" w:rsidRDefault="009C697E" w:rsidP="009C697E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   Ю.Б. Кан</w:t>
            </w:r>
          </w:p>
          <w:p w:rsidR="009C697E" w:rsidRPr="009C4A81" w:rsidRDefault="009C697E" w:rsidP="009C697E">
            <w:pPr>
              <w:rPr>
                <w:b/>
              </w:rPr>
            </w:pPr>
          </w:p>
          <w:p w:rsidR="009C697E" w:rsidRPr="009C4A81" w:rsidRDefault="009C697E" w:rsidP="009C697E">
            <w:pPr>
              <w:rPr>
                <w:b/>
              </w:rPr>
            </w:pPr>
            <w:r w:rsidRPr="009C4A81">
              <w:t xml:space="preserve">М.П.   «_____» _____________20____г </w:t>
            </w:r>
          </w:p>
        </w:tc>
      </w:tr>
    </w:tbl>
    <w:p w:rsidR="009C697E" w:rsidRPr="00FB00F1" w:rsidRDefault="009C697E" w:rsidP="009C697E">
      <w:pPr>
        <w:jc w:val="center"/>
        <w:rPr>
          <w:b/>
        </w:rPr>
      </w:pPr>
      <w:r w:rsidRPr="00FB00F1">
        <w:rPr>
          <w:b/>
        </w:rPr>
        <w:t>АКТ приема-сдачи оказанных услуг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9C697E" w:rsidRPr="00FB00F1" w:rsidTr="009C697E">
        <w:tc>
          <w:tcPr>
            <w:tcW w:w="4961" w:type="dxa"/>
          </w:tcPr>
          <w:p w:rsidR="009C697E" w:rsidRPr="00FB00F1" w:rsidRDefault="009C697E" w:rsidP="009C697E">
            <w:pPr>
              <w:jc w:val="both"/>
              <w:rPr>
                <w:b/>
              </w:rPr>
            </w:pPr>
            <w:r>
              <w:rPr>
                <w:b/>
              </w:rPr>
              <w:t>г. Ярославль</w:t>
            </w:r>
          </w:p>
        </w:tc>
        <w:tc>
          <w:tcPr>
            <w:tcW w:w="4759" w:type="dxa"/>
          </w:tcPr>
          <w:p w:rsidR="009C697E" w:rsidRPr="00FB00F1" w:rsidRDefault="009C697E" w:rsidP="009C697E">
            <w:pPr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Pr="002E4AF6">
              <w:rPr>
                <w:u w:val="single"/>
              </w:rPr>
              <w:t xml:space="preserve">   </w:t>
            </w:r>
            <w:r>
              <w:rPr>
                <w:u w:val="single"/>
              </w:rPr>
              <w:t xml:space="preserve"> </w:t>
            </w:r>
            <w:r w:rsidRPr="002E4AF6">
              <w:rPr>
                <w:u w:val="single"/>
              </w:rPr>
              <w:t xml:space="preserve">   </w:t>
            </w:r>
            <w:r>
              <w:rPr>
                <w:b/>
              </w:rPr>
              <w:t xml:space="preserve">» </w:t>
            </w:r>
            <w:r>
              <w:rPr>
                <w:u w:val="single"/>
              </w:rPr>
              <w:t xml:space="preserve">                   </w:t>
            </w:r>
            <w:r>
              <w:rPr>
                <w:b/>
              </w:rPr>
              <w:t xml:space="preserve"> 20</w:t>
            </w:r>
            <w:r>
              <w:rPr>
                <w:u w:val="single"/>
              </w:rPr>
              <w:t xml:space="preserve">        </w:t>
            </w:r>
            <w:r w:rsidRPr="00FB00F1">
              <w:rPr>
                <w:b/>
              </w:rPr>
              <w:t xml:space="preserve"> г. </w:t>
            </w:r>
          </w:p>
        </w:tc>
      </w:tr>
    </w:tbl>
    <w:p w:rsidR="009C697E" w:rsidRDefault="009C697E" w:rsidP="009C697E">
      <w:pPr>
        <w:pStyle w:val="ae"/>
        <w:ind w:firstLine="708"/>
        <w:rPr>
          <w:rFonts w:ascii="Times New Roman" w:hAnsi="Times New Roman" w:cs="Times New Roman"/>
          <w:sz w:val="24"/>
        </w:rPr>
      </w:pPr>
      <w:proofErr w:type="gramStart"/>
      <w:r w:rsidRPr="002869EB">
        <w:rPr>
          <w:rFonts w:ascii="Times New Roman" w:hAnsi="Times New Roman" w:cs="Times New Roman"/>
          <w:b/>
          <w:sz w:val="24"/>
        </w:rPr>
        <w:t>Открытое акционерное общество «Межрегиональная распределительная сетевая компания Центра» (Филиал ОАО «МРСК Центра» - «Ярэнерго»)</w:t>
      </w:r>
      <w:r w:rsidRPr="00F9669C">
        <w:rPr>
          <w:rFonts w:ascii="Times New Roman" w:hAnsi="Times New Roman" w:cs="Times New Roman"/>
          <w:sz w:val="24"/>
        </w:rPr>
        <w:t>, именуемое в дальнейшем «</w:t>
      </w:r>
      <w:r>
        <w:rPr>
          <w:rFonts w:ascii="Times New Roman" w:hAnsi="Times New Roman" w:cs="Times New Roman"/>
          <w:sz w:val="24"/>
        </w:rPr>
        <w:t>Заказчик», в лице И.о. з</w:t>
      </w:r>
      <w:r w:rsidRPr="00F9669C">
        <w:rPr>
          <w:rFonts w:ascii="Times New Roman" w:hAnsi="Times New Roman" w:cs="Times New Roman"/>
          <w:sz w:val="24"/>
        </w:rPr>
        <w:t xml:space="preserve">аместителя генерального директора – директора Филиала ОАО «МРСК Центра» - «Ярэнерго» </w:t>
      </w:r>
      <w:proofErr w:type="spellStart"/>
      <w:r>
        <w:rPr>
          <w:rFonts w:ascii="Times New Roman" w:hAnsi="Times New Roman" w:cs="Times New Roman"/>
          <w:sz w:val="24"/>
        </w:rPr>
        <w:t>Котикова</w:t>
      </w:r>
      <w:proofErr w:type="spellEnd"/>
      <w:r>
        <w:rPr>
          <w:rFonts w:ascii="Times New Roman" w:hAnsi="Times New Roman" w:cs="Times New Roman"/>
          <w:sz w:val="24"/>
        </w:rPr>
        <w:t xml:space="preserve"> Константина Викторовича</w:t>
      </w:r>
      <w:r w:rsidRPr="00F9669C">
        <w:rPr>
          <w:rFonts w:ascii="Times New Roman" w:hAnsi="Times New Roman" w:cs="Times New Roman"/>
          <w:sz w:val="24"/>
        </w:rPr>
        <w:t xml:space="preserve">, действующего на основании доверенности, выданной ОАО «МРСК Центра» </w:t>
      </w:r>
      <w:r>
        <w:rPr>
          <w:rFonts w:ascii="Times New Roman" w:hAnsi="Times New Roman" w:cs="Times New Roman"/>
          <w:sz w:val="24"/>
        </w:rPr>
        <w:t>2</w:t>
      </w:r>
      <w:r w:rsidRPr="00F966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июля</w:t>
      </w:r>
      <w:r w:rsidRPr="00F9669C">
        <w:rPr>
          <w:rFonts w:ascii="Times New Roman" w:hAnsi="Times New Roman" w:cs="Times New Roman"/>
          <w:sz w:val="24"/>
        </w:rPr>
        <w:t xml:space="preserve"> 201</w:t>
      </w:r>
      <w:r>
        <w:rPr>
          <w:rFonts w:ascii="Times New Roman" w:hAnsi="Times New Roman" w:cs="Times New Roman"/>
          <w:sz w:val="24"/>
        </w:rPr>
        <w:t>3</w:t>
      </w:r>
      <w:r w:rsidRPr="00F9669C">
        <w:rPr>
          <w:rFonts w:ascii="Times New Roman" w:hAnsi="Times New Roman" w:cs="Times New Roman"/>
          <w:sz w:val="24"/>
        </w:rPr>
        <w:t xml:space="preserve"> года, удостоверенной  Бобковой Ольгой Александровной - временно исполняющей обязанности нотариуса города Москвы </w:t>
      </w:r>
      <w:proofErr w:type="spellStart"/>
      <w:r w:rsidRPr="00F9669C">
        <w:rPr>
          <w:rFonts w:ascii="Times New Roman" w:hAnsi="Times New Roman" w:cs="Times New Roman"/>
          <w:sz w:val="24"/>
        </w:rPr>
        <w:t>Самоходкиной</w:t>
      </w:r>
      <w:proofErr w:type="spellEnd"/>
      <w:r w:rsidRPr="00F9669C">
        <w:rPr>
          <w:rFonts w:ascii="Times New Roman" w:hAnsi="Times New Roman" w:cs="Times New Roman"/>
          <w:sz w:val="24"/>
        </w:rPr>
        <w:t xml:space="preserve"> Ирины Ивановны, в реестре</w:t>
      </w:r>
      <w:proofErr w:type="gramEnd"/>
      <w:r w:rsidRPr="00F9669C">
        <w:rPr>
          <w:rFonts w:ascii="Times New Roman" w:hAnsi="Times New Roman" w:cs="Times New Roman"/>
          <w:sz w:val="24"/>
        </w:rPr>
        <w:t xml:space="preserve"> за № </w:t>
      </w:r>
      <w:r>
        <w:rPr>
          <w:rFonts w:ascii="Times New Roman" w:hAnsi="Times New Roman" w:cs="Times New Roman"/>
          <w:sz w:val="24"/>
        </w:rPr>
        <w:t>2</w:t>
      </w:r>
      <w:r w:rsidRPr="00F9669C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7456</w:t>
      </w:r>
      <w:r w:rsidRPr="00F9669C">
        <w:rPr>
          <w:rFonts w:ascii="Times New Roman" w:hAnsi="Times New Roman" w:cs="Times New Roman"/>
          <w:sz w:val="24"/>
        </w:rPr>
        <w:t>, с одной стороны, и</w:t>
      </w:r>
    </w:p>
    <w:p w:rsidR="009C697E" w:rsidRPr="00FB00F1" w:rsidRDefault="009C697E" w:rsidP="009C697E">
      <w:pPr>
        <w:ind w:firstLine="708"/>
        <w:jc w:val="both"/>
      </w:pPr>
      <w:r w:rsidRPr="000B77A9">
        <w:rPr>
          <w:b/>
        </w:rPr>
        <w:t xml:space="preserve">Общество с ограниченной ответственностью </w:t>
      </w:r>
      <w:r>
        <w:rPr>
          <w:b/>
        </w:rPr>
        <w:t>«</w:t>
      </w:r>
      <w:r w:rsidRPr="000B77A9">
        <w:rPr>
          <w:b/>
        </w:rPr>
        <w:t>Спецсервис</w:t>
      </w:r>
      <w:r>
        <w:rPr>
          <w:b/>
        </w:rPr>
        <w:t>»</w:t>
      </w:r>
      <w:r>
        <w:t xml:space="preserve">, именуемое в дальнейшем </w:t>
      </w:r>
      <w:r w:rsidRPr="002C7171">
        <w:t>«Исполнитель»</w:t>
      </w:r>
      <w:r>
        <w:t xml:space="preserve">, в лице </w:t>
      </w:r>
      <w:r w:rsidRPr="000B77A9">
        <w:t>директора Кан Юлии Борисовны, действующей на основании Устава</w:t>
      </w:r>
      <w:r>
        <w:t>, с другой стороны,  в дальнейшем именуемые Стороны</w:t>
      </w:r>
      <w:r w:rsidRPr="00FB00F1">
        <w:t>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 2Р от «09» декабря 2013</w:t>
      </w:r>
      <w:r w:rsidRPr="00FB00F1">
        <w:t xml:space="preserve"> года (далее Договор):</w:t>
      </w:r>
    </w:p>
    <w:p w:rsidR="009C697E" w:rsidRPr="00FB00F1" w:rsidRDefault="009C697E" w:rsidP="009C697E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9C697E" w:rsidRPr="00FB00F1" w:rsidTr="009C697E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7E" w:rsidRPr="00FB00F1" w:rsidRDefault="009C697E" w:rsidP="009C697E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7E" w:rsidRPr="00FB00F1" w:rsidRDefault="009C697E" w:rsidP="009C697E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7E" w:rsidRPr="00FB00F1" w:rsidRDefault="009C697E" w:rsidP="009C697E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9C697E" w:rsidRPr="00FB00F1" w:rsidTr="009C697E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7E" w:rsidRPr="00FB00F1" w:rsidRDefault="009C697E" w:rsidP="009C697E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7E" w:rsidRPr="00FB00F1" w:rsidRDefault="009C697E" w:rsidP="009C697E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7E" w:rsidRPr="00FB00F1" w:rsidRDefault="009C697E" w:rsidP="009C697E">
            <w:pPr>
              <w:jc w:val="both"/>
            </w:pPr>
          </w:p>
        </w:tc>
      </w:tr>
      <w:tr w:rsidR="009C697E" w:rsidRPr="00FB00F1" w:rsidTr="009C697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7E" w:rsidRPr="00FB00F1" w:rsidRDefault="009C697E" w:rsidP="009C697E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7E" w:rsidRPr="00FB00F1" w:rsidRDefault="009C697E" w:rsidP="009C697E">
            <w:pPr>
              <w:jc w:val="both"/>
            </w:pPr>
          </w:p>
        </w:tc>
      </w:tr>
    </w:tbl>
    <w:p w:rsidR="009C697E" w:rsidRPr="00FB00F1" w:rsidRDefault="009C697E" w:rsidP="009C697E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9C697E" w:rsidRPr="00FB00F1" w:rsidRDefault="009C697E" w:rsidP="009C697E">
      <w:pPr>
        <w:jc w:val="both"/>
      </w:pPr>
      <w:r w:rsidRPr="00FB00F1">
        <w:t>У Заказчика к Исполнителю претензий не имеется.</w:t>
      </w:r>
    </w:p>
    <w:p w:rsidR="009C697E" w:rsidRPr="0035449C" w:rsidRDefault="009C697E" w:rsidP="009C697E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</w:t>
      </w:r>
      <w:proofErr w:type="spellStart"/>
      <w:r w:rsidRPr="00C36CB0">
        <w:rPr>
          <w:rFonts w:ascii="Times New Roman" w:hAnsi="Times New Roman" w:cs="Times New Roman"/>
          <w:sz w:val="24"/>
          <w:szCs w:val="24"/>
        </w:rPr>
        <w:t>Договора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>.</w:t>
      </w:r>
      <w:r w:rsidRPr="0035449C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35449C">
        <w:rPr>
          <w:rFonts w:ascii="Times New Roman" w:hAnsi="Times New Roman" w:cs="Times New Roman"/>
          <w:sz w:val="24"/>
          <w:szCs w:val="24"/>
        </w:rPr>
        <w:t xml:space="preserve"> момента подписания, настоящий Акт приема-сдачи оказанных услуг становится неотъемлемой частью Договора.</w:t>
      </w:r>
    </w:p>
    <w:p w:rsidR="009C697E" w:rsidRDefault="009C697E" w:rsidP="009C697E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9C697E" w:rsidRPr="00FB00F1" w:rsidRDefault="009C697E" w:rsidP="009C697E">
      <w:pPr>
        <w:jc w:val="both"/>
      </w:pPr>
    </w:p>
    <w:tbl>
      <w:tblPr>
        <w:tblW w:w="24547" w:type="dxa"/>
        <w:tblLook w:val="01E0" w:firstRow="1" w:lastRow="1" w:firstColumn="1" w:lastColumn="1" w:noHBand="0" w:noVBand="0"/>
      </w:tblPr>
      <w:tblGrid>
        <w:gridCol w:w="4956"/>
        <w:gridCol w:w="4956"/>
        <w:gridCol w:w="4956"/>
        <w:gridCol w:w="4956"/>
        <w:gridCol w:w="4723"/>
      </w:tblGrid>
      <w:tr w:rsidR="009C697E" w:rsidTr="009C697E">
        <w:trPr>
          <w:trHeight w:val="587"/>
        </w:trPr>
        <w:tc>
          <w:tcPr>
            <w:tcW w:w="4956" w:type="dxa"/>
          </w:tcPr>
          <w:p w:rsidR="009C697E" w:rsidRDefault="009C697E" w:rsidP="009C697E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9C697E" w:rsidRDefault="009C697E" w:rsidP="009C697E">
            <w:pPr>
              <w:rPr>
                <w:spacing w:val="-1"/>
              </w:rPr>
            </w:pPr>
            <w:r>
              <w:rPr>
                <w:spacing w:val="-1"/>
              </w:rPr>
              <w:t>И.о. заместителя генерального директора – директора</w:t>
            </w:r>
            <w:r w:rsidRPr="00A13D96">
              <w:rPr>
                <w:spacing w:val="-1"/>
              </w:rPr>
              <w:t xml:space="preserve"> филиала ОАО «МРСК Центра» - «Ярэнерго»</w:t>
            </w:r>
          </w:p>
          <w:p w:rsidR="009C697E" w:rsidRPr="00A13D96" w:rsidRDefault="009C697E" w:rsidP="009C697E">
            <w:pPr>
              <w:rPr>
                <w:spacing w:val="-1"/>
              </w:rPr>
            </w:pPr>
          </w:p>
          <w:p w:rsidR="009C697E" w:rsidRDefault="009C697E" w:rsidP="009C697E">
            <w:pPr>
              <w:rPr>
                <w:spacing w:val="-1"/>
              </w:rPr>
            </w:pPr>
            <w:r w:rsidRPr="00A13D96">
              <w:rPr>
                <w:spacing w:val="-1"/>
              </w:rPr>
              <w:t>______</w:t>
            </w:r>
            <w:r>
              <w:rPr>
                <w:spacing w:val="-1"/>
              </w:rPr>
              <w:t>______________</w:t>
            </w:r>
            <w:r w:rsidRPr="00A13D96">
              <w:rPr>
                <w:spacing w:val="-1"/>
              </w:rPr>
              <w:t xml:space="preserve">__ </w:t>
            </w:r>
            <w:r>
              <w:rPr>
                <w:spacing w:val="-1"/>
              </w:rPr>
              <w:t>К</w:t>
            </w:r>
            <w:r w:rsidRPr="00A13D96">
              <w:rPr>
                <w:spacing w:val="-1"/>
              </w:rPr>
              <w:t xml:space="preserve">.В. </w:t>
            </w:r>
            <w:r>
              <w:rPr>
                <w:spacing w:val="-1"/>
              </w:rPr>
              <w:t>Котиков</w:t>
            </w:r>
          </w:p>
          <w:p w:rsidR="009C697E" w:rsidRPr="00A13D96" w:rsidRDefault="009C697E" w:rsidP="009C697E">
            <w:pPr>
              <w:rPr>
                <w:lang w:eastAsia="ar-SA"/>
              </w:rPr>
            </w:pPr>
          </w:p>
          <w:p w:rsidR="009C697E" w:rsidRPr="00782B3A" w:rsidRDefault="009C697E" w:rsidP="009C697E">
            <w:pPr>
              <w:ind w:firstLine="6"/>
            </w:pPr>
            <w:r w:rsidRPr="00C648DF">
              <w:t>М.П.   «_____» _____________20____г.</w:t>
            </w:r>
          </w:p>
        </w:tc>
        <w:tc>
          <w:tcPr>
            <w:tcW w:w="4956" w:type="dxa"/>
          </w:tcPr>
          <w:p w:rsidR="009C697E" w:rsidRDefault="009C697E" w:rsidP="009C697E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9C697E" w:rsidRPr="00334406" w:rsidRDefault="009C697E" w:rsidP="009C697E">
            <w:pPr>
              <w:tabs>
                <w:tab w:val="left" w:pos="1080"/>
              </w:tabs>
              <w:ind w:right="851"/>
              <w:rPr>
                <w:bCs/>
              </w:rPr>
            </w:pPr>
            <w:r>
              <w:rPr>
                <w:bCs/>
              </w:rPr>
              <w:t>Д</w:t>
            </w:r>
            <w:r w:rsidRPr="00334406">
              <w:rPr>
                <w:bCs/>
              </w:rPr>
              <w:t xml:space="preserve">иректор </w:t>
            </w:r>
            <w:r>
              <w:rPr>
                <w:bCs/>
              </w:rPr>
              <w:t xml:space="preserve"> ООО «Спецсервис»</w:t>
            </w:r>
          </w:p>
          <w:p w:rsidR="009C697E" w:rsidRDefault="009C697E" w:rsidP="009C697E">
            <w:pPr>
              <w:rPr>
                <w:bCs/>
              </w:rPr>
            </w:pPr>
          </w:p>
          <w:p w:rsidR="009C697E" w:rsidRDefault="009C697E" w:rsidP="009C697E">
            <w:pPr>
              <w:rPr>
                <w:bCs/>
              </w:rPr>
            </w:pPr>
          </w:p>
          <w:p w:rsidR="009C697E" w:rsidRPr="00334406" w:rsidRDefault="009C697E" w:rsidP="009C697E">
            <w:pPr>
              <w:rPr>
                <w:bCs/>
              </w:rPr>
            </w:pPr>
          </w:p>
          <w:p w:rsidR="009C697E" w:rsidRDefault="009C697E" w:rsidP="009C697E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   Ю.Б. Кан</w:t>
            </w:r>
          </w:p>
          <w:p w:rsidR="009C697E" w:rsidRPr="009C4A81" w:rsidRDefault="009C697E" w:rsidP="009C697E">
            <w:pPr>
              <w:rPr>
                <w:b/>
              </w:rPr>
            </w:pPr>
          </w:p>
          <w:p w:rsidR="009C697E" w:rsidRPr="009C4A81" w:rsidRDefault="009C697E" w:rsidP="009C697E">
            <w:pPr>
              <w:rPr>
                <w:b/>
              </w:rPr>
            </w:pPr>
            <w:r w:rsidRPr="009C4A81">
              <w:t xml:space="preserve">М.П.   «_____» _____________20____г </w:t>
            </w:r>
          </w:p>
        </w:tc>
        <w:tc>
          <w:tcPr>
            <w:tcW w:w="4956" w:type="dxa"/>
          </w:tcPr>
          <w:p w:rsidR="009C697E" w:rsidRPr="00782B3A" w:rsidRDefault="009C697E" w:rsidP="009C697E">
            <w:pPr>
              <w:ind w:firstLine="6"/>
            </w:pPr>
          </w:p>
        </w:tc>
        <w:tc>
          <w:tcPr>
            <w:tcW w:w="4956" w:type="dxa"/>
          </w:tcPr>
          <w:p w:rsidR="009C697E" w:rsidRPr="00782B3A" w:rsidRDefault="009C697E" w:rsidP="009C697E">
            <w:pPr>
              <w:ind w:firstLine="6"/>
            </w:pPr>
          </w:p>
        </w:tc>
        <w:tc>
          <w:tcPr>
            <w:tcW w:w="4723" w:type="dxa"/>
          </w:tcPr>
          <w:p w:rsidR="009C697E" w:rsidRDefault="009C697E" w:rsidP="009C697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Default="00CD6487" w:rsidP="009C697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p w:rsidR="007B0E9D" w:rsidRPr="00396284" w:rsidRDefault="007B0E9D" w:rsidP="007B0E9D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</w:t>
      </w:r>
      <w:r>
        <w:t xml:space="preserve"> 6</w:t>
      </w:r>
    </w:p>
    <w:p w:rsidR="007B0E9D" w:rsidRDefault="007B0E9D" w:rsidP="007B0E9D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 w:firstLine="0"/>
      </w:pPr>
      <w:r>
        <w:rPr>
          <w:rFonts w:eastAsia="Calibri"/>
          <w:lang w:eastAsia="en-US"/>
        </w:rPr>
        <w:t xml:space="preserve">        </w:t>
      </w:r>
      <w:r w:rsidRPr="00BD139A">
        <w:rPr>
          <w:rFonts w:eastAsia="Calibri"/>
          <w:lang w:eastAsia="en-US"/>
        </w:rPr>
        <w:t xml:space="preserve">к Договору </w:t>
      </w:r>
      <w:r w:rsidRPr="00396284">
        <w:t>№</w:t>
      </w:r>
      <w:r>
        <w:t xml:space="preserve"> 2Р</w:t>
      </w:r>
      <w:r w:rsidRPr="00396284">
        <w:t xml:space="preserve">  от «</w:t>
      </w:r>
      <w:r>
        <w:t xml:space="preserve">09» декабря </w:t>
      </w:r>
      <w:r w:rsidRPr="00396284">
        <w:t xml:space="preserve"> 20</w:t>
      </w:r>
      <w:r>
        <w:t xml:space="preserve">13 </w:t>
      </w:r>
      <w:r w:rsidRPr="00396284">
        <w:t>г.</w:t>
      </w:r>
    </w:p>
    <w:p w:rsidR="007B0E9D" w:rsidRDefault="007B0E9D" w:rsidP="007B0E9D">
      <w:pPr>
        <w:tabs>
          <w:tab w:val="left" w:pos="1134"/>
        </w:tabs>
        <w:jc w:val="center"/>
        <w:rPr>
          <w:b/>
        </w:rPr>
      </w:pPr>
    </w:p>
    <w:p w:rsidR="007B0E9D" w:rsidRPr="002B0B12" w:rsidRDefault="007B0E9D" w:rsidP="007B0E9D">
      <w:pPr>
        <w:tabs>
          <w:tab w:val="left" w:pos="1134"/>
        </w:tabs>
        <w:jc w:val="center"/>
        <w:rPr>
          <w:b/>
        </w:rPr>
      </w:pPr>
      <w:r w:rsidRPr="002B0B12">
        <w:rPr>
          <w:b/>
        </w:rPr>
        <w:t>Список грузоподъемных механизмов, принадлежащих филиалу ОАО «МРСК Центра»- «Ярэнерго»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11"/>
        <w:gridCol w:w="1559"/>
        <w:gridCol w:w="1527"/>
        <w:gridCol w:w="1701"/>
      </w:tblGrid>
      <w:tr w:rsidR="007B0E9D" w:rsidTr="0059419E">
        <w:trPr>
          <w:trHeight w:val="611"/>
        </w:trPr>
        <w:tc>
          <w:tcPr>
            <w:tcW w:w="708" w:type="dxa"/>
            <w:vAlign w:val="center"/>
          </w:tcPr>
          <w:p w:rsidR="007B0E9D" w:rsidRPr="002458DF" w:rsidRDefault="007B0E9D" w:rsidP="00594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r>
              <w:rPr>
                <w:color w:val="000000"/>
              </w:rPr>
              <w:t>пп</w:t>
            </w:r>
            <w:proofErr w:type="spellEnd"/>
          </w:p>
        </w:tc>
        <w:tc>
          <w:tcPr>
            <w:tcW w:w="4111" w:type="dxa"/>
            <w:vAlign w:val="center"/>
          </w:tcPr>
          <w:p w:rsidR="007B0E9D" w:rsidRPr="002B0B12" w:rsidRDefault="007B0E9D" w:rsidP="0059419E">
            <w:pPr>
              <w:jc w:val="center"/>
              <w:rPr>
                <w:color w:val="000000"/>
              </w:rPr>
            </w:pPr>
            <w:r w:rsidRPr="002B0B12">
              <w:rPr>
                <w:color w:val="000000"/>
              </w:rPr>
              <w:t>Наименование ГПМ</w:t>
            </w:r>
          </w:p>
        </w:tc>
        <w:tc>
          <w:tcPr>
            <w:tcW w:w="1559" w:type="dxa"/>
            <w:vAlign w:val="center"/>
          </w:tcPr>
          <w:p w:rsidR="007B0E9D" w:rsidRPr="002B0B12" w:rsidRDefault="007B0E9D" w:rsidP="00594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Гос. номер</w:t>
            </w:r>
          </w:p>
        </w:tc>
        <w:tc>
          <w:tcPr>
            <w:tcW w:w="1527" w:type="dxa"/>
            <w:vAlign w:val="center"/>
          </w:tcPr>
          <w:p w:rsidR="007B0E9D" w:rsidRPr="002B0B12" w:rsidRDefault="007B0E9D" w:rsidP="00594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Инвентарный номер</w:t>
            </w:r>
          </w:p>
        </w:tc>
        <w:tc>
          <w:tcPr>
            <w:tcW w:w="1701" w:type="dxa"/>
            <w:vAlign w:val="center"/>
          </w:tcPr>
          <w:p w:rsidR="007B0E9D" w:rsidRDefault="007B0E9D" w:rsidP="00594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</w:t>
            </w:r>
          </w:p>
        </w:tc>
      </w:tr>
      <w:tr w:rsidR="007B0E9D" w:rsidRPr="00320EB9" w:rsidTr="0059419E">
        <w:trPr>
          <w:trHeight w:val="196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втокран </w:t>
            </w:r>
            <w:r w:rsidRPr="00E03355">
              <w:rPr>
                <w:color w:val="000000"/>
              </w:rPr>
              <w:t xml:space="preserve">КС-3577-4 МАЗ-5337  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302</w:t>
            </w:r>
            <w:r>
              <w:rPr>
                <w:color w:val="000000"/>
              </w:rPr>
              <w:t xml:space="preserve"> ММ </w:t>
            </w:r>
            <w:r w:rsidRPr="00E03355">
              <w:rPr>
                <w:color w:val="000000"/>
              </w:rPr>
              <w:t>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12002338</w:t>
            </w:r>
          </w:p>
        </w:tc>
        <w:tc>
          <w:tcPr>
            <w:tcW w:w="1701" w:type="dxa"/>
          </w:tcPr>
          <w:p w:rsidR="007B0E9D" w:rsidRPr="00320EB9" w:rsidRDefault="007B0E9D" w:rsidP="0059419E">
            <w:pPr>
              <w:jc w:val="right"/>
              <w:rPr>
                <w:color w:val="000000"/>
              </w:rPr>
            </w:pPr>
            <w:r w:rsidRPr="00320EB9">
              <w:rPr>
                <w:color w:val="000000"/>
              </w:rPr>
              <w:t>18298</w:t>
            </w:r>
          </w:p>
        </w:tc>
      </w:tr>
      <w:tr w:rsidR="007B0E9D" w:rsidRPr="00BA6F8D" w:rsidTr="0059419E">
        <w:trPr>
          <w:trHeight w:val="126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>Автоподъемник АПТЛ-18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 xml:space="preserve">(ЗИЛ-433362) 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 w:rsidRPr="00E03355"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712 ММ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12004199</w:t>
            </w:r>
          </w:p>
        </w:tc>
        <w:tc>
          <w:tcPr>
            <w:tcW w:w="1701" w:type="dxa"/>
          </w:tcPr>
          <w:p w:rsidR="007B0E9D" w:rsidRPr="00BA6F8D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18819</w:t>
            </w:r>
          </w:p>
        </w:tc>
      </w:tr>
      <w:tr w:rsidR="007B0E9D" w:rsidRPr="00BA6F8D" w:rsidTr="0059419E">
        <w:trPr>
          <w:trHeight w:val="136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Автокран КС-2571А 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 w:rsidRPr="00E03355">
              <w:rPr>
                <w:color w:val="000000"/>
              </w:rPr>
              <w:t>Р</w:t>
            </w:r>
            <w:proofErr w:type="gramEnd"/>
            <w:r w:rsidRPr="00E03355">
              <w:rPr>
                <w:color w:val="000000"/>
              </w:rPr>
              <w:t xml:space="preserve"> 639 ММ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12004200</w:t>
            </w:r>
          </w:p>
        </w:tc>
        <w:tc>
          <w:tcPr>
            <w:tcW w:w="1701" w:type="dxa"/>
          </w:tcPr>
          <w:p w:rsidR="007B0E9D" w:rsidRPr="00BA6F8D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18289</w:t>
            </w:r>
          </w:p>
        </w:tc>
      </w:tr>
      <w:tr w:rsidR="007B0E9D" w:rsidRPr="00FB51F3" w:rsidTr="0059419E">
        <w:trPr>
          <w:trHeight w:val="127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Автоподъемник АПТЛ-17 на шасси ГАЗ-3307 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 w:rsidRPr="00E03355"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801</w:t>
            </w:r>
            <w:r>
              <w:rPr>
                <w:color w:val="000000"/>
                <w:lang w:val="en-US"/>
              </w:rPr>
              <w:t xml:space="preserve"> </w:t>
            </w:r>
            <w:r w:rsidRPr="00E03355">
              <w:rPr>
                <w:color w:val="000000"/>
              </w:rPr>
              <w:t>ММ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12004283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19290</w:t>
            </w:r>
          </w:p>
        </w:tc>
      </w:tr>
      <w:tr w:rsidR="007B0E9D" w:rsidRPr="00BA6F8D" w:rsidTr="0059419E">
        <w:trPr>
          <w:trHeight w:val="127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>Автокран "</w:t>
            </w:r>
            <w:proofErr w:type="spellStart"/>
            <w:r w:rsidRPr="00E03355">
              <w:rPr>
                <w:color w:val="000000"/>
              </w:rPr>
              <w:t>Ивановец</w:t>
            </w:r>
            <w:proofErr w:type="spellEnd"/>
            <w:r w:rsidRPr="00E03355">
              <w:rPr>
                <w:color w:val="000000"/>
              </w:rPr>
              <w:t xml:space="preserve">" КС-3574 Урал 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 w:rsidRPr="00E03355"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720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ММ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12004488</w:t>
            </w:r>
          </w:p>
        </w:tc>
        <w:tc>
          <w:tcPr>
            <w:tcW w:w="1701" w:type="dxa"/>
          </w:tcPr>
          <w:p w:rsidR="007B0E9D" w:rsidRPr="00BA6F8D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9983</w:t>
            </w:r>
          </w:p>
        </w:tc>
      </w:tr>
      <w:tr w:rsidR="007B0E9D" w:rsidRPr="00FB51F3" w:rsidTr="0059419E">
        <w:trPr>
          <w:trHeight w:val="149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Автовышка ВТ-26 П-46А на </w:t>
            </w:r>
            <w:proofErr w:type="gramStart"/>
            <w:r w:rsidRPr="00E03355">
              <w:rPr>
                <w:color w:val="000000"/>
              </w:rPr>
              <w:t>базе</w:t>
            </w:r>
            <w:proofErr w:type="gramEnd"/>
            <w:r w:rsidRPr="00E03355">
              <w:rPr>
                <w:color w:val="000000"/>
              </w:rPr>
              <w:t xml:space="preserve"> а/м ЗИЛ131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 w:rsidRPr="00E03355"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721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ММ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12004490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12084</w:t>
            </w:r>
          </w:p>
        </w:tc>
      </w:tr>
      <w:tr w:rsidR="007B0E9D" w:rsidRPr="00FB51F3" w:rsidTr="0059419E">
        <w:trPr>
          <w:trHeight w:val="127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Автомобиль УРАЛ-555710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 w:rsidRPr="00E03355"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431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ММ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12004535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10152</w:t>
            </w:r>
          </w:p>
        </w:tc>
      </w:tr>
      <w:tr w:rsidR="007B0E9D" w:rsidRPr="00FB51F3" w:rsidTr="0059419E">
        <w:trPr>
          <w:trHeight w:val="190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Автокран КС-3577/3 МАЗ 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 w:rsidRPr="00E03355"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630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ММ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12004549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10136</w:t>
            </w:r>
          </w:p>
        </w:tc>
      </w:tr>
      <w:tr w:rsidR="007B0E9D" w:rsidRPr="00FB51F3" w:rsidTr="0059419E">
        <w:trPr>
          <w:trHeight w:val="127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Автоподъемник АПТ-14 ГАЗ-3308 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437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ММ 76</w:t>
            </w:r>
          </w:p>
        </w:tc>
        <w:tc>
          <w:tcPr>
            <w:tcW w:w="1527" w:type="dxa"/>
          </w:tcPr>
          <w:p w:rsidR="007B0E9D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12004561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12094</w:t>
            </w:r>
          </w:p>
        </w:tc>
      </w:tr>
      <w:tr w:rsidR="007B0E9D" w:rsidRPr="00FB51F3" w:rsidTr="0059419E">
        <w:trPr>
          <w:trHeight w:val="188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Автоподъемник АПТ-22(433362) П-45А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75"/>
              <w:jc w:val="center"/>
              <w:rPr>
                <w:color w:val="000000"/>
              </w:rPr>
            </w:pPr>
            <w:r w:rsidRPr="00E03355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063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 xml:space="preserve">ММ </w:t>
            </w:r>
            <w:r>
              <w:rPr>
                <w:color w:val="000000"/>
              </w:rPr>
              <w:t>7</w:t>
            </w:r>
            <w:r w:rsidRPr="00E03355">
              <w:rPr>
                <w:color w:val="000000"/>
              </w:rPr>
              <w:t>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12004562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12096</w:t>
            </w:r>
          </w:p>
        </w:tc>
      </w:tr>
      <w:tr w:rsidR="007B0E9D" w:rsidRPr="001A2BD8" w:rsidTr="0059419E">
        <w:trPr>
          <w:trHeight w:val="106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>Автомашина специальная АПТ 17М на базе ГАЗ-3307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332 ММ 76</w:t>
            </w:r>
          </w:p>
        </w:tc>
        <w:tc>
          <w:tcPr>
            <w:tcW w:w="1527" w:type="dxa"/>
          </w:tcPr>
          <w:p w:rsidR="007B0E9D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31000171</w:t>
            </w:r>
          </w:p>
        </w:tc>
        <w:tc>
          <w:tcPr>
            <w:tcW w:w="1701" w:type="dxa"/>
          </w:tcPr>
          <w:p w:rsidR="007B0E9D" w:rsidRPr="001A2BD8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19087</w:t>
            </w:r>
          </w:p>
        </w:tc>
      </w:tr>
      <w:tr w:rsidR="007B0E9D" w:rsidRPr="00FB51F3" w:rsidTr="0059419E">
        <w:trPr>
          <w:trHeight w:val="179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Автовышка АПТ-14 на базе ГАЗ 3308 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901</w:t>
            </w:r>
            <w:r>
              <w:rPr>
                <w:color w:val="000000"/>
              </w:rPr>
              <w:t xml:space="preserve"> ММ</w:t>
            </w:r>
            <w:r w:rsidRPr="00E03355">
              <w:rPr>
                <w:color w:val="000000"/>
              </w:rPr>
              <w:t>76</w:t>
            </w:r>
          </w:p>
        </w:tc>
        <w:tc>
          <w:tcPr>
            <w:tcW w:w="1527" w:type="dxa"/>
          </w:tcPr>
          <w:p w:rsidR="007B0E9D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31000233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18981</w:t>
            </w:r>
          </w:p>
        </w:tc>
      </w:tr>
      <w:tr w:rsidR="007B0E9D" w:rsidRPr="00FB51F3" w:rsidTr="0059419E">
        <w:trPr>
          <w:trHeight w:val="98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Автомобиль ВТ-26 на шасси ЗИЛ-433442 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 w:rsidRPr="00E03355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052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СС</w:t>
            </w:r>
            <w:r>
              <w:rPr>
                <w:color w:val="000000"/>
              </w:rPr>
              <w:t xml:space="preserve">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31000269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19297</w:t>
            </w:r>
          </w:p>
        </w:tc>
      </w:tr>
      <w:tr w:rsidR="007B0E9D" w:rsidRPr="00FB51F3" w:rsidTr="0059419E">
        <w:trPr>
          <w:trHeight w:val="171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>Кран автомобильный КС-55713-3К на шасси УРАЛ-55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217"/>
              <w:rPr>
                <w:color w:val="000000"/>
              </w:rPr>
            </w:pPr>
            <w:r>
              <w:rPr>
                <w:color w:val="000000"/>
              </w:rPr>
              <w:t>М 835 СМ 76</w:t>
            </w:r>
          </w:p>
        </w:tc>
        <w:tc>
          <w:tcPr>
            <w:tcW w:w="1527" w:type="dxa"/>
          </w:tcPr>
          <w:p w:rsidR="007B0E9D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16000497-00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25499</w:t>
            </w:r>
          </w:p>
        </w:tc>
      </w:tr>
      <w:tr w:rsidR="007B0E9D" w:rsidRPr="0082105C" w:rsidTr="0059419E">
        <w:trPr>
          <w:trHeight w:val="90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82105C">
              <w:rPr>
                <w:color w:val="000000"/>
              </w:rPr>
              <w:t>Кран автомобильный КС-55713-3К на шасси УРАЛ-55</w:t>
            </w:r>
          </w:p>
        </w:tc>
        <w:tc>
          <w:tcPr>
            <w:tcW w:w="1559" w:type="dxa"/>
          </w:tcPr>
          <w:p w:rsidR="007B0E9D" w:rsidRDefault="007B0E9D" w:rsidP="0059419E">
            <w:pPr>
              <w:ind w:right="-217"/>
              <w:rPr>
                <w:color w:val="000000"/>
              </w:rPr>
            </w:pPr>
            <w:r w:rsidRPr="0082105C">
              <w:rPr>
                <w:color w:val="000000"/>
              </w:rPr>
              <w:t>М 838 СМ 76</w:t>
            </w:r>
          </w:p>
        </w:tc>
        <w:tc>
          <w:tcPr>
            <w:tcW w:w="1527" w:type="dxa"/>
          </w:tcPr>
          <w:p w:rsidR="007B0E9D" w:rsidRPr="0082105C" w:rsidRDefault="007B0E9D" w:rsidP="0059419E">
            <w:pPr>
              <w:jc w:val="right"/>
              <w:rPr>
                <w:color w:val="000000"/>
              </w:rPr>
            </w:pPr>
            <w:r w:rsidRPr="0082105C">
              <w:rPr>
                <w:color w:val="000000"/>
              </w:rPr>
              <w:t>16000498-00</w:t>
            </w:r>
          </w:p>
        </w:tc>
        <w:tc>
          <w:tcPr>
            <w:tcW w:w="1701" w:type="dxa"/>
          </w:tcPr>
          <w:p w:rsidR="007B0E9D" w:rsidRPr="0082105C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25505</w:t>
            </w:r>
          </w:p>
        </w:tc>
      </w:tr>
      <w:tr w:rsidR="007B0E9D" w:rsidRPr="00BA6F8D" w:rsidTr="0059419E">
        <w:trPr>
          <w:trHeight w:val="164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>Автогидроподъемник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 xml:space="preserve">АПТ-17М на шасси ГАЗ-3308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218"/>
              <w:rPr>
                <w:color w:val="000000"/>
              </w:rPr>
            </w:pPr>
            <w:r w:rsidRPr="00E03355">
              <w:rPr>
                <w:color w:val="000000"/>
              </w:rPr>
              <w:t>М 278 ТМ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16000508-00</w:t>
            </w:r>
          </w:p>
        </w:tc>
        <w:tc>
          <w:tcPr>
            <w:tcW w:w="1701" w:type="dxa"/>
          </w:tcPr>
          <w:p w:rsidR="007B0E9D" w:rsidRPr="00BA6F8D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25523</w:t>
            </w:r>
          </w:p>
        </w:tc>
      </w:tr>
      <w:tr w:rsidR="007B0E9D" w:rsidRPr="00FB51F3" w:rsidTr="0059419E">
        <w:trPr>
          <w:trHeight w:val="81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>Автогидроподъемник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 xml:space="preserve">АПТ-17М на шасси ГАЗ-3308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218"/>
              <w:rPr>
                <w:color w:val="000000"/>
              </w:rPr>
            </w:pPr>
            <w:r w:rsidRPr="00E03355">
              <w:rPr>
                <w:color w:val="000000"/>
              </w:rPr>
              <w:t>М 284 ТМ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16000509-00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25517</w:t>
            </w:r>
          </w:p>
        </w:tc>
      </w:tr>
      <w:tr w:rsidR="007B0E9D" w:rsidRPr="00FB51F3" w:rsidTr="0059419E">
        <w:trPr>
          <w:trHeight w:val="156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Автогидроподъемник АПТ-17М на шасси ГАЗ-3308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218"/>
              <w:rPr>
                <w:color w:val="000000"/>
              </w:rPr>
            </w:pPr>
            <w:r w:rsidRPr="00E03355">
              <w:rPr>
                <w:color w:val="000000"/>
              </w:rPr>
              <w:t>М 280 ТМ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16000510-00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25519</w:t>
            </w:r>
          </w:p>
        </w:tc>
      </w:tr>
      <w:tr w:rsidR="007B0E9D" w:rsidRPr="00FB51F3" w:rsidTr="0059419E">
        <w:trPr>
          <w:trHeight w:val="74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>Автогидроподъемник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 xml:space="preserve">АПТ-17М на шасси ГАЗ-3308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218"/>
              <w:rPr>
                <w:color w:val="000000"/>
              </w:rPr>
            </w:pPr>
            <w:r w:rsidRPr="00E03355">
              <w:rPr>
                <w:color w:val="000000"/>
              </w:rPr>
              <w:t>М 279 ТМ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16000511-00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25518</w:t>
            </w:r>
          </w:p>
        </w:tc>
      </w:tr>
      <w:tr w:rsidR="007B0E9D" w:rsidRPr="00FB51F3" w:rsidTr="0059419E">
        <w:trPr>
          <w:trHeight w:val="208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Автогидроподъемник АПТ-17М на шасси ГАЗ-3308 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218"/>
              <w:rPr>
                <w:color w:val="000000"/>
              </w:rPr>
            </w:pPr>
            <w:r w:rsidRPr="00E03355">
              <w:rPr>
                <w:color w:val="000000"/>
              </w:rPr>
              <w:t>М 283 ТМ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16000512-00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25524</w:t>
            </w:r>
          </w:p>
        </w:tc>
      </w:tr>
      <w:tr w:rsidR="007B0E9D" w:rsidRPr="00FB51F3" w:rsidTr="0059419E">
        <w:trPr>
          <w:trHeight w:val="125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>Автогидроподъемник</w:t>
            </w:r>
            <w:r>
              <w:rPr>
                <w:color w:val="000000"/>
              </w:rPr>
              <w:t xml:space="preserve">  </w:t>
            </w:r>
            <w:r w:rsidRPr="00E03355">
              <w:rPr>
                <w:color w:val="000000"/>
              </w:rPr>
              <w:t xml:space="preserve">АПТ-17М на шасси ГАЗ-3308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218"/>
              <w:rPr>
                <w:color w:val="000000"/>
              </w:rPr>
            </w:pPr>
            <w:r w:rsidRPr="00E03355">
              <w:rPr>
                <w:color w:val="000000"/>
              </w:rPr>
              <w:t>М 277 ТМ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16000514-00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25520</w:t>
            </w:r>
          </w:p>
        </w:tc>
      </w:tr>
      <w:tr w:rsidR="007B0E9D" w:rsidRPr="00FB51F3" w:rsidTr="0059419E">
        <w:trPr>
          <w:trHeight w:val="200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Автогидроподъемник АПТ-17М на шасси ГАЗ-3308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218"/>
              <w:rPr>
                <w:color w:val="000000"/>
              </w:rPr>
            </w:pPr>
            <w:r w:rsidRPr="00E03355">
              <w:rPr>
                <w:color w:val="000000"/>
              </w:rPr>
              <w:t>М 282 ТМ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16000515-00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25521</w:t>
            </w:r>
          </w:p>
        </w:tc>
      </w:tr>
      <w:tr w:rsidR="007B0E9D" w:rsidRPr="00BA6F8D" w:rsidTr="0059419E">
        <w:trPr>
          <w:trHeight w:val="118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Автогидроподъемник ГАЗ-3308 АПТ-14 Зав №217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501"/>
              <w:rPr>
                <w:color w:val="000000"/>
              </w:rPr>
            </w:pPr>
            <w:r w:rsidRPr="00E03355">
              <w:rPr>
                <w:color w:val="000000"/>
              </w:rPr>
              <w:t>У 879 ММ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16000536-00</w:t>
            </w:r>
          </w:p>
        </w:tc>
        <w:tc>
          <w:tcPr>
            <w:tcW w:w="1701" w:type="dxa"/>
          </w:tcPr>
          <w:p w:rsidR="007B0E9D" w:rsidRPr="00BA6F8D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25046</w:t>
            </w:r>
          </w:p>
        </w:tc>
      </w:tr>
      <w:tr w:rsidR="007B0E9D" w:rsidRPr="00FB51F3" w:rsidTr="0059419E">
        <w:trPr>
          <w:trHeight w:val="191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Автогидроподъемник ГАЗ-3308 АПТ-14 Зав №219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217"/>
              <w:rPr>
                <w:color w:val="000000"/>
              </w:rPr>
            </w:pPr>
            <w:r w:rsidRPr="00E03355">
              <w:rPr>
                <w:color w:val="000000"/>
              </w:rPr>
              <w:t>У 875 ММ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16000537-00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25049</w:t>
            </w:r>
          </w:p>
        </w:tc>
      </w:tr>
      <w:tr w:rsidR="007B0E9D" w:rsidRPr="00FB51F3" w:rsidTr="0059419E">
        <w:trPr>
          <w:trHeight w:val="113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Автогидроподъемник ГАЗ-3308 АПТ-14 Зав №215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ind w:right="-217"/>
              <w:rPr>
                <w:color w:val="000000"/>
              </w:rPr>
            </w:pPr>
            <w:r w:rsidRPr="00E03355">
              <w:rPr>
                <w:color w:val="000000"/>
              </w:rPr>
              <w:t>У 880 ММ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16000538-00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25048</w:t>
            </w:r>
          </w:p>
        </w:tc>
      </w:tr>
      <w:tr w:rsidR="007B0E9D" w:rsidRPr="001A2BD8" w:rsidTr="0059419E">
        <w:trPr>
          <w:trHeight w:val="149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Автогидроподъемник </w:t>
            </w:r>
            <w:r>
              <w:rPr>
                <w:color w:val="000000"/>
              </w:rPr>
              <w:t xml:space="preserve">ЗИЛ-433362 </w:t>
            </w:r>
            <w:r>
              <w:rPr>
                <w:color w:val="000000"/>
              </w:rPr>
              <w:lastRenderedPageBreak/>
              <w:t xml:space="preserve">ПСС-131.22Э </w:t>
            </w:r>
            <w:r w:rsidRPr="00E03355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 w:rsidRPr="00E03355">
              <w:rPr>
                <w:color w:val="000000"/>
              </w:rPr>
              <w:lastRenderedPageBreak/>
              <w:t>О 433 ОО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16000547-00</w:t>
            </w:r>
          </w:p>
        </w:tc>
        <w:tc>
          <w:tcPr>
            <w:tcW w:w="1701" w:type="dxa"/>
          </w:tcPr>
          <w:p w:rsidR="007B0E9D" w:rsidRPr="001A2BD8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25112</w:t>
            </w:r>
          </w:p>
        </w:tc>
      </w:tr>
      <w:tr w:rsidR="007B0E9D" w:rsidRPr="00F01752" w:rsidTr="0059419E">
        <w:trPr>
          <w:trHeight w:val="113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Автогидроподъемник </w:t>
            </w:r>
            <w:r w:rsidRPr="00F01752">
              <w:rPr>
                <w:color w:val="000000"/>
              </w:rPr>
              <w:t>ГАЗ-29461D ПСС-131.17Э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 w:rsidRPr="00F01752">
              <w:rPr>
                <w:color w:val="000000"/>
              </w:rPr>
              <w:t>С 697 СС 76</w:t>
            </w:r>
          </w:p>
        </w:tc>
        <w:tc>
          <w:tcPr>
            <w:tcW w:w="1527" w:type="dxa"/>
          </w:tcPr>
          <w:p w:rsidR="007B0E9D" w:rsidRPr="0082105C" w:rsidRDefault="007B0E9D" w:rsidP="0059419E">
            <w:pPr>
              <w:jc w:val="right"/>
              <w:rPr>
                <w:color w:val="000000"/>
              </w:rPr>
            </w:pPr>
            <w:r w:rsidRPr="0082105C">
              <w:rPr>
                <w:color w:val="000000"/>
              </w:rPr>
              <w:t>16000548-00</w:t>
            </w:r>
          </w:p>
        </w:tc>
        <w:tc>
          <w:tcPr>
            <w:tcW w:w="1701" w:type="dxa"/>
          </w:tcPr>
          <w:p w:rsidR="007B0E9D" w:rsidRPr="00F01752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25110</w:t>
            </w:r>
          </w:p>
        </w:tc>
      </w:tr>
      <w:tr w:rsidR="007B0E9D" w:rsidRPr="00BA6F8D" w:rsidTr="0059419E">
        <w:trPr>
          <w:trHeight w:val="190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Автогидроподъемник </w:t>
            </w:r>
            <w:r>
              <w:rPr>
                <w:color w:val="000000"/>
              </w:rPr>
              <w:t>ГАЗ-29461D ПСС-131.17Э</w:t>
            </w:r>
            <w:r w:rsidRPr="00E0335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 w:rsidRPr="00E03355">
              <w:rPr>
                <w:color w:val="000000"/>
              </w:rPr>
              <w:t>О 434 ОО 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16000549-00</w:t>
            </w:r>
          </w:p>
        </w:tc>
        <w:tc>
          <w:tcPr>
            <w:tcW w:w="1701" w:type="dxa"/>
          </w:tcPr>
          <w:p w:rsidR="007B0E9D" w:rsidRPr="00BA6F8D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25111</w:t>
            </w:r>
          </w:p>
        </w:tc>
      </w:tr>
      <w:tr w:rsidR="007B0E9D" w:rsidRPr="00FB51F3" w:rsidTr="0059419E">
        <w:trPr>
          <w:trHeight w:val="127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кран манипулятор УРАЛ-4320 МКМ-200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 w:rsidRPr="00E03355"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063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АН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16000553-00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25758</w:t>
            </w:r>
          </w:p>
        </w:tc>
      </w:tr>
      <w:tr w:rsidR="007B0E9D" w:rsidRPr="00FB51F3" w:rsidTr="0059419E">
        <w:trPr>
          <w:trHeight w:val="163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кран манипулятор УРАЛ-4320 МКМ-200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 w:rsidRPr="00E03355"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4 </w:t>
            </w:r>
            <w:r w:rsidRPr="00E03355">
              <w:rPr>
                <w:color w:val="000000"/>
              </w:rPr>
              <w:t>АН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16000552-00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25758</w:t>
            </w:r>
          </w:p>
        </w:tc>
      </w:tr>
      <w:tr w:rsidR="007B0E9D" w:rsidRPr="00FB51F3" w:rsidTr="0059419E">
        <w:trPr>
          <w:trHeight w:val="99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УРАЛ-4320 МКМ-200 кран манипулятор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 w:rsidRPr="00E03355"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065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АН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16000554-00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25754</w:t>
            </w:r>
          </w:p>
        </w:tc>
      </w:tr>
      <w:tr w:rsidR="007B0E9D" w:rsidRPr="00FB51F3" w:rsidTr="0059419E">
        <w:trPr>
          <w:trHeight w:val="127"/>
        </w:trPr>
        <w:tc>
          <w:tcPr>
            <w:tcW w:w="708" w:type="dxa"/>
          </w:tcPr>
          <w:p w:rsidR="007B0E9D" w:rsidRPr="00236120" w:rsidRDefault="007B0E9D" w:rsidP="007B0E9D">
            <w:pPr>
              <w:pStyle w:val="af7"/>
              <w:numPr>
                <w:ilvl w:val="0"/>
                <w:numId w:val="19"/>
              </w:numPr>
              <w:ind w:left="0"/>
              <w:jc w:val="right"/>
              <w:rPr>
                <w:color w:val="000000"/>
              </w:rPr>
            </w:pPr>
          </w:p>
        </w:tc>
        <w:tc>
          <w:tcPr>
            <w:tcW w:w="4111" w:type="dxa"/>
            <w:vAlign w:val="bottom"/>
          </w:tcPr>
          <w:p w:rsidR="007B0E9D" w:rsidRPr="00E03355" w:rsidRDefault="007B0E9D" w:rsidP="0059419E">
            <w:pPr>
              <w:rPr>
                <w:color w:val="000000"/>
              </w:rPr>
            </w:pPr>
            <w:r w:rsidRPr="00E03355">
              <w:rPr>
                <w:color w:val="000000"/>
              </w:rPr>
              <w:t xml:space="preserve">УРАЛ-4320 МКМ-200 кран манипулятор </w:t>
            </w:r>
          </w:p>
        </w:tc>
        <w:tc>
          <w:tcPr>
            <w:tcW w:w="1559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 w:rsidRPr="00E03355"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066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АН</w:t>
            </w:r>
            <w:r>
              <w:rPr>
                <w:color w:val="000000"/>
              </w:rPr>
              <w:t xml:space="preserve"> </w:t>
            </w:r>
            <w:r w:rsidRPr="00E03355">
              <w:rPr>
                <w:color w:val="000000"/>
              </w:rPr>
              <w:t>76</w:t>
            </w:r>
          </w:p>
        </w:tc>
        <w:tc>
          <w:tcPr>
            <w:tcW w:w="1527" w:type="dxa"/>
          </w:tcPr>
          <w:p w:rsidR="007B0E9D" w:rsidRPr="00E03355" w:rsidRDefault="007B0E9D" w:rsidP="005941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16000555-00</w:t>
            </w:r>
          </w:p>
        </w:tc>
        <w:tc>
          <w:tcPr>
            <w:tcW w:w="1701" w:type="dxa"/>
          </w:tcPr>
          <w:p w:rsidR="007B0E9D" w:rsidRPr="00FB51F3" w:rsidRDefault="007B0E9D" w:rsidP="005941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25753</w:t>
            </w:r>
          </w:p>
        </w:tc>
      </w:tr>
    </w:tbl>
    <w:p w:rsidR="007B0E9D" w:rsidRDefault="007B0E9D" w:rsidP="009C697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p w:rsidR="007B0E9D" w:rsidRDefault="007B0E9D" w:rsidP="009C697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tbl>
      <w:tblPr>
        <w:tblW w:w="9213" w:type="dxa"/>
        <w:tblInd w:w="108" w:type="dxa"/>
        <w:tblLook w:val="01E0" w:firstRow="1" w:lastRow="1" w:firstColumn="1" w:lastColumn="1" w:noHBand="0" w:noVBand="0"/>
      </w:tblPr>
      <w:tblGrid>
        <w:gridCol w:w="4896"/>
        <w:gridCol w:w="4317"/>
      </w:tblGrid>
      <w:tr w:rsidR="007B0E9D" w:rsidRPr="009C4A81" w:rsidTr="0059419E">
        <w:trPr>
          <w:trHeight w:val="263"/>
        </w:trPr>
        <w:tc>
          <w:tcPr>
            <w:tcW w:w="4896" w:type="dxa"/>
          </w:tcPr>
          <w:p w:rsidR="007B0E9D" w:rsidRDefault="007B0E9D" w:rsidP="0059419E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От ЗАКАЗЧИКА</w:t>
            </w:r>
            <w:r w:rsidRPr="00782B3A">
              <w:rPr>
                <w:b/>
              </w:rPr>
              <w:t>:</w:t>
            </w:r>
          </w:p>
          <w:p w:rsidR="007B0E9D" w:rsidRDefault="007B0E9D" w:rsidP="0059419E">
            <w:pPr>
              <w:rPr>
                <w:spacing w:val="-1"/>
              </w:rPr>
            </w:pPr>
            <w:r>
              <w:rPr>
                <w:spacing w:val="-1"/>
              </w:rPr>
              <w:t>И.о. заместителя генерального директора – директора</w:t>
            </w:r>
            <w:r w:rsidRPr="00A13D96">
              <w:rPr>
                <w:spacing w:val="-1"/>
              </w:rPr>
              <w:t xml:space="preserve"> филиала ОАО «МРСК Центра» - «Ярэнерго»</w:t>
            </w:r>
          </w:p>
          <w:p w:rsidR="007B0E9D" w:rsidRPr="00A13D96" w:rsidRDefault="007B0E9D" w:rsidP="0059419E">
            <w:pPr>
              <w:rPr>
                <w:spacing w:val="-1"/>
              </w:rPr>
            </w:pPr>
          </w:p>
          <w:p w:rsidR="007B0E9D" w:rsidRDefault="007B0E9D" w:rsidP="0059419E">
            <w:pPr>
              <w:rPr>
                <w:spacing w:val="-1"/>
              </w:rPr>
            </w:pPr>
            <w:r w:rsidRPr="00A13D96">
              <w:rPr>
                <w:spacing w:val="-1"/>
              </w:rPr>
              <w:t>______</w:t>
            </w:r>
            <w:r>
              <w:rPr>
                <w:spacing w:val="-1"/>
              </w:rPr>
              <w:t>______________</w:t>
            </w:r>
            <w:r w:rsidRPr="00A13D96">
              <w:rPr>
                <w:spacing w:val="-1"/>
              </w:rPr>
              <w:t xml:space="preserve">__ </w:t>
            </w:r>
            <w:r>
              <w:rPr>
                <w:spacing w:val="-1"/>
              </w:rPr>
              <w:t>К</w:t>
            </w:r>
            <w:r w:rsidRPr="00A13D96">
              <w:rPr>
                <w:spacing w:val="-1"/>
              </w:rPr>
              <w:t xml:space="preserve">.В. </w:t>
            </w:r>
            <w:r>
              <w:rPr>
                <w:spacing w:val="-1"/>
              </w:rPr>
              <w:t>Котиков</w:t>
            </w:r>
          </w:p>
          <w:p w:rsidR="007B0E9D" w:rsidRPr="00A13D96" w:rsidRDefault="007B0E9D" w:rsidP="0059419E">
            <w:pPr>
              <w:rPr>
                <w:lang w:eastAsia="ar-SA"/>
              </w:rPr>
            </w:pPr>
          </w:p>
          <w:p w:rsidR="007B0E9D" w:rsidRPr="00782B3A" w:rsidRDefault="007B0E9D" w:rsidP="0059419E">
            <w:pPr>
              <w:ind w:firstLine="6"/>
            </w:pPr>
            <w:r w:rsidRPr="00C648DF">
              <w:t>М.П.   «_____» _____________20____г.</w:t>
            </w:r>
          </w:p>
        </w:tc>
        <w:tc>
          <w:tcPr>
            <w:tcW w:w="4317" w:type="dxa"/>
          </w:tcPr>
          <w:p w:rsidR="007B0E9D" w:rsidRDefault="007B0E9D" w:rsidP="0059419E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7B0E9D" w:rsidRPr="00334406" w:rsidRDefault="007B0E9D" w:rsidP="0059419E">
            <w:pPr>
              <w:tabs>
                <w:tab w:val="left" w:pos="1080"/>
              </w:tabs>
              <w:ind w:right="851"/>
              <w:rPr>
                <w:bCs/>
              </w:rPr>
            </w:pPr>
            <w:r>
              <w:rPr>
                <w:bCs/>
              </w:rPr>
              <w:t>Д</w:t>
            </w:r>
            <w:r w:rsidRPr="00334406">
              <w:rPr>
                <w:bCs/>
              </w:rPr>
              <w:t xml:space="preserve">иректор </w:t>
            </w:r>
            <w:r>
              <w:rPr>
                <w:bCs/>
              </w:rPr>
              <w:t xml:space="preserve"> ООО «Спецсервис»</w:t>
            </w:r>
          </w:p>
          <w:p w:rsidR="007B0E9D" w:rsidRDefault="007B0E9D" w:rsidP="0059419E">
            <w:pPr>
              <w:rPr>
                <w:bCs/>
              </w:rPr>
            </w:pPr>
          </w:p>
          <w:p w:rsidR="007B0E9D" w:rsidRDefault="007B0E9D" w:rsidP="0059419E">
            <w:pPr>
              <w:rPr>
                <w:bCs/>
              </w:rPr>
            </w:pPr>
          </w:p>
          <w:p w:rsidR="007B0E9D" w:rsidRPr="00334406" w:rsidRDefault="007B0E9D" w:rsidP="0059419E">
            <w:pPr>
              <w:rPr>
                <w:bCs/>
              </w:rPr>
            </w:pPr>
          </w:p>
          <w:p w:rsidR="007B0E9D" w:rsidRDefault="007B0E9D" w:rsidP="0059419E">
            <w:pPr>
              <w:rPr>
                <w:bCs/>
              </w:rPr>
            </w:pPr>
            <w:r w:rsidRPr="00334406">
              <w:rPr>
                <w:bCs/>
              </w:rPr>
              <w:t>_</w:t>
            </w:r>
            <w:r>
              <w:rPr>
                <w:bCs/>
              </w:rPr>
              <w:t>_______________________   Ю.Б. Кан</w:t>
            </w:r>
          </w:p>
          <w:p w:rsidR="007B0E9D" w:rsidRPr="009C4A81" w:rsidRDefault="007B0E9D" w:rsidP="0059419E">
            <w:pPr>
              <w:rPr>
                <w:b/>
              </w:rPr>
            </w:pPr>
          </w:p>
          <w:p w:rsidR="007B0E9D" w:rsidRPr="009C4A81" w:rsidRDefault="007B0E9D" w:rsidP="0059419E">
            <w:pPr>
              <w:rPr>
                <w:b/>
              </w:rPr>
            </w:pPr>
            <w:r w:rsidRPr="009C4A81">
              <w:t xml:space="preserve">М.П.   «_____» _____________20____г </w:t>
            </w:r>
          </w:p>
        </w:tc>
      </w:tr>
    </w:tbl>
    <w:p w:rsidR="007B0E9D" w:rsidRPr="00CD6487" w:rsidRDefault="007B0E9D" w:rsidP="009C697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sectPr w:rsidR="007B0E9D" w:rsidRPr="00CD6487" w:rsidSect="00611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795" w:rsidRDefault="00C53795">
      <w:r>
        <w:separator/>
      </w:r>
    </w:p>
  </w:endnote>
  <w:endnote w:type="continuationSeparator" w:id="0">
    <w:p w:rsidR="00C53795" w:rsidRDefault="00C5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795" w:rsidRDefault="00C53795">
      <w:r>
        <w:separator/>
      </w:r>
    </w:p>
  </w:footnote>
  <w:footnote w:type="continuationSeparator" w:id="0">
    <w:p w:rsidR="00C53795" w:rsidRDefault="00C53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90315"/>
      <w:docPartObj>
        <w:docPartGallery w:val="Page Numbers (Top of Page)"/>
        <w:docPartUnique/>
      </w:docPartObj>
    </w:sdtPr>
    <w:sdtEndPr/>
    <w:sdtContent>
      <w:p w:rsidR="00853260" w:rsidRDefault="00A92114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3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3260" w:rsidRDefault="0085326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5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0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3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5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6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7BDB4914"/>
    <w:multiLevelType w:val="hybridMultilevel"/>
    <w:tmpl w:val="71762C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13"/>
  </w:num>
  <w:num w:numId="8">
    <w:abstractNumId w:val="9"/>
  </w:num>
  <w:num w:numId="9">
    <w:abstractNumId w:val="4"/>
  </w:num>
  <w:num w:numId="10">
    <w:abstractNumId w:val="10"/>
  </w:num>
  <w:num w:numId="11">
    <w:abstractNumId w:val="17"/>
  </w:num>
  <w:num w:numId="12">
    <w:abstractNumId w:val="16"/>
  </w:num>
  <w:num w:numId="13">
    <w:abstractNumId w:val="14"/>
  </w:num>
  <w:num w:numId="14">
    <w:abstractNumId w:val="0"/>
  </w:num>
  <w:num w:numId="15">
    <w:abstractNumId w:val="15"/>
  </w:num>
  <w:num w:numId="16">
    <w:abstractNumId w:val="12"/>
  </w:num>
  <w:num w:numId="1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2131"/>
    <w:rsid w:val="0009533F"/>
    <w:rsid w:val="000A0C30"/>
    <w:rsid w:val="000A72E9"/>
    <w:rsid w:val="000A745E"/>
    <w:rsid w:val="000C240E"/>
    <w:rsid w:val="000C4C2A"/>
    <w:rsid w:val="000C6F24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352B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75BCF"/>
    <w:rsid w:val="00177E4F"/>
    <w:rsid w:val="00180001"/>
    <w:rsid w:val="00181557"/>
    <w:rsid w:val="00183CF2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28C"/>
    <w:rsid w:val="001D3698"/>
    <w:rsid w:val="001E7DC6"/>
    <w:rsid w:val="001F3362"/>
    <w:rsid w:val="001F33EF"/>
    <w:rsid w:val="001F47EB"/>
    <w:rsid w:val="00201D0A"/>
    <w:rsid w:val="00202B9C"/>
    <w:rsid w:val="00213099"/>
    <w:rsid w:val="00213A86"/>
    <w:rsid w:val="0023133F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5E48"/>
    <w:rsid w:val="002C7539"/>
    <w:rsid w:val="002D1371"/>
    <w:rsid w:val="002D6F43"/>
    <w:rsid w:val="002D78B2"/>
    <w:rsid w:val="002E1F6F"/>
    <w:rsid w:val="002E2D2B"/>
    <w:rsid w:val="002E5C6A"/>
    <w:rsid w:val="002E65C3"/>
    <w:rsid w:val="002E6BDD"/>
    <w:rsid w:val="002F1B24"/>
    <w:rsid w:val="002F3B41"/>
    <w:rsid w:val="002F4956"/>
    <w:rsid w:val="002F6454"/>
    <w:rsid w:val="00305C3B"/>
    <w:rsid w:val="003135B1"/>
    <w:rsid w:val="00316CB9"/>
    <w:rsid w:val="003202B7"/>
    <w:rsid w:val="00320745"/>
    <w:rsid w:val="00322236"/>
    <w:rsid w:val="0033182A"/>
    <w:rsid w:val="00332892"/>
    <w:rsid w:val="00332F08"/>
    <w:rsid w:val="00341D15"/>
    <w:rsid w:val="00345E3F"/>
    <w:rsid w:val="003475F9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256DA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7959"/>
    <w:rsid w:val="0052046B"/>
    <w:rsid w:val="00522586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144B"/>
    <w:rsid w:val="00592301"/>
    <w:rsid w:val="00596ADE"/>
    <w:rsid w:val="0059751F"/>
    <w:rsid w:val="005A73EA"/>
    <w:rsid w:val="005B3DCD"/>
    <w:rsid w:val="005B5809"/>
    <w:rsid w:val="005C2C6C"/>
    <w:rsid w:val="005C4C28"/>
    <w:rsid w:val="005D41EE"/>
    <w:rsid w:val="005D4312"/>
    <w:rsid w:val="005D49A4"/>
    <w:rsid w:val="005D71FA"/>
    <w:rsid w:val="005E064B"/>
    <w:rsid w:val="005E0CA0"/>
    <w:rsid w:val="005E515E"/>
    <w:rsid w:val="005F4554"/>
    <w:rsid w:val="005F45A5"/>
    <w:rsid w:val="005F4DB3"/>
    <w:rsid w:val="006001C7"/>
    <w:rsid w:val="006016A2"/>
    <w:rsid w:val="0060268A"/>
    <w:rsid w:val="006060E2"/>
    <w:rsid w:val="00607C42"/>
    <w:rsid w:val="00611B7B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7152"/>
    <w:rsid w:val="00637154"/>
    <w:rsid w:val="00637FEE"/>
    <w:rsid w:val="00641A26"/>
    <w:rsid w:val="00644E1D"/>
    <w:rsid w:val="00650105"/>
    <w:rsid w:val="0065268B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3C5F"/>
    <w:rsid w:val="006969F0"/>
    <w:rsid w:val="00696A6B"/>
    <w:rsid w:val="00697B71"/>
    <w:rsid w:val="006A010D"/>
    <w:rsid w:val="006A13E7"/>
    <w:rsid w:val="006A36AC"/>
    <w:rsid w:val="006A6C5D"/>
    <w:rsid w:val="006B210D"/>
    <w:rsid w:val="006B472E"/>
    <w:rsid w:val="006C2C91"/>
    <w:rsid w:val="006C48CC"/>
    <w:rsid w:val="006D32FD"/>
    <w:rsid w:val="006D66A8"/>
    <w:rsid w:val="006D720B"/>
    <w:rsid w:val="006E4B89"/>
    <w:rsid w:val="006F2C2A"/>
    <w:rsid w:val="006F4485"/>
    <w:rsid w:val="006F55B1"/>
    <w:rsid w:val="007002CF"/>
    <w:rsid w:val="00700801"/>
    <w:rsid w:val="007108BE"/>
    <w:rsid w:val="00710C66"/>
    <w:rsid w:val="007126A9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60337"/>
    <w:rsid w:val="007953A5"/>
    <w:rsid w:val="007953F5"/>
    <w:rsid w:val="007978A7"/>
    <w:rsid w:val="007A17E7"/>
    <w:rsid w:val="007A306E"/>
    <w:rsid w:val="007B0E9D"/>
    <w:rsid w:val="007B2399"/>
    <w:rsid w:val="007C1429"/>
    <w:rsid w:val="007C204D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3BE8"/>
    <w:rsid w:val="00817E52"/>
    <w:rsid w:val="008242DF"/>
    <w:rsid w:val="0082438B"/>
    <w:rsid w:val="00826EAA"/>
    <w:rsid w:val="0083191C"/>
    <w:rsid w:val="00850FF9"/>
    <w:rsid w:val="00851AC8"/>
    <w:rsid w:val="00853260"/>
    <w:rsid w:val="0085717E"/>
    <w:rsid w:val="00857E38"/>
    <w:rsid w:val="008640ED"/>
    <w:rsid w:val="0086687E"/>
    <w:rsid w:val="008712F0"/>
    <w:rsid w:val="008764E6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2D96"/>
    <w:rsid w:val="00913734"/>
    <w:rsid w:val="00916C88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B0436"/>
    <w:rsid w:val="009B0D6F"/>
    <w:rsid w:val="009B37D2"/>
    <w:rsid w:val="009B6D6B"/>
    <w:rsid w:val="009C08CD"/>
    <w:rsid w:val="009C1A84"/>
    <w:rsid w:val="009C3E0A"/>
    <w:rsid w:val="009C697E"/>
    <w:rsid w:val="009C6DEC"/>
    <w:rsid w:val="009D33BD"/>
    <w:rsid w:val="009D4AF2"/>
    <w:rsid w:val="009E2E41"/>
    <w:rsid w:val="009E4C60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475B"/>
    <w:rsid w:val="00A26A21"/>
    <w:rsid w:val="00A30025"/>
    <w:rsid w:val="00A32465"/>
    <w:rsid w:val="00A41C4A"/>
    <w:rsid w:val="00A430CA"/>
    <w:rsid w:val="00A43284"/>
    <w:rsid w:val="00A57BAC"/>
    <w:rsid w:val="00A643B9"/>
    <w:rsid w:val="00A670CB"/>
    <w:rsid w:val="00A71C48"/>
    <w:rsid w:val="00A80695"/>
    <w:rsid w:val="00A81085"/>
    <w:rsid w:val="00A82405"/>
    <w:rsid w:val="00A839C9"/>
    <w:rsid w:val="00A847D9"/>
    <w:rsid w:val="00A852E5"/>
    <w:rsid w:val="00A90FA3"/>
    <w:rsid w:val="00A91E10"/>
    <w:rsid w:val="00A92114"/>
    <w:rsid w:val="00A97CC6"/>
    <w:rsid w:val="00AA2022"/>
    <w:rsid w:val="00AA6C1C"/>
    <w:rsid w:val="00AC4FCC"/>
    <w:rsid w:val="00AD1DAD"/>
    <w:rsid w:val="00AD5067"/>
    <w:rsid w:val="00AE0E9A"/>
    <w:rsid w:val="00AE3B11"/>
    <w:rsid w:val="00AE6B87"/>
    <w:rsid w:val="00AE6DE4"/>
    <w:rsid w:val="00B01D11"/>
    <w:rsid w:val="00B1556B"/>
    <w:rsid w:val="00B15AE5"/>
    <w:rsid w:val="00B20CD9"/>
    <w:rsid w:val="00B21347"/>
    <w:rsid w:val="00B22BAF"/>
    <w:rsid w:val="00B23240"/>
    <w:rsid w:val="00B342AB"/>
    <w:rsid w:val="00B424C8"/>
    <w:rsid w:val="00B54433"/>
    <w:rsid w:val="00B5573D"/>
    <w:rsid w:val="00B55BE4"/>
    <w:rsid w:val="00B5604C"/>
    <w:rsid w:val="00B56E2E"/>
    <w:rsid w:val="00B571C9"/>
    <w:rsid w:val="00B73941"/>
    <w:rsid w:val="00B766DB"/>
    <w:rsid w:val="00B77051"/>
    <w:rsid w:val="00B83B44"/>
    <w:rsid w:val="00B87CFA"/>
    <w:rsid w:val="00B97E14"/>
    <w:rsid w:val="00BC499A"/>
    <w:rsid w:val="00BD5EB8"/>
    <w:rsid w:val="00BD743B"/>
    <w:rsid w:val="00BE75D1"/>
    <w:rsid w:val="00BF543F"/>
    <w:rsid w:val="00BF7CF4"/>
    <w:rsid w:val="00C100ED"/>
    <w:rsid w:val="00C11240"/>
    <w:rsid w:val="00C11E78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00BE"/>
    <w:rsid w:val="00C51162"/>
    <w:rsid w:val="00C519E6"/>
    <w:rsid w:val="00C53583"/>
    <w:rsid w:val="00C53795"/>
    <w:rsid w:val="00C5668D"/>
    <w:rsid w:val="00C607CA"/>
    <w:rsid w:val="00C6153D"/>
    <w:rsid w:val="00C7066B"/>
    <w:rsid w:val="00C72793"/>
    <w:rsid w:val="00C7292F"/>
    <w:rsid w:val="00C7349B"/>
    <w:rsid w:val="00C767F9"/>
    <w:rsid w:val="00C77684"/>
    <w:rsid w:val="00C901C8"/>
    <w:rsid w:val="00CA108C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4242D"/>
    <w:rsid w:val="00D43B5B"/>
    <w:rsid w:val="00D443C0"/>
    <w:rsid w:val="00D445BB"/>
    <w:rsid w:val="00D52BB6"/>
    <w:rsid w:val="00D62D29"/>
    <w:rsid w:val="00D63EF1"/>
    <w:rsid w:val="00D72EFE"/>
    <w:rsid w:val="00D7790D"/>
    <w:rsid w:val="00D8032E"/>
    <w:rsid w:val="00D831F0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C3DC2"/>
    <w:rsid w:val="00DC5C14"/>
    <w:rsid w:val="00DC6758"/>
    <w:rsid w:val="00DC7DC0"/>
    <w:rsid w:val="00DD38F1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26B7F"/>
    <w:rsid w:val="00E3083B"/>
    <w:rsid w:val="00E33690"/>
    <w:rsid w:val="00E3695F"/>
    <w:rsid w:val="00E453AE"/>
    <w:rsid w:val="00E529DA"/>
    <w:rsid w:val="00E5514A"/>
    <w:rsid w:val="00E5593D"/>
    <w:rsid w:val="00E55F61"/>
    <w:rsid w:val="00E57DF6"/>
    <w:rsid w:val="00E64A23"/>
    <w:rsid w:val="00E65580"/>
    <w:rsid w:val="00E74429"/>
    <w:rsid w:val="00E83CB9"/>
    <w:rsid w:val="00E91866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718F"/>
    <w:rsid w:val="00F31F29"/>
    <w:rsid w:val="00F3218E"/>
    <w:rsid w:val="00F34057"/>
    <w:rsid w:val="00F43E73"/>
    <w:rsid w:val="00F5236A"/>
    <w:rsid w:val="00F53868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669"/>
    <w:rsid w:val="00FE163F"/>
    <w:rsid w:val="00FE77CA"/>
    <w:rsid w:val="00FF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afa">
    <w:name w:val="Таблица шапка"/>
    <w:basedOn w:val="a"/>
    <w:rsid w:val="009C697E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b">
    <w:name w:val="Таблица текст"/>
    <w:basedOn w:val="a"/>
    <w:rsid w:val="009C697E"/>
    <w:pPr>
      <w:spacing w:before="40" w:after="40"/>
      <w:ind w:left="57" w:right="57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afa">
    <w:name w:val="Таблица шапка"/>
    <w:basedOn w:val="a"/>
    <w:rsid w:val="009C697E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b">
    <w:name w:val="Таблица текст"/>
    <w:basedOn w:val="a"/>
    <w:rsid w:val="009C697E"/>
    <w:pPr>
      <w:spacing w:before="40" w:after="40"/>
      <w:ind w:left="57" w:right="57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AFA97-31C2-429E-BA8A-1C5CB64F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6798</Words>
  <Characters>38750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dc:description/>
  <cp:lastModifiedBy>Лаврентьева Ангелина Ивановна</cp:lastModifiedBy>
  <cp:revision>4</cp:revision>
  <cp:lastPrinted>2013-02-04T07:20:00Z</cp:lastPrinted>
  <dcterms:created xsi:type="dcterms:W3CDTF">2013-12-24T07:10:00Z</dcterms:created>
  <dcterms:modified xsi:type="dcterms:W3CDTF">2013-12-24T07:11:00Z</dcterms:modified>
</cp:coreProperties>
</file>