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22D" w:rsidRPr="00B65269" w:rsidRDefault="00D0422D" w:rsidP="0090486E">
      <w:pPr>
        <w:pStyle w:val="a3"/>
        <w:jc w:val="right"/>
        <w:rPr>
          <w:b w:val="0"/>
          <w:sz w:val="28"/>
        </w:rPr>
      </w:pPr>
      <w:bookmarkStart w:id="0" w:name="_GoBack"/>
      <w:bookmarkEnd w:id="0"/>
      <w:r w:rsidRPr="00B65269">
        <w:rPr>
          <w:b w:val="0"/>
          <w:sz w:val="28"/>
        </w:rPr>
        <w:t>Приложение №</w:t>
      </w:r>
      <w:r w:rsidR="001C31D4" w:rsidRPr="00B65269">
        <w:rPr>
          <w:b w:val="0"/>
          <w:sz w:val="28"/>
        </w:rPr>
        <w:t xml:space="preserve"> 2</w:t>
      </w:r>
    </w:p>
    <w:p w:rsidR="00D0422D" w:rsidRPr="0017056D" w:rsidRDefault="00D0422D" w:rsidP="00D0422D"/>
    <w:p w:rsidR="0090486E" w:rsidRPr="0017056D" w:rsidRDefault="0090486E" w:rsidP="00D0422D">
      <w:pPr>
        <w:rPr>
          <w:sz w:val="28"/>
        </w:rPr>
      </w:pPr>
    </w:p>
    <w:p w:rsidR="00D0422D" w:rsidRDefault="00D0422D" w:rsidP="007B65A6">
      <w:pPr>
        <w:pStyle w:val="a5"/>
        <w:rPr>
          <w:color w:val="auto"/>
          <w:sz w:val="32"/>
        </w:rPr>
      </w:pPr>
      <w:bookmarkStart w:id="1" w:name="_Toc304541385"/>
      <w:bookmarkStart w:id="2" w:name="_Toc305418210"/>
      <w:r w:rsidRPr="0090486E">
        <w:rPr>
          <w:color w:val="auto"/>
          <w:sz w:val="32"/>
        </w:rPr>
        <w:t>Реквизиты Заказчик</w:t>
      </w:r>
      <w:bookmarkEnd w:id="1"/>
      <w:bookmarkEnd w:id="2"/>
      <w:r w:rsidR="001B7728">
        <w:rPr>
          <w:color w:val="auto"/>
          <w:sz w:val="32"/>
        </w:rPr>
        <w:t>а</w:t>
      </w:r>
    </w:p>
    <w:p w:rsidR="0017056D" w:rsidRDefault="0017056D" w:rsidP="0017056D">
      <w:pPr>
        <w:pStyle w:val="a9"/>
        <w:ind w:firstLine="709"/>
        <w:rPr>
          <w:rFonts w:ascii="Times New Roman" w:hAnsi="Times New Roman"/>
          <w:b/>
          <w:i/>
          <w:sz w:val="24"/>
          <w:szCs w:val="18"/>
        </w:rPr>
      </w:pPr>
    </w:p>
    <w:p w:rsidR="001B7728" w:rsidRDefault="001B7728" w:rsidP="00E346E8">
      <w:pPr>
        <w:pStyle w:val="a9"/>
        <w:spacing w:before="60" w:after="60"/>
        <w:ind w:firstLine="709"/>
        <w:rPr>
          <w:rFonts w:ascii="Times New Roman" w:hAnsi="Times New Roman"/>
          <w:b/>
          <w:i/>
          <w:sz w:val="24"/>
          <w:szCs w:val="24"/>
        </w:rPr>
      </w:pPr>
    </w:p>
    <w:p w:rsidR="001B7728" w:rsidRDefault="001B7728" w:rsidP="00E346E8">
      <w:pPr>
        <w:pStyle w:val="a9"/>
        <w:spacing w:before="60" w:after="60"/>
        <w:ind w:firstLine="709"/>
        <w:rPr>
          <w:rFonts w:ascii="Times New Roman" w:hAnsi="Times New Roman"/>
          <w:b/>
          <w:i/>
          <w:sz w:val="24"/>
          <w:szCs w:val="24"/>
        </w:rPr>
      </w:pPr>
    </w:p>
    <w:p w:rsidR="001B7728" w:rsidRPr="0017056D" w:rsidRDefault="001B7728" w:rsidP="00E346E8">
      <w:pPr>
        <w:pStyle w:val="a9"/>
        <w:spacing w:before="60" w:after="60"/>
        <w:ind w:firstLine="709"/>
        <w:rPr>
          <w:rFonts w:ascii="Times New Roman" w:hAnsi="Times New Roman"/>
          <w:b/>
          <w:i/>
          <w:sz w:val="24"/>
          <w:szCs w:val="18"/>
        </w:rPr>
      </w:pPr>
    </w:p>
    <w:tbl>
      <w:tblPr>
        <w:tblpPr w:leftFromText="180" w:rightFromText="180" w:vertAnchor="text" w:horzAnchor="margin" w:tblpXSpec="center" w:tblpY="23"/>
        <w:tblW w:w="10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297"/>
      </w:tblGrid>
      <w:tr w:rsidR="0017056D" w:rsidRPr="0017056D" w:rsidTr="0017056D">
        <w:trPr>
          <w:cantSplit/>
        </w:trPr>
        <w:tc>
          <w:tcPr>
            <w:tcW w:w="2802" w:type="dxa"/>
          </w:tcPr>
          <w:p w:rsidR="0017056D" w:rsidRPr="0017056D" w:rsidRDefault="0017056D" w:rsidP="0017056D">
            <w:pPr>
              <w:spacing w:line="300" w:lineRule="auto"/>
              <w:ind w:firstLine="0"/>
              <w:jc w:val="left"/>
              <w:rPr>
                <w:b/>
              </w:rPr>
            </w:pPr>
            <w:r w:rsidRPr="0017056D">
              <w:rPr>
                <w:b/>
                <w:sz w:val="22"/>
                <w:szCs w:val="22"/>
              </w:rPr>
              <w:t>Наименование филиала</w:t>
            </w:r>
          </w:p>
        </w:tc>
        <w:tc>
          <w:tcPr>
            <w:tcW w:w="7297" w:type="dxa"/>
          </w:tcPr>
          <w:p w:rsidR="0017056D" w:rsidRPr="0017056D" w:rsidRDefault="0017056D" w:rsidP="0017056D">
            <w:pPr>
              <w:spacing w:line="300" w:lineRule="auto"/>
              <w:ind w:firstLine="0"/>
              <w:jc w:val="left"/>
              <w:rPr>
                <w:b/>
              </w:rPr>
            </w:pPr>
            <w:r w:rsidRPr="0017056D">
              <w:rPr>
                <w:b/>
                <w:sz w:val="22"/>
                <w:szCs w:val="22"/>
              </w:rPr>
              <w:t>Реквизиты филиала</w:t>
            </w:r>
          </w:p>
        </w:tc>
      </w:tr>
      <w:tr w:rsidR="0017056D" w:rsidRPr="0017056D" w:rsidTr="0017056D">
        <w:trPr>
          <w:cantSplit/>
        </w:trPr>
        <w:tc>
          <w:tcPr>
            <w:tcW w:w="2802" w:type="dxa"/>
          </w:tcPr>
          <w:p w:rsidR="0017056D" w:rsidRPr="0017056D" w:rsidRDefault="0017056D" w:rsidP="0017056D">
            <w:pPr>
              <w:spacing w:line="300" w:lineRule="auto"/>
              <w:ind w:firstLine="0"/>
              <w:jc w:val="left"/>
            </w:pPr>
            <w:r w:rsidRPr="0017056D">
              <w:rPr>
                <w:sz w:val="22"/>
                <w:szCs w:val="22"/>
              </w:rPr>
              <w:t>Филиал ОАО «МРСК Центра» - «Воронежэнерго»</w:t>
            </w:r>
          </w:p>
        </w:tc>
        <w:tc>
          <w:tcPr>
            <w:tcW w:w="7297" w:type="dxa"/>
          </w:tcPr>
          <w:p w:rsidR="0017056D" w:rsidRPr="0017056D" w:rsidRDefault="0017056D" w:rsidP="0017056D">
            <w:pPr>
              <w:spacing w:line="300" w:lineRule="auto"/>
              <w:ind w:firstLine="0"/>
              <w:jc w:val="left"/>
            </w:pPr>
            <w:r w:rsidRPr="0017056D">
              <w:rPr>
                <w:sz w:val="22"/>
                <w:szCs w:val="22"/>
              </w:rPr>
              <w:t>394033, г. Воронеж, ул. Арзамасская, 2</w:t>
            </w:r>
          </w:p>
          <w:p w:rsidR="0017056D" w:rsidRPr="0017056D" w:rsidRDefault="0017056D" w:rsidP="0017056D">
            <w:pPr>
              <w:spacing w:line="300" w:lineRule="auto"/>
              <w:ind w:firstLine="0"/>
              <w:jc w:val="left"/>
            </w:pPr>
            <w:r w:rsidRPr="0017056D">
              <w:rPr>
                <w:sz w:val="22"/>
                <w:szCs w:val="22"/>
              </w:rPr>
              <w:t>ИНН/КПП 6901067107/366302001</w:t>
            </w:r>
          </w:p>
          <w:p w:rsidR="0017056D" w:rsidRPr="0017056D" w:rsidRDefault="0017056D" w:rsidP="0017056D">
            <w:pPr>
              <w:spacing w:line="300" w:lineRule="auto"/>
              <w:ind w:firstLine="0"/>
              <w:jc w:val="left"/>
            </w:pPr>
            <w:r w:rsidRPr="0017056D">
              <w:rPr>
                <w:sz w:val="22"/>
                <w:szCs w:val="22"/>
              </w:rPr>
              <w:t>Р/с 40702810900200021808 в Филиале «Газпромбанк» ОАО в г. Липецке, БИК 044206745, К/с 30101810400000000745, ОКПО: 836416</w:t>
            </w:r>
          </w:p>
        </w:tc>
      </w:tr>
    </w:tbl>
    <w:p w:rsidR="00E346E8" w:rsidRDefault="00E346E8" w:rsidP="0017056D">
      <w:pPr>
        <w:spacing w:before="60" w:after="60"/>
        <w:ind w:firstLine="709"/>
        <w:rPr>
          <w:rFonts w:eastAsia="Times New Roman"/>
          <w:b/>
          <w:color w:val="000000"/>
          <w:lang w:eastAsia="ru-RU"/>
        </w:rPr>
      </w:pPr>
    </w:p>
    <w:p w:rsidR="00E346E8" w:rsidRDefault="00E346E8" w:rsidP="0017056D">
      <w:pPr>
        <w:pStyle w:val="a3"/>
        <w:spacing w:before="60"/>
        <w:ind w:firstLine="709"/>
        <w:jc w:val="both"/>
        <w:outlineLvl w:val="9"/>
        <w:rPr>
          <w:rFonts w:eastAsia="Times New Roman"/>
          <w:color w:val="000000"/>
          <w:sz w:val="24"/>
          <w:szCs w:val="24"/>
          <w:lang w:eastAsia="ru-RU"/>
        </w:rPr>
      </w:pPr>
    </w:p>
    <w:p w:rsidR="00E346E8" w:rsidRDefault="00E346E8" w:rsidP="0017056D">
      <w:pPr>
        <w:pStyle w:val="a3"/>
        <w:spacing w:before="60"/>
        <w:ind w:firstLine="709"/>
        <w:jc w:val="both"/>
        <w:outlineLvl w:val="9"/>
        <w:rPr>
          <w:rFonts w:eastAsia="Times New Roman"/>
          <w:color w:val="000000"/>
          <w:sz w:val="24"/>
          <w:szCs w:val="24"/>
          <w:lang w:eastAsia="ru-RU"/>
        </w:rPr>
      </w:pPr>
    </w:p>
    <w:p w:rsidR="00E346E8" w:rsidRDefault="00E346E8" w:rsidP="0017056D">
      <w:pPr>
        <w:pStyle w:val="a3"/>
        <w:spacing w:before="60"/>
        <w:ind w:firstLine="709"/>
        <w:jc w:val="both"/>
        <w:outlineLvl w:val="9"/>
        <w:rPr>
          <w:rFonts w:eastAsia="Times New Roman"/>
          <w:color w:val="000000"/>
          <w:sz w:val="24"/>
          <w:szCs w:val="24"/>
          <w:lang w:eastAsia="ru-RU"/>
        </w:rPr>
      </w:pPr>
    </w:p>
    <w:p w:rsidR="00E346E8" w:rsidRDefault="00E346E8" w:rsidP="0017056D">
      <w:pPr>
        <w:pStyle w:val="a3"/>
        <w:spacing w:before="60"/>
        <w:ind w:firstLine="709"/>
        <w:jc w:val="both"/>
        <w:outlineLvl w:val="9"/>
        <w:rPr>
          <w:rFonts w:eastAsia="Times New Roman"/>
          <w:color w:val="000000"/>
          <w:sz w:val="24"/>
          <w:szCs w:val="24"/>
          <w:lang w:eastAsia="ru-RU"/>
        </w:rPr>
      </w:pPr>
    </w:p>
    <w:p w:rsidR="00E346E8" w:rsidRDefault="00E346E8" w:rsidP="0017056D">
      <w:pPr>
        <w:pStyle w:val="a3"/>
        <w:spacing w:before="60"/>
        <w:ind w:firstLine="709"/>
        <w:jc w:val="both"/>
        <w:outlineLvl w:val="9"/>
        <w:rPr>
          <w:rFonts w:eastAsia="Times New Roman"/>
          <w:color w:val="000000"/>
          <w:sz w:val="24"/>
          <w:szCs w:val="24"/>
          <w:lang w:eastAsia="ru-RU"/>
        </w:rPr>
      </w:pPr>
    </w:p>
    <w:p w:rsidR="00E346E8" w:rsidRDefault="00E346E8" w:rsidP="0017056D">
      <w:pPr>
        <w:pStyle w:val="a3"/>
        <w:spacing w:before="60"/>
        <w:ind w:firstLine="709"/>
        <w:jc w:val="both"/>
        <w:outlineLvl w:val="9"/>
        <w:rPr>
          <w:rFonts w:eastAsia="Times New Roman"/>
          <w:color w:val="000000"/>
          <w:sz w:val="24"/>
          <w:szCs w:val="24"/>
          <w:lang w:eastAsia="ru-RU"/>
        </w:rPr>
      </w:pPr>
    </w:p>
    <w:p w:rsidR="00E346E8" w:rsidRDefault="00E346E8" w:rsidP="0017056D">
      <w:pPr>
        <w:pStyle w:val="a3"/>
        <w:spacing w:before="60"/>
        <w:ind w:firstLine="709"/>
        <w:jc w:val="both"/>
        <w:outlineLvl w:val="9"/>
        <w:rPr>
          <w:rFonts w:eastAsia="Times New Roman"/>
          <w:color w:val="000000"/>
          <w:sz w:val="24"/>
          <w:szCs w:val="24"/>
          <w:lang w:eastAsia="ru-RU"/>
        </w:rPr>
      </w:pPr>
    </w:p>
    <w:p w:rsidR="00E346E8" w:rsidRPr="004B3F2B" w:rsidRDefault="00E346E8" w:rsidP="004B3F2B">
      <w:pPr>
        <w:ind w:firstLine="0"/>
        <w:rPr>
          <w:rFonts w:eastAsia="Times New Roman"/>
          <w:sz w:val="22"/>
          <w:szCs w:val="22"/>
          <w:lang w:eastAsia="ru-RU"/>
        </w:rPr>
      </w:pPr>
    </w:p>
    <w:p w:rsidR="00E346E8" w:rsidRPr="00E346E8" w:rsidRDefault="00E346E8" w:rsidP="00E346E8"/>
    <w:p w:rsidR="00E346E8" w:rsidRPr="00E346E8" w:rsidRDefault="00E346E8" w:rsidP="00E346E8"/>
    <w:p w:rsidR="00E346E8" w:rsidRPr="00E346E8" w:rsidRDefault="00E346E8" w:rsidP="00E346E8"/>
    <w:p w:rsidR="00E346E8" w:rsidRDefault="00E346E8" w:rsidP="00E346E8"/>
    <w:p w:rsidR="00E346E8" w:rsidRPr="00E346E8" w:rsidRDefault="00E346E8" w:rsidP="00E346E8"/>
    <w:p w:rsidR="00E346E8" w:rsidRDefault="00E346E8" w:rsidP="00E346E8"/>
    <w:p w:rsidR="0017056D" w:rsidRPr="00E346E8" w:rsidRDefault="00E346E8" w:rsidP="00E346E8">
      <w:pPr>
        <w:tabs>
          <w:tab w:val="left" w:pos="5388"/>
        </w:tabs>
      </w:pPr>
      <w:r>
        <w:tab/>
      </w:r>
    </w:p>
    <w:sectPr w:rsidR="0017056D" w:rsidRPr="00E346E8" w:rsidSect="0017056D">
      <w:footerReference w:type="default" r:id="rId7"/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C33" w:rsidRDefault="006F5C33" w:rsidP="00E346E8">
      <w:r>
        <w:separator/>
      </w:r>
    </w:p>
  </w:endnote>
  <w:endnote w:type="continuationSeparator" w:id="0">
    <w:p w:rsidR="006F5C33" w:rsidRDefault="006F5C33" w:rsidP="00E34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5434960"/>
      <w:docPartObj>
        <w:docPartGallery w:val="Page Numbers (Bottom of Page)"/>
        <w:docPartUnique/>
      </w:docPartObj>
    </w:sdtPr>
    <w:sdtEndPr/>
    <w:sdtContent>
      <w:p w:rsidR="00E346E8" w:rsidRDefault="00BA536B">
        <w:pPr>
          <w:pStyle w:val="ac"/>
          <w:jc w:val="right"/>
        </w:pPr>
        <w:r>
          <w:fldChar w:fldCharType="begin"/>
        </w:r>
        <w:r w:rsidR="00E346E8">
          <w:instrText>PAGE   \* MERGEFORMAT</w:instrText>
        </w:r>
        <w:r>
          <w:fldChar w:fldCharType="separate"/>
        </w:r>
        <w:r w:rsidR="00D76592">
          <w:rPr>
            <w:noProof/>
          </w:rPr>
          <w:t>1</w:t>
        </w:r>
        <w:r>
          <w:fldChar w:fldCharType="end"/>
        </w:r>
      </w:p>
    </w:sdtContent>
  </w:sdt>
  <w:p w:rsidR="00E346E8" w:rsidRDefault="00E34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C33" w:rsidRDefault="006F5C33" w:rsidP="00E346E8">
      <w:r>
        <w:separator/>
      </w:r>
    </w:p>
  </w:footnote>
  <w:footnote w:type="continuationSeparator" w:id="0">
    <w:p w:rsidR="006F5C33" w:rsidRDefault="006F5C33" w:rsidP="00E346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22D"/>
    <w:rsid w:val="00073B17"/>
    <w:rsid w:val="000F5B52"/>
    <w:rsid w:val="001103CB"/>
    <w:rsid w:val="0017056D"/>
    <w:rsid w:val="001B7728"/>
    <w:rsid w:val="001C31D4"/>
    <w:rsid w:val="00214B67"/>
    <w:rsid w:val="00222D5E"/>
    <w:rsid w:val="00451813"/>
    <w:rsid w:val="004B3F2B"/>
    <w:rsid w:val="006F5C33"/>
    <w:rsid w:val="007B65A6"/>
    <w:rsid w:val="008B1F22"/>
    <w:rsid w:val="0090486E"/>
    <w:rsid w:val="00B65269"/>
    <w:rsid w:val="00BA536B"/>
    <w:rsid w:val="00C361F4"/>
    <w:rsid w:val="00C53939"/>
    <w:rsid w:val="00C959F4"/>
    <w:rsid w:val="00D0422D"/>
    <w:rsid w:val="00D76592"/>
    <w:rsid w:val="00E346E8"/>
    <w:rsid w:val="00E935A4"/>
    <w:rsid w:val="00EC6F59"/>
    <w:rsid w:val="00EF65FF"/>
    <w:rsid w:val="00F73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22D"/>
    <w:pPr>
      <w:spacing w:after="0" w:line="240" w:lineRule="auto"/>
      <w:ind w:firstLine="397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ложение"/>
    <w:basedOn w:val="a"/>
    <w:link w:val="a4"/>
    <w:qFormat/>
    <w:rsid w:val="00D0422D"/>
    <w:pPr>
      <w:spacing w:before="240" w:after="60"/>
      <w:ind w:firstLine="0"/>
      <w:jc w:val="left"/>
      <w:outlineLvl w:val="0"/>
    </w:pPr>
    <w:rPr>
      <w:b/>
      <w:bCs/>
      <w:sz w:val="32"/>
      <w:szCs w:val="20"/>
    </w:rPr>
  </w:style>
  <w:style w:type="character" w:customStyle="1" w:styleId="a4">
    <w:name w:val="Приложение Знак"/>
    <w:basedOn w:val="a0"/>
    <w:link w:val="a3"/>
    <w:rsid w:val="00D0422D"/>
    <w:rPr>
      <w:rFonts w:ascii="Times New Roman" w:eastAsia="Calibri" w:hAnsi="Times New Roman" w:cs="Times New Roman"/>
      <w:b/>
      <w:bCs/>
      <w:sz w:val="32"/>
      <w:szCs w:val="20"/>
    </w:rPr>
  </w:style>
  <w:style w:type="paragraph" w:customStyle="1" w:styleId="a5">
    <w:name w:val="Название приложения"/>
    <w:basedOn w:val="a6"/>
    <w:link w:val="a7"/>
    <w:qFormat/>
    <w:rsid w:val="00D0422D"/>
    <w:pPr>
      <w:numPr>
        <w:ilvl w:val="0"/>
      </w:numPr>
      <w:spacing w:after="60"/>
      <w:ind w:firstLine="397"/>
      <w:jc w:val="center"/>
      <w:outlineLvl w:val="1"/>
    </w:pPr>
    <w:rPr>
      <w:rFonts w:ascii="Times New Roman" w:eastAsia="Calibri" w:hAnsi="Times New Roman" w:cs="Times New Roman"/>
      <w:b/>
      <w:i w:val="0"/>
      <w:iCs w:val="0"/>
      <w:sz w:val="28"/>
      <w:szCs w:val="20"/>
    </w:rPr>
  </w:style>
  <w:style w:type="character" w:customStyle="1" w:styleId="a7">
    <w:name w:val="Название приложения Знак"/>
    <w:basedOn w:val="a8"/>
    <w:link w:val="a5"/>
    <w:rsid w:val="00D0422D"/>
    <w:rPr>
      <w:rFonts w:ascii="Times New Roman" w:eastAsia="Calibri" w:hAnsi="Times New Roman" w:cs="Times New Roman"/>
      <w:b/>
      <w:i w:val="0"/>
      <w:iCs w:val="0"/>
      <w:color w:val="4F81BD" w:themeColor="accent1"/>
      <w:spacing w:val="15"/>
      <w:sz w:val="28"/>
      <w:szCs w:val="20"/>
    </w:rPr>
  </w:style>
  <w:style w:type="paragraph" w:styleId="a6">
    <w:name w:val="Subtitle"/>
    <w:basedOn w:val="a"/>
    <w:next w:val="a"/>
    <w:link w:val="a8"/>
    <w:uiPriority w:val="11"/>
    <w:qFormat/>
    <w:rsid w:val="00D0422D"/>
    <w:pPr>
      <w:numPr>
        <w:ilvl w:val="1"/>
      </w:numPr>
      <w:ind w:firstLine="397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8">
    <w:name w:val="Подзаголовок Знак"/>
    <w:basedOn w:val="a0"/>
    <w:link w:val="a6"/>
    <w:uiPriority w:val="11"/>
    <w:rsid w:val="00D0422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No Spacing"/>
    <w:uiPriority w:val="1"/>
    <w:qFormat/>
    <w:rsid w:val="0017056D"/>
    <w:pPr>
      <w:spacing w:after="0" w:line="240" w:lineRule="auto"/>
      <w:ind w:firstLine="397"/>
      <w:jc w:val="both"/>
    </w:pPr>
    <w:rPr>
      <w:rFonts w:ascii="Calibri" w:eastAsia="Calibri" w:hAnsi="Calibri" w:cs="Times New Roman"/>
    </w:rPr>
  </w:style>
  <w:style w:type="paragraph" w:styleId="aa">
    <w:name w:val="header"/>
    <w:basedOn w:val="a"/>
    <w:link w:val="ab"/>
    <w:uiPriority w:val="99"/>
    <w:unhideWhenUsed/>
    <w:rsid w:val="00E346E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346E8"/>
    <w:rPr>
      <w:rFonts w:ascii="Times New Roman" w:eastAsia="Calibri" w:hAnsi="Times New Roman" w:cs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E346E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346E8"/>
    <w:rPr>
      <w:rFonts w:ascii="Times New Roman" w:eastAsia="Calibri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B3F2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B3F2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22D"/>
    <w:pPr>
      <w:spacing w:after="0" w:line="240" w:lineRule="auto"/>
      <w:ind w:firstLine="397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ложение"/>
    <w:basedOn w:val="a"/>
    <w:link w:val="a4"/>
    <w:qFormat/>
    <w:rsid w:val="00D0422D"/>
    <w:pPr>
      <w:spacing w:before="240" w:after="60"/>
      <w:ind w:firstLine="0"/>
      <w:jc w:val="left"/>
      <w:outlineLvl w:val="0"/>
    </w:pPr>
    <w:rPr>
      <w:b/>
      <w:bCs/>
      <w:sz w:val="32"/>
      <w:szCs w:val="20"/>
    </w:rPr>
  </w:style>
  <w:style w:type="character" w:customStyle="1" w:styleId="a4">
    <w:name w:val="Приложение Знак"/>
    <w:basedOn w:val="a0"/>
    <w:link w:val="a3"/>
    <w:rsid w:val="00D0422D"/>
    <w:rPr>
      <w:rFonts w:ascii="Times New Roman" w:eastAsia="Calibri" w:hAnsi="Times New Roman" w:cs="Times New Roman"/>
      <w:b/>
      <w:bCs/>
      <w:sz w:val="32"/>
      <w:szCs w:val="20"/>
    </w:rPr>
  </w:style>
  <w:style w:type="paragraph" w:customStyle="1" w:styleId="a5">
    <w:name w:val="Название приложения"/>
    <w:basedOn w:val="a6"/>
    <w:link w:val="a7"/>
    <w:qFormat/>
    <w:rsid w:val="00D0422D"/>
    <w:pPr>
      <w:numPr>
        <w:ilvl w:val="0"/>
      </w:numPr>
      <w:spacing w:after="60"/>
      <w:ind w:firstLine="397"/>
      <w:jc w:val="center"/>
      <w:outlineLvl w:val="1"/>
    </w:pPr>
    <w:rPr>
      <w:rFonts w:ascii="Times New Roman" w:eastAsia="Calibri" w:hAnsi="Times New Roman" w:cs="Times New Roman"/>
      <w:b/>
      <w:i w:val="0"/>
      <w:iCs w:val="0"/>
      <w:sz w:val="28"/>
      <w:szCs w:val="20"/>
    </w:rPr>
  </w:style>
  <w:style w:type="character" w:customStyle="1" w:styleId="a7">
    <w:name w:val="Название приложения Знак"/>
    <w:basedOn w:val="a8"/>
    <w:link w:val="a5"/>
    <w:rsid w:val="00D0422D"/>
    <w:rPr>
      <w:rFonts w:ascii="Times New Roman" w:eastAsia="Calibri" w:hAnsi="Times New Roman" w:cs="Times New Roman"/>
      <w:b/>
      <w:i w:val="0"/>
      <w:iCs w:val="0"/>
      <w:color w:val="4F81BD" w:themeColor="accent1"/>
      <w:spacing w:val="15"/>
      <w:sz w:val="28"/>
      <w:szCs w:val="20"/>
    </w:rPr>
  </w:style>
  <w:style w:type="paragraph" w:styleId="a6">
    <w:name w:val="Subtitle"/>
    <w:basedOn w:val="a"/>
    <w:next w:val="a"/>
    <w:link w:val="a8"/>
    <w:uiPriority w:val="11"/>
    <w:qFormat/>
    <w:rsid w:val="00D0422D"/>
    <w:pPr>
      <w:numPr>
        <w:ilvl w:val="1"/>
      </w:numPr>
      <w:ind w:firstLine="397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8">
    <w:name w:val="Подзаголовок Знак"/>
    <w:basedOn w:val="a0"/>
    <w:link w:val="a6"/>
    <w:uiPriority w:val="11"/>
    <w:rsid w:val="00D0422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No Spacing"/>
    <w:uiPriority w:val="1"/>
    <w:qFormat/>
    <w:rsid w:val="0017056D"/>
    <w:pPr>
      <w:spacing w:after="0" w:line="240" w:lineRule="auto"/>
      <w:ind w:firstLine="397"/>
      <w:jc w:val="both"/>
    </w:pPr>
    <w:rPr>
      <w:rFonts w:ascii="Calibri" w:eastAsia="Calibri" w:hAnsi="Calibri" w:cs="Times New Roman"/>
    </w:rPr>
  </w:style>
  <w:style w:type="paragraph" w:styleId="aa">
    <w:name w:val="header"/>
    <w:basedOn w:val="a"/>
    <w:link w:val="ab"/>
    <w:uiPriority w:val="99"/>
    <w:unhideWhenUsed/>
    <w:rsid w:val="00E346E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346E8"/>
    <w:rPr>
      <w:rFonts w:ascii="Times New Roman" w:eastAsia="Calibri" w:hAnsi="Times New Roman" w:cs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E346E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346E8"/>
    <w:rPr>
      <w:rFonts w:ascii="Times New Roman" w:eastAsia="Calibri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B3F2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B3F2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Makarov_OV</dc:creator>
  <cp:lastModifiedBy>Кондратьев Александр Владимирович</cp:lastModifiedBy>
  <cp:revision>2</cp:revision>
  <cp:lastPrinted>2012-12-14T04:02:00Z</cp:lastPrinted>
  <dcterms:created xsi:type="dcterms:W3CDTF">2012-12-14T08:04:00Z</dcterms:created>
  <dcterms:modified xsi:type="dcterms:W3CDTF">2012-12-14T08:04:00Z</dcterms:modified>
</cp:coreProperties>
</file>