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FC5" w:rsidRPr="00021CDE" w:rsidRDefault="006B1B17" w:rsidP="00EA5FC5">
      <w:pPr>
        <w:pBdr>
          <w:bottom w:val="single" w:sz="12" w:space="1" w:color="auto"/>
        </w:pBd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2463165" cy="8121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FC5" w:rsidRPr="00F06263" w:rsidRDefault="00EA5FC5" w:rsidP="00EA5FC5">
      <w:pPr>
        <w:jc w:val="center"/>
        <w:rPr>
          <w:sz w:val="16"/>
          <w:szCs w:val="16"/>
        </w:rPr>
      </w:pPr>
    </w:p>
    <w:p w:rsidR="00EA5FC5" w:rsidRPr="00F96EC5" w:rsidRDefault="00EA5FC5" w:rsidP="00EA5FC5">
      <w:pPr>
        <w:jc w:val="center"/>
        <w:rPr>
          <w:rFonts w:ascii="Arial" w:hAnsi="Arial" w:cs="Arial"/>
          <w:b/>
          <w:sz w:val="16"/>
          <w:szCs w:val="16"/>
        </w:rPr>
      </w:pPr>
      <w:r w:rsidRPr="00F96EC5">
        <w:rPr>
          <w:rFonts w:ascii="Arial" w:hAnsi="Arial" w:cs="Arial"/>
          <w:b/>
          <w:sz w:val="16"/>
          <w:szCs w:val="16"/>
        </w:rPr>
        <w:t>Филиал открытого акционерного общества «Межрегиональная распределительная сетевая компания Центра»</w:t>
      </w:r>
      <w:r w:rsidR="00DE6193" w:rsidRPr="00F96EC5">
        <w:rPr>
          <w:rFonts w:ascii="Arial" w:hAnsi="Arial" w:cs="Arial"/>
          <w:b/>
          <w:sz w:val="16"/>
          <w:szCs w:val="16"/>
        </w:rPr>
        <w:t xml:space="preserve"> </w:t>
      </w:r>
      <w:r w:rsidRPr="00F96EC5">
        <w:rPr>
          <w:rFonts w:ascii="Arial" w:hAnsi="Arial" w:cs="Arial"/>
          <w:b/>
          <w:sz w:val="16"/>
          <w:szCs w:val="16"/>
        </w:rPr>
        <w:t>-</w:t>
      </w:r>
      <w:r w:rsidR="00DE6193" w:rsidRPr="00F96EC5">
        <w:rPr>
          <w:rFonts w:ascii="Arial" w:hAnsi="Arial" w:cs="Arial"/>
          <w:b/>
          <w:sz w:val="16"/>
          <w:szCs w:val="16"/>
        </w:rPr>
        <w:t xml:space="preserve"> </w:t>
      </w:r>
      <w:r w:rsidRPr="00F96EC5">
        <w:rPr>
          <w:rFonts w:ascii="Arial" w:hAnsi="Arial" w:cs="Arial"/>
          <w:b/>
          <w:sz w:val="16"/>
          <w:szCs w:val="16"/>
        </w:rPr>
        <w:t>«</w:t>
      </w:r>
      <w:r w:rsidR="00A479D7">
        <w:rPr>
          <w:rFonts w:ascii="Arial" w:hAnsi="Arial" w:cs="Arial"/>
          <w:b/>
          <w:sz w:val="16"/>
          <w:szCs w:val="16"/>
        </w:rPr>
        <w:t>Тверь</w:t>
      </w:r>
      <w:r w:rsidR="004926C4" w:rsidRPr="00F96EC5">
        <w:rPr>
          <w:rFonts w:ascii="Arial" w:hAnsi="Arial" w:cs="Arial"/>
          <w:b/>
          <w:sz w:val="16"/>
          <w:szCs w:val="16"/>
        </w:rPr>
        <w:t>энерго</w:t>
      </w:r>
      <w:r w:rsidRPr="00F96EC5">
        <w:rPr>
          <w:rFonts w:ascii="Arial" w:hAnsi="Arial" w:cs="Arial"/>
          <w:b/>
          <w:sz w:val="16"/>
          <w:szCs w:val="16"/>
        </w:rPr>
        <w:t>»</w:t>
      </w:r>
    </w:p>
    <w:p w:rsidR="00DE6193" w:rsidRPr="00F96EC5" w:rsidRDefault="00DE6193" w:rsidP="00EA5FC5">
      <w:pPr>
        <w:jc w:val="center"/>
        <w:rPr>
          <w:rFonts w:ascii="Arial" w:hAnsi="Arial" w:cs="Arial"/>
          <w:b/>
          <w:sz w:val="16"/>
          <w:szCs w:val="16"/>
        </w:rPr>
      </w:pPr>
    </w:p>
    <w:p w:rsidR="00EA5FC5" w:rsidRPr="00F96EC5" w:rsidRDefault="00EA5FC5" w:rsidP="00EA5FC5">
      <w:pPr>
        <w:jc w:val="center"/>
        <w:rPr>
          <w:rFonts w:ascii="Arial" w:hAnsi="Arial" w:cs="Arial"/>
          <w:sz w:val="16"/>
          <w:szCs w:val="16"/>
        </w:rPr>
      </w:pPr>
      <w:r w:rsidRPr="00F96EC5">
        <w:rPr>
          <w:rFonts w:ascii="Arial" w:hAnsi="Arial" w:cs="Arial"/>
          <w:sz w:val="16"/>
          <w:szCs w:val="16"/>
        </w:rPr>
        <w:t>ул.</w:t>
      </w:r>
      <w:r w:rsidR="00A479D7">
        <w:rPr>
          <w:rFonts w:ascii="Arial" w:hAnsi="Arial" w:cs="Arial"/>
          <w:sz w:val="16"/>
          <w:szCs w:val="16"/>
        </w:rPr>
        <w:t xml:space="preserve"> Бебеля</w:t>
      </w:r>
      <w:r w:rsidRPr="00F96EC5">
        <w:rPr>
          <w:rFonts w:ascii="Arial" w:hAnsi="Arial" w:cs="Arial"/>
          <w:sz w:val="16"/>
          <w:szCs w:val="16"/>
        </w:rPr>
        <w:t>, д.</w:t>
      </w:r>
      <w:r w:rsidR="004926C4" w:rsidRPr="00F96EC5">
        <w:rPr>
          <w:rFonts w:ascii="Arial" w:hAnsi="Arial" w:cs="Arial"/>
          <w:sz w:val="16"/>
          <w:szCs w:val="16"/>
        </w:rPr>
        <w:t xml:space="preserve"> </w:t>
      </w:r>
      <w:r w:rsidR="00A479D7">
        <w:rPr>
          <w:rFonts w:ascii="Arial" w:hAnsi="Arial" w:cs="Arial"/>
          <w:sz w:val="16"/>
          <w:szCs w:val="16"/>
        </w:rPr>
        <w:t>1</w:t>
      </w:r>
      <w:r w:rsidR="00DE6193" w:rsidRPr="00F96EC5">
        <w:rPr>
          <w:rFonts w:ascii="Arial" w:hAnsi="Arial" w:cs="Arial"/>
          <w:sz w:val="16"/>
          <w:szCs w:val="16"/>
        </w:rPr>
        <w:t>, г</w:t>
      </w:r>
      <w:r w:rsidRPr="00F96EC5">
        <w:rPr>
          <w:rFonts w:ascii="Arial" w:hAnsi="Arial" w:cs="Arial"/>
          <w:sz w:val="16"/>
          <w:szCs w:val="16"/>
        </w:rPr>
        <w:t xml:space="preserve">. </w:t>
      </w:r>
      <w:r w:rsidR="00A479D7">
        <w:rPr>
          <w:rFonts w:ascii="Arial" w:hAnsi="Arial" w:cs="Arial"/>
          <w:sz w:val="16"/>
          <w:szCs w:val="16"/>
        </w:rPr>
        <w:t>Тверь</w:t>
      </w:r>
      <w:r w:rsidRPr="00F96EC5">
        <w:rPr>
          <w:rFonts w:ascii="Arial" w:hAnsi="Arial" w:cs="Arial"/>
          <w:sz w:val="16"/>
          <w:szCs w:val="16"/>
        </w:rPr>
        <w:t>,</w:t>
      </w:r>
      <w:r w:rsidR="00DE6193" w:rsidRPr="00F96EC5">
        <w:rPr>
          <w:rFonts w:ascii="Arial" w:hAnsi="Arial" w:cs="Arial"/>
          <w:sz w:val="16"/>
          <w:szCs w:val="16"/>
        </w:rPr>
        <w:t xml:space="preserve"> </w:t>
      </w:r>
      <w:r w:rsidRPr="00F96EC5">
        <w:rPr>
          <w:rFonts w:ascii="Arial" w:hAnsi="Arial" w:cs="Arial"/>
          <w:sz w:val="16"/>
          <w:szCs w:val="16"/>
        </w:rPr>
        <w:t>Россия,</w:t>
      </w:r>
      <w:r w:rsidR="00DE6193" w:rsidRPr="00F96EC5">
        <w:rPr>
          <w:rFonts w:ascii="Arial" w:hAnsi="Arial" w:cs="Arial"/>
          <w:sz w:val="16"/>
          <w:szCs w:val="16"/>
        </w:rPr>
        <w:t xml:space="preserve"> </w:t>
      </w:r>
      <w:r w:rsidR="00A479D7">
        <w:rPr>
          <w:rFonts w:ascii="Arial" w:hAnsi="Arial" w:cs="Arial"/>
          <w:sz w:val="16"/>
          <w:szCs w:val="16"/>
        </w:rPr>
        <w:t>170006</w:t>
      </w:r>
    </w:p>
    <w:p w:rsidR="00DE6193" w:rsidRPr="00F96EC5" w:rsidRDefault="00EA5FC5" w:rsidP="00EA5FC5">
      <w:pPr>
        <w:jc w:val="center"/>
        <w:rPr>
          <w:rFonts w:ascii="Arial" w:hAnsi="Arial" w:cs="Arial"/>
          <w:sz w:val="16"/>
          <w:szCs w:val="16"/>
        </w:rPr>
      </w:pPr>
      <w:r w:rsidRPr="00F96EC5">
        <w:rPr>
          <w:rFonts w:ascii="Arial" w:hAnsi="Arial" w:cs="Arial"/>
          <w:sz w:val="16"/>
          <w:szCs w:val="16"/>
        </w:rPr>
        <w:t>Тел.: приемная (</w:t>
      </w:r>
      <w:r w:rsidR="00A479D7">
        <w:rPr>
          <w:rFonts w:ascii="Arial" w:hAnsi="Arial" w:cs="Arial"/>
          <w:sz w:val="16"/>
          <w:szCs w:val="16"/>
        </w:rPr>
        <w:t>4822</w:t>
      </w:r>
      <w:r w:rsidRPr="00F96EC5">
        <w:rPr>
          <w:rFonts w:ascii="Arial" w:hAnsi="Arial" w:cs="Arial"/>
          <w:sz w:val="16"/>
          <w:szCs w:val="16"/>
        </w:rPr>
        <w:t xml:space="preserve">) </w:t>
      </w:r>
      <w:r w:rsidR="00A479D7">
        <w:rPr>
          <w:rFonts w:ascii="Arial" w:hAnsi="Arial" w:cs="Arial"/>
          <w:sz w:val="16"/>
          <w:szCs w:val="16"/>
        </w:rPr>
        <w:t>32-07-15</w:t>
      </w:r>
      <w:r w:rsidR="00DE6193" w:rsidRPr="00F96EC5">
        <w:rPr>
          <w:rFonts w:ascii="Arial" w:hAnsi="Arial" w:cs="Arial"/>
          <w:sz w:val="16"/>
          <w:szCs w:val="16"/>
        </w:rPr>
        <w:t>,</w:t>
      </w:r>
      <w:r w:rsidR="004926C4" w:rsidRPr="00F96EC5">
        <w:rPr>
          <w:rFonts w:ascii="Arial" w:hAnsi="Arial" w:cs="Arial"/>
          <w:sz w:val="16"/>
          <w:szCs w:val="16"/>
        </w:rPr>
        <w:t xml:space="preserve"> факс</w:t>
      </w:r>
      <w:r w:rsidR="006661A7" w:rsidRPr="00F96EC5">
        <w:rPr>
          <w:rFonts w:ascii="Arial" w:hAnsi="Arial" w:cs="Arial"/>
          <w:sz w:val="16"/>
          <w:szCs w:val="16"/>
        </w:rPr>
        <w:t>:</w:t>
      </w:r>
      <w:r w:rsidR="004926C4" w:rsidRPr="00F96EC5">
        <w:rPr>
          <w:rFonts w:ascii="Arial" w:hAnsi="Arial" w:cs="Arial"/>
          <w:sz w:val="16"/>
          <w:szCs w:val="16"/>
        </w:rPr>
        <w:t xml:space="preserve"> (</w:t>
      </w:r>
      <w:r w:rsidR="00A479D7">
        <w:rPr>
          <w:rFonts w:ascii="Arial" w:hAnsi="Arial" w:cs="Arial"/>
          <w:sz w:val="16"/>
          <w:szCs w:val="16"/>
        </w:rPr>
        <w:t>4822</w:t>
      </w:r>
      <w:r w:rsidR="004926C4" w:rsidRPr="00F96EC5">
        <w:rPr>
          <w:rFonts w:ascii="Arial" w:hAnsi="Arial" w:cs="Arial"/>
          <w:sz w:val="16"/>
          <w:szCs w:val="16"/>
        </w:rPr>
        <w:t xml:space="preserve">) </w:t>
      </w:r>
      <w:r w:rsidR="00A479D7">
        <w:rPr>
          <w:rFonts w:ascii="Arial" w:hAnsi="Arial" w:cs="Arial"/>
          <w:sz w:val="16"/>
          <w:szCs w:val="16"/>
        </w:rPr>
        <w:t>34-74-15</w:t>
      </w:r>
      <w:r w:rsidR="00DE6193" w:rsidRPr="00F96EC5">
        <w:rPr>
          <w:rFonts w:ascii="Arial" w:hAnsi="Arial" w:cs="Arial"/>
          <w:sz w:val="16"/>
          <w:szCs w:val="16"/>
        </w:rPr>
        <w:t xml:space="preserve"> </w:t>
      </w:r>
    </w:p>
    <w:p w:rsidR="00EA5FC5" w:rsidRPr="00F96EC5" w:rsidRDefault="00EA5FC5" w:rsidP="00EA5FC5">
      <w:pPr>
        <w:jc w:val="center"/>
        <w:rPr>
          <w:rFonts w:ascii="Arial" w:hAnsi="Arial" w:cs="Arial"/>
          <w:sz w:val="16"/>
          <w:szCs w:val="16"/>
        </w:rPr>
      </w:pPr>
      <w:r w:rsidRPr="00F96EC5">
        <w:rPr>
          <w:rFonts w:ascii="Arial" w:hAnsi="Arial" w:cs="Arial"/>
          <w:sz w:val="16"/>
          <w:szCs w:val="16"/>
        </w:rPr>
        <w:t>прямая линия энергетиков</w:t>
      </w:r>
      <w:r w:rsidR="006661A7" w:rsidRPr="00F96EC5">
        <w:rPr>
          <w:rFonts w:ascii="Arial" w:hAnsi="Arial" w:cs="Arial"/>
          <w:sz w:val="16"/>
          <w:szCs w:val="16"/>
        </w:rPr>
        <w:t>:</w:t>
      </w:r>
      <w:r w:rsidRPr="00F96EC5">
        <w:rPr>
          <w:rFonts w:ascii="Arial" w:hAnsi="Arial" w:cs="Arial"/>
          <w:sz w:val="16"/>
          <w:szCs w:val="16"/>
        </w:rPr>
        <w:t xml:space="preserve"> 8 800 50 50 115, телефон доверия</w:t>
      </w:r>
      <w:r w:rsidR="006661A7" w:rsidRPr="00F96EC5">
        <w:rPr>
          <w:rFonts w:ascii="Arial" w:hAnsi="Arial" w:cs="Arial"/>
          <w:sz w:val="16"/>
          <w:szCs w:val="16"/>
        </w:rPr>
        <w:t>:</w:t>
      </w:r>
      <w:r w:rsidRPr="00F96EC5">
        <w:rPr>
          <w:rFonts w:ascii="Arial" w:hAnsi="Arial" w:cs="Arial"/>
          <w:sz w:val="16"/>
          <w:szCs w:val="16"/>
        </w:rPr>
        <w:t xml:space="preserve"> 8 800 100 9000</w:t>
      </w:r>
    </w:p>
    <w:p w:rsidR="00EA5FC5" w:rsidRPr="00F96EC5" w:rsidRDefault="00EA5FC5" w:rsidP="00EA5FC5">
      <w:pPr>
        <w:jc w:val="center"/>
        <w:rPr>
          <w:rFonts w:ascii="Arial" w:hAnsi="Arial" w:cs="Arial"/>
          <w:sz w:val="16"/>
          <w:szCs w:val="16"/>
          <w:lang w:val="en-US"/>
        </w:rPr>
      </w:pPr>
      <w:proofErr w:type="gramStart"/>
      <w:r w:rsidRPr="00F96EC5">
        <w:rPr>
          <w:rFonts w:ascii="Arial" w:hAnsi="Arial" w:cs="Arial"/>
          <w:sz w:val="16"/>
          <w:szCs w:val="16"/>
          <w:lang w:val="en-US"/>
        </w:rPr>
        <w:t>e-mail</w:t>
      </w:r>
      <w:proofErr w:type="gramEnd"/>
      <w:r w:rsidRPr="00F96EC5">
        <w:rPr>
          <w:rFonts w:ascii="Arial" w:hAnsi="Arial" w:cs="Arial"/>
          <w:sz w:val="16"/>
          <w:szCs w:val="16"/>
          <w:lang w:val="en-US"/>
        </w:rPr>
        <w:t xml:space="preserve">: </w:t>
      </w:r>
      <w:r w:rsidR="009C49CC">
        <w:fldChar w:fldCharType="begin"/>
      </w:r>
      <w:r w:rsidR="009C49CC" w:rsidRPr="00391B82">
        <w:rPr>
          <w:lang w:val="en-US"/>
        </w:rPr>
        <w:instrText xml:space="preserve"> HYPERLINK "mailto:Tverenergo@mrsk-1.ru" </w:instrText>
      </w:r>
      <w:r w:rsidR="009C49CC">
        <w:fldChar w:fldCharType="separate"/>
      </w:r>
      <w:r w:rsidR="00A479D7" w:rsidRPr="00E374C9">
        <w:rPr>
          <w:rStyle w:val="a9"/>
          <w:rFonts w:ascii="Arial" w:hAnsi="Arial" w:cs="Arial"/>
          <w:sz w:val="16"/>
          <w:szCs w:val="16"/>
          <w:lang w:val="en-US"/>
        </w:rPr>
        <w:t>Tverenergo@mrsk-1.ru</w:t>
      </w:r>
      <w:r w:rsidR="009C49CC">
        <w:rPr>
          <w:rStyle w:val="a9"/>
          <w:rFonts w:ascii="Arial" w:hAnsi="Arial" w:cs="Arial"/>
          <w:sz w:val="16"/>
          <w:szCs w:val="16"/>
          <w:lang w:val="en-US"/>
        </w:rPr>
        <w:fldChar w:fldCharType="end"/>
      </w:r>
      <w:r w:rsidRPr="00F96EC5">
        <w:rPr>
          <w:rFonts w:ascii="Arial" w:hAnsi="Arial" w:cs="Arial"/>
          <w:sz w:val="16"/>
          <w:szCs w:val="16"/>
          <w:lang w:val="en-US"/>
        </w:rPr>
        <w:t xml:space="preserve">; </w:t>
      </w:r>
      <w:r w:rsidR="009C49CC">
        <w:fldChar w:fldCharType="begin"/>
      </w:r>
      <w:r w:rsidR="009C49CC" w:rsidRPr="00391B82">
        <w:rPr>
          <w:lang w:val="en-US"/>
        </w:rPr>
        <w:instrText xml:space="preserve"> HYPERLINK "http://www.mrsk-1.ru" </w:instrText>
      </w:r>
      <w:r w:rsidR="009C49CC">
        <w:fldChar w:fldCharType="separate"/>
      </w:r>
      <w:r w:rsidRPr="00F96EC5">
        <w:rPr>
          <w:rStyle w:val="a9"/>
          <w:rFonts w:ascii="Arial" w:hAnsi="Arial" w:cs="Arial"/>
          <w:sz w:val="16"/>
          <w:szCs w:val="16"/>
          <w:lang w:val="en-US"/>
        </w:rPr>
        <w:t>http://www.mrsk-1.ru</w:t>
      </w:r>
      <w:r w:rsidR="009C49CC">
        <w:rPr>
          <w:rStyle w:val="a9"/>
          <w:rFonts w:ascii="Arial" w:hAnsi="Arial" w:cs="Arial"/>
          <w:sz w:val="16"/>
          <w:szCs w:val="16"/>
          <w:lang w:val="en-US"/>
        </w:rPr>
        <w:fldChar w:fldCharType="end"/>
      </w:r>
      <w:r w:rsidRPr="00F96EC5">
        <w:rPr>
          <w:rFonts w:ascii="Arial" w:hAnsi="Arial" w:cs="Arial"/>
          <w:sz w:val="16"/>
          <w:szCs w:val="16"/>
          <w:lang w:val="en-US"/>
        </w:rPr>
        <w:t xml:space="preserve"> </w:t>
      </w:r>
    </w:p>
    <w:p w:rsidR="00EA5FC5" w:rsidRPr="00F96EC5" w:rsidRDefault="00EA5FC5" w:rsidP="00EA5FC5">
      <w:pPr>
        <w:jc w:val="center"/>
        <w:rPr>
          <w:rFonts w:ascii="Arial" w:hAnsi="Arial" w:cs="Arial"/>
          <w:sz w:val="16"/>
          <w:szCs w:val="16"/>
        </w:rPr>
      </w:pPr>
      <w:r w:rsidRPr="00F96EC5">
        <w:rPr>
          <w:rFonts w:ascii="Arial" w:hAnsi="Arial" w:cs="Arial"/>
          <w:sz w:val="16"/>
          <w:szCs w:val="16"/>
        </w:rPr>
        <w:t>ОГРН 1046900099498 ИНН 690 1067107</w:t>
      </w:r>
    </w:p>
    <w:p w:rsidR="00EA5FC5" w:rsidRPr="00F06263" w:rsidRDefault="00EA5FC5" w:rsidP="00EA5FC5">
      <w:pPr>
        <w:jc w:val="center"/>
        <w:rPr>
          <w:rFonts w:ascii="Arial Narrow" w:hAnsi="Arial Narrow"/>
          <w:sz w:val="16"/>
          <w:szCs w:val="16"/>
        </w:rPr>
      </w:pPr>
    </w:p>
    <w:p w:rsidR="00EA5FC5" w:rsidRPr="00F06263" w:rsidRDefault="00EA5FC5" w:rsidP="00EA5FC5">
      <w:pPr>
        <w:rPr>
          <w:rFonts w:ascii="Arial Narrow" w:hAnsi="Arial Narrow"/>
          <w:sz w:val="16"/>
          <w:szCs w:val="16"/>
        </w:rPr>
      </w:pPr>
      <w:r w:rsidRPr="00F06263">
        <w:rPr>
          <w:rFonts w:ascii="Arial Narrow" w:hAnsi="Arial Narrow"/>
          <w:sz w:val="16"/>
          <w:szCs w:val="16"/>
        </w:rPr>
        <w:t>_____ ___________20__ № __________________________</w:t>
      </w:r>
    </w:p>
    <w:p w:rsidR="00EA5FC5" w:rsidRPr="00F06263" w:rsidRDefault="00EA5FC5" w:rsidP="00EA5FC5">
      <w:pPr>
        <w:rPr>
          <w:rFonts w:ascii="Arial Narrow" w:hAnsi="Arial Narrow"/>
          <w:sz w:val="16"/>
          <w:szCs w:val="16"/>
        </w:rPr>
      </w:pPr>
    </w:p>
    <w:p w:rsidR="00EA5FC5" w:rsidRPr="00F06263" w:rsidRDefault="00EA5FC5" w:rsidP="00EA5FC5">
      <w:pPr>
        <w:rPr>
          <w:rFonts w:ascii="Arial Narrow" w:hAnsi="Arial Narrow"/>
          <w:sz w:val="16"/>
          <w:szCs w:val="16"/>
        </w:rPr>
      </w:pPr>
      <w:r w:rsidRPr="00F06263">
        <w:rPr>
          <w:rFonts w:ascii="Arial Narrow" w:hAnsi="Arial Narrow"/>
          <w:sz w:val="16"/>
          <w:szCs w:val="16"/>
        </w:rPr>
        <w:t>На № ___________________________ от __________</w:t>
      </w:r>
      <w:r>
        <w:rPr>
          <w:rFonts w:ascii="Arial Narrow" w:hAnsi="Arial Narrow"/>
          <w:sz w:val="16"/>
          <w:szCs w:val="16"/>
        </w:rPr>
        <w:t>____</w:t>
      </w:r>
    </w:p>
    <w:p w:rsidR="007611F6" w:rsidRDefault="007611F6" w:rsidP="00EA5FC5"/>
    <w:p w:rsidR="00BD77FE" w:rsidRDefault="00BD77FE" w:rsidP="00BD77FE">
      <w:pPr>
        <w:pStyle w:val="af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D77FE" w:rsidRDefault="00BD77FE" w:rsidP="00BD77FE">
      <w:pPr>
        <w:pStyle w:val="af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D77FE" w:rsidRDefault="00BD77FE" w:rsidP="00BD77FE">
      <w:pPr>
        <w:pStyle w:val="af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D77FE" w:rsidRPr="00453777" w:rsidRDefault="00BD77FE" w:rsidP="00BD77FE">
      <w:pPr>
        <w:pStyle w:val="af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53777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BD77FE" w:rsidRPr="00422798" w:rsidRDefault="00BD77FE" w:rsidP="00BD77FE">
      <w:pPr>
        <w:jc w:val="center"/>
        <w:rPr>
          <w:sz w:val="24"/>
          <w:szCs w:val="24"/>
        </w:rPr>
      </w:pPr>
      <w:r w:rsidRPr="00422798">
        <w:rPr>
          <w:sz w:val="24"/>
          <w:szCs w:val="24"/>
        </w:rPr>
        <w:t xml:space="preserve">на оказание услуг по обучению, повышению квалификации, профессиональной подготовке и переподготовке кадров                              </w:t>
      </w:r>
    </w:p>
    <w:p w:rsidR="00BD77FE" w:rsidRDefault="00BD77FE" w:rsidP="00BD77FE">
      <w:pPr>
        <w:pStyle w:val="af0"/>
        <w:rPr>
          <w:rFonts w:ascii="Times New Roman" w:hAnsi="Times New Roman"/>
          <w:sz w:val="28"/>
          <w:szCs w:val="28"/>
        </w:rPr>
      </w:pPr>
    </w:p>
    <w:p w:rsidR="00BD77FE" w:rsidRPr="00667390" w:rsidRDefault="00BD77FE" w:rsidP="00BD77FE">
      <w:pPr>
        <w:numPr>
          <w:ilvl w:val="0"/>
          <w:numId w:val="13"/>
        </w:numPr>
        <w:jc w:val="both"/>
        <w:rPr>
          <w:b/>
          <w:sz w:val="26"/>
          <w:szCs w:val="26"/>
        </w:rPr>
      </w:pPr>
      <w:r w:rsidRPr="00667390">
        <w:rPr>
          <w:b/>
          <w:sz w:val="26"/>
          <w:szCs w:val="26"/>
        </w:rPr>
        <w:t>Общие требования к условиям и порядку оказания услуг</w:t>
      </w:r>
    </w:p>
    <w:p w:rsidR="00BD77FE" w:rsidRDefault="00BD77FE" w:rsidP="00BD77FE">
      <w:pPr>
        <w:numPr>
          <w:ilvl w:val="1"/>
          <w:numId w:val="13"/>
        </w:numPr>
        <w:ind w:hanging="579"/>
        <w:jc w:val="both"/>
        <w:rPr>
          <w:sz w:val="26"/>
          <w:szCs w:val="26"/>
        </w:rPr>
      </w:pPr>
      <w:r>
        <w:rPr>
          <w:sz w:val="26"/>
          <w:szCs w:val="26"/>
        </w:rPr>
        <w:t>Требования к месту оказания услуг: образовательные услуги персоналу филиала ОАО «МРСК Центра» - «Тверьэнерго» должны оказываться в г. Тверь.</w:t>
      </w:r>
    </w:p>
    <w:p w:rsidR="00BD77FE" w:rsidRDefault="00BD77FE" w:rsidP="00BD77FE">
      <w:pPr>
        <w:numPr>
          <w:ilvl w:val="1"/>
          <w:numId w:val="13"/>
        </w:numPr>
        <w:ind w:hanging="579"/>
        <w:jc w:val="both"/>
        <w:rPr>
          <w:sz w:val="26"/>
          <w:szCs w:val="26"/>
        </w:rPr>
      </w:pPr>
      <w:r w:rsidRPr="00C24F0A">
        <w:rPr>
          <w:sz w:val="26"/>
          <w:szCs w:val="26"/>
        </w:rPr>
        <w:t xml:space="preserve">Требования к срокам оказания услуг: </w:t>
      </w:r>
      <w:r>
        <w:rPr>
          <w:sz w:val="26"/>
          <w:szCs w:val="26"/>
        </w:rPr>
        <w:t>январь</w:t>
      </w:r>
      <w:r w:rsidRPr="00C24F0A">
        <w:rPr>
          <w:sz w:val="26"/>
          <w:szCs w:val="26"/>
        </w:rPr>
        <w:t>-декабрь 20</w:t>
      </w:r>
      <w:r>
        <w:rPr>
          <w:sz w:val="26"/>
          <w:szCs w:val="26"/>
        </w:rPr>
        <w:t>1</w:t>
      </w:r>
      <w:r w:rsidR="00E01C02">
        <w:rPr>
          <w:sz w:val="26"/>
          <w:szCs w:val="26"/>
        </w:rPr>
        <w:t>3</w:t>
      </w:r>
      <w:r w:rsidRPr="00C24F0A">
        <w:rPr>
          <w:sz w:val="26"/>
          <w:szCs w:val="26"/>
        </w:rPr>
        <w:t>г</w:t>
      </w:r>
      <w:r>
        <w:rPr>
          <w:sz w:val="26"/>
          <w:szCs w:val="26"/>
        </w:rPr>
        <w:t>.</w:t>
      </w:r>
    </w:p>
    <w:p w:rsidR="00BD77FE" w:rsidRPr="00C24F0A" w:rsidRDefault="00BD77FE" w:rsidP="00BD77FE">
      <w:pPr>
        <w:ind w:left="1440"/>
        <w:jc w:val="both"/>
        <w:rPr>
          <w:sz w:val="26"/>
          <w:szCs w:val="26"/>
        </w:rPr>
      </w:pPr>
    </w:p>
    <w:p w:rsidR="00BD77FE" w:rsidRPr="00E31D92" w:rsidRDefault="00BD77FE" w:rsidP="00BD77FE">
      <w:pPr>
        <w:numPr>
          <w:ilvl w:val="0"/>
          <w:numId w:val="13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к оказанию услуг</w:t>
      </w:r>
    </w:p>
    <w:p w:rsidR="00BD77FE" w:rsidRDefault="00BD77F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Оказание </w:t>
      </w:r>
      <w:r w:rsidRPr="005B669E">
        <w:rPr>
          <w:sz w:val="26"/>
          <w:szCs w:val="26"/>
        </w:rPr>
        <w:t>услуг по обучению, повышению квалификации, профессиональной подготовке и переподготовке персонала энергетической отрасли (РСК) согласно Перечню курсов и их продолжительности, указанных в Приложении № 1.</w:t>
      </w:r>
    </w:p>
    <w:p w:rsidR="00BD77FE" w:rsidRPr="008C3A5B" w:rsidRDefault="00BD77F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 w:rsidRPr="008C3A5B">
        <w:rPr>
          <w:sz w:val="26"/>
          <w:szCs w:val="26"/>
        </w:rPr>
        <w:t xml:space="preserve"> Здание</w:t>
      </w:r>
      <w:r>
        <w:rPr>
          <w:sz w:val="26"/>
          <w:szCs w:val="26"/>
        </w:rPr>
        <w:t>, в котором будут оказываться образовательные услуги,</w:t>
      </w:r>
      <w:r w:rsidRPr="008C3A5B">
        <w:rPr>
          <w:sz w:val="26"/>
          <w:szCs w:val="26"/>
        </w:rPr>
        <w:t xml:space="preserve"> должно отвечать следующим требованиям:</w:t>
      </w:r>
    </w:p>
    <w:p w:rsidR="00BD77FE" w:rsidRPr="008C3A5B" w:rsidRDefault="00BD77FE" w:rsidP="00BD77FE">
      <w:pPr>
        <w:ind w:left="1440"/>
        <w:jc w:val="both"/>
        <w:rPr>
          <w:sz w:val="26"/>
          <w:szCs w:val="26"/>
        </w:rPr>
      </w:pPr>
      <w:r w:rsidRPr="008C3A5B">
        <w:rPr>
          <w:sz w:val="26"/>
          <w:szCs w:val="26"/>
        </w:rPr>
        <w:t>- находиться вблизи транспортных путей  (трамвайных, автобусных, троллейбусных, маршрутных такси) и не далее 300м от остановок общественного транспорта;</w:t>
      </w:r>
    </w:p>
    <w:p w:rsidR="00BD77FE" w:rsidRPr="008C3A5B" w:rsidRDefault="00BD77FE" w:rsidP="00BD77FE">
      <w:pPr>
        <w:ind w:left="1440"/>
        <w:jc w:val="both"/>
        <w:rPr>
          <w:sz w:val="26"/>
          <w:szCs w:val="26"/>
        </w:rPr>
      </w:pPr>
      <w:r w:rsidRPr="008C3A5B">
        <w:rPr>
          <w:sz w:val="26"/>
          <w:szCs w:val="26"/>
        </w:rPr>
        <w:t>- оборудовано противопожарной системой и средствами пожаротушения, системой охраны и системами кондиционирования.</w:t>
      </w:r>
    </w:p>
    <w:p w:rsidR="00BD77FE" w:rsidRPr="008C3A5B" w:rsidRDefault="00BD77F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 w:rsidRPr="008C3A5B">
        <w:rPr>
          <w:sz w:val="26"/>
          <w:szCs w:val="26"/>
        </w:rPr>
        <w:t xml:space="preserve"> Наличие</w:t>
      </w:r>
      <w:r>
        <w:rPr>
          <w:sz w:val="26"/>
          <w:szCs w:val="26"/>
        </w:rPr>
        <w:t xml:space="preserve"> недорогой гостиницы и столовой.</w:t>
      </w:r>
    </w:p>
    <w:p w:rsidR="00BD77FE" w:rsidRPr="008C3A5B" w:rsidRDefault="00BD77F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 w:rsidRPr="008C3A5B">
        <w:rPr>
          <w:sz w:val="26"/>
          <w:szCs w:val="26"/>
        </w:rPr>
        <w:t xml:space="preserve"> Территория, прилегающая к зданию, </w:t>
      </w:r>
      <w:r>
        <w:rPr>
          <w:sz w:val="26"/>
          <w:szCs w:val="26"/>
        </w:rPr>
        <w:t xml:space="preserve">должна быть </w:t>
      </w:r>
      <w:r w:rsidRPr="008C3A5B">
        <w:rPr>
          <w:sz w:val="26"/>
          <w:szCs w:val="26"/>
        </w:rPr>
        <w:t>оборудована местами для бесплатной парковки автотранспортных средств.</w:t>
      </w:r>
    </w:p>
    <w:p w:rsidR="00BD77FE" w:rsidRPr="008C3A5B" w:rsidRDefault="00BD77F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 w:rsidRPr="008C3A5B">
        <w:rPr>
          <w:sz w:val="26"/>
          <w:szCs w:val="26"/>
        </w:rPr>
        <w:t>Наличие тренировочного полигона, оборудованного для прохождения стажировки по энергетическим профессиям, а также для проведения противопожарных тренировок.</w:t>
      </w:r>
    </w:p>
    <w:p w:rsidR="00BD77FE" w:rsidRDefault="00BD77F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 w:rsidRPr="008C3A5B">
        <w:rPr>
          <w:sz w:val="26"/>
          <w:szCs w:val="26"/>
        </w:rPr>
        <w:t xml:space="preserve">Наличие хорошо оснащенных лабораторий для отработки практических навыков обучающихся и учебных аудиторий.  </w:t>
      </w:r>
    </w:p>
    <w:p w:rsidR="00E57CEE" w:rsidRDefault="00E57CE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E57CEE">
        <w:rPr>
          <w:sz w:val="26"/>
          <w:szCs w:val="26"/>
        </w:rPr>
        <w:t>аличие технической библиотеки</w:t>
      </w:r>
    </w:p>
    <w:p w:rsidR="00E57CEE" w:rsidRDefault="00E57CE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Проведение </w:t>
      </w:r>
      <w:proofErr w:type="gramStart"/>
      <w:r>
        <w:rPr>
          <w:sz w:val="26"/>
          <w:szCs w:val="26"/>
        </w:rPr>
        <w:t xml:space="preserve">обучения </w:t>
      </w:r>
      <w:r w:rsidRPr="00E57CEE">
        <w:rPr>
          <w:sz w:val="26"/>
          <w:szCs w:val="26"/>
        </w:rPr>
        <w:t>по</w:t>
      </w:r>
      <w:proofErr w:type="gramEnd"/>
      <w:r w:rsidRPr="00E57CEE">
        <w:rPr>
          <w:sz w:val="26"/>
          <w:szCs w:val="26"/>
        </w:rPr>
        <w:t xml:space="preserve"> гибким графикам занятий под возможности заказчика (Тверьэнерго»)</w:t>
      </w:r>
      <w:r>
        <w:rPr>
          <w:sz w:val="26"/>
          <w:szCs w:val="26"/>
        </w:rPr>
        <w:t>.</w:t>
      </w:r>
    </w:p>
    <w:p w:rsidR="00E57CEE" w:rsidRDefault="00E57CE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Организация обучения </w:t>
      </w:r>
      <w:r w:rsidRPr="00E57CEE">
        <w:rPr>
          <w:sz w:val="26"/>
          <w:szCs w:val="26"/>
        </w:rPr>
        <w:t>в учебных классах Центра, а также на местах, в подразделениях филиала без права передачи подрядчикам.</w:t>
      </w:r>
    </w:p>
    <w:p w:rsidR="00E57CEE" w:rsidRPr="00422798" w:rsidRDefault="00E57CEE" w:rsidP="00BD77FE">
      <w:pPr>
        <w:numPr>
          <w:ilvl w:val="1"/>
          <w:numId w:val="13"/>
        </w:numPr>
        <w:ind w:left="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Оплата </w:t>
      </w:r>
      <w:r w:rsidRPr="00E57CEE">
        <w:rPr>
          <w:sz w:val="26"/>
          <w:szCs w:val="26"/>
        </w:rPr>
        <w:t>за обучение и проживание по факту</w:t>
      </w:r>
    </w:p>
    <w:p w:rsidR="00BD77FE" w:rsidRDefault="00BD77FE" w:rsidP="00BD77FE">
      <w:pPr>
        <w:ind w:left="1418"/>
        <w:jc w:val="both"/>
        <w:rPr>
          <w:sz w:val="26"/>
          <w:szCs w:val="26"/>
        </w:rPr>
      </w:pPr>
    </w:p>
    <w:p w:rsidR="00BD77FE" w:rsidRPr="008C3A5B" w:rsidRDefault="00BD77FE" w:rsidP="00BD77FE">
      <w:pPr>
        <w:ind w:left="284" w:firstLine="142"/>
        <w:jc w:val="both"/>
        <w:rPr>
          <w:sz w:val="26"/>
          <w:szCs w:val="26"/>
        </w:rPr>
      </w:pPr>
      <w:r w:rsidRPr="007A520D">
        <w:rPr>
          <w:b/>
          <w:sz w:val="26"/>
          <w:szCs w:val="26"/>
        </w:rPr>
        <w:t>3. Требования к Поставщику услуг</w:t>
      </w:r>
    </w:p>
    <w:p w:rsidR="00BD77FE" w:rsidRPr="008C3A5B" w:rsidRDefault="00E57CEE" w:rsidP="00E57CE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3.1.  </w:t>
      </w:r>
      <w:r w:rsidR="00BD77FE" w:rsidRPr="008C3A5B">
        <w:rPr>
          <w:sz w:val="26"/>
          <w:szCs w:val="26"/>
        </w:rPr>
        <w:t>Обязательное наличие лицензии на право осуществления образовательной  деятельности и свидетельства о государственной аккредитации.</w:t>
      </w:r>
    </w:p>
    <w:p w:rsidR="00BD77FE" w:rsidRPr="008C3A5B" w:rsidRDefault="00BD77FE" w:rsidP="00E57CEE">
      <w:pPr>
        <w:jc w:val="both"/>
        <w:rPr>
          <w:sz w:val="26"/>
          <w:szCs w:val="26"/>
        </w:rPr>
      </w:pPr>
      <w:r w:rsidRPr="008C3A5B">
        <w:rPr>
          <w:sz w:val="26"/>
          <w:szCs w:val="26"/>
        </w:rPr>
        <w:t xml:space="preserve">    3.2.</w:t>
      </w:r>
      <w:r w:rsidR="00E57CEE">
        <w:rPr>
          <w:sz w:val="26"/>
          <w:szCs w:val="26"/>
        </w:rPr>
        <w:t xml:space="preserve">   </w:t>
      </w:r>
      <w:r w:rsidRPr="008C3A5B">
        <w:rPr>
          <w:sz w:val="26"/>
          <w:szCs w:val="26"/>
        </w:rPr>
        <w:t>Знание преподавательским составом специфики энергетических профессий.</w:t>
      </w:r>
    </w:p>
    <w:p w:rsidR="00BD77FE" w:rsidRPr="008C3A5B" w:rsidRDefault="00BD77FE" w:rsidP="00E57CEE">
      <w:pPr>
        <w:jc w:val="both"/>
        <w:rPr>
          <w:sz w:val="26"/>
          <w:szCs w:val="26"/>
        </w:rPr>
      </w:pPr>
      <w:r w:rsidRPr="008C3A5B">
        <w:rPr>
          <w:sz w:val="26"/>
          <w:szCs w:val="26"/>
        </w:rPr>
        <w:t xml:space="preserve">    3.3.</w:t>
      </w:r>
      <w:r w:rsidR="00E57CEE">
        <w:rPr>
          <w:sz w:val="26"/>
          <w:szCs w:val="26"/>
        </w:rPr>
        <w:t xml:space="preserve">    </w:t>
      </w:r>
      <w:r w:rsidRPr="008C3A5B">
        <w:rPr>
          <w:sz w:val="26"/>
          <w:szCs w:val="26"/>
        </w:rPr>
        <w:t>Продолжительный опыт работы в сфере оказания образовательных услуг.</w:t>
      </w:r>
    </w:p>
    <w:p w:rsidR="00BD77FE" w:rsidRPr="008C3A5B" w:rsidRDefault="00BD77FE" w:rsidP="00E57CE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3.4.</w:t>
      </w:r>
      <w:r w:rsidR="00E57CEE">
        <w:rPr>
          <w:sz w:val="26"/>
          <w:szCs w:val="26"/>
        </w:rPr>
        <w:t xml:space="preserve"> </w:t>
      </w:r>
      <w:r w:rsidRPr="008C3A5B">
        <w:rPr>
          <w:sz w:val="26"/>
          <w:szCs w:val="26"/>
        </w:rPr>
        <w:t>Качественное оказание услуг с использованием новых технологий, автоматизированных обучающих программ, оргтехники.</w:t>
      </w:r>
    </w:p>
    <w:p w:rsidR="00BD77FE" w:rsidRPr="00E57CEE" w:rsidRDefault="00BD77FE" w:rsidP="00E57CEE">
      <w:pPr>
        <w:jc w:val="both"/>
        <w:rPr>
          <w:sz w:val="26"/>
          <w:szCs w:val="26"/>
        </w:rPr>
      </w:pPr>
      <w:r w:rsidRPr="008C3A5B">
        <w:rPr>
          <w:sz w:val="26"/>
          <w:szCs w:val="26"/>
        </w:rPr>
        <w:t xml:space="preserve">    3.5.</w:t>
      </w:r>
      <w:r w:rsidR="00E57CEE">
        <w:rPr>
          <w:sz w:val="26"/>
          <w:szCs w:val="26"/>
        </w:rPr>
        <w:t xml:space="preserve">   </w:t>
      </w:r>
      <w:r w:rsidRPr="008C3A5B">
        <w:rPr>
          <w:sz w:val="26"/>
          <w:szCs w:val="26"/>
        </w:rPr>
        <w:t xml:space="preserve">Наличие типовых программ, утвержденных Минэнерго и согласованных с </w:t>
      </w:r>
      <w:proofErr w:type="spellStart"/>
      <w:r w:rsidRPr="008C3A5B">
        <w:rPr>
          <w:sz w:val="26"/>
          <w:szCs w:val="26"/>
        </w:rPr>
        <w:t>Ростехнадзором</w:t>
      </w:r>
      <w:proofErr w:type="spellEnd"/>
      <w:r>
        <w:rPr>
          <w:sz w:val="26"/>
          <w:szCs w:val="26"/>
        </w:rPr>
        <w:t xml:space="preserve"> (желательное требование Заказчика)</w:t>
      </w:r>
      <w:r w:rsidRPr="008C3A5B">
        <w:rPr>
          <w:sz w:val="26"/>
          <w:szCs w:val="26"/>
        </w:rPr>
        <w:t>.</w:t>
      </w:r>
    </w:p>
    <w:p w:rsidR="00422798" w:rsidRPr="00E57CEE" w:rsidRDefault="00422798" w:rsidP="00E57CEE">
      <w:pPr>
        <w:jc w:val="both"/>
        <w:rPr>
          <w:sz w:val="26"/>
          <w:szCs w:val="26"/>
        </w:rPr>
      </w:pPr>
      <w:r w:rsidRPr="00E57CEE">
        <w:rPr>
          <w:sz w:val="26"/>
          <w:szCs w:val="26"/>
        </w:rPr>
        <w:t xml:space="preserve">    3.6.</w:t>
      </w:r>
      <w:r w:rsidR="00E57CEE">
        <w:rPr>
          <w:sz w:val="26"/>
          <w:szCs w:val="26"/>
        </w:rPr>
        <w:t xml:space="preserve">     </w:t>
      </w:r>
      <w:r w:rsidRPr="00E57CEE">
        <w:rPr>
          <w:sz w:val="26"/>
          <w:szCs w:val="26"/>
        </w:rPr>
        <w:t>Наличие технической библиотеки.</w:t>
      </w:r>
    </w:p>
    <w:p w:rsidR="00422798" w:rsidRPr="00E57CEE" w:rsidRDefault="00E57CEE" w:rsidP="00E57CE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22798" w:rsidRPr="00E57CEE">
        <w:rPr>
          <w:sz w:val="26"/>
          <w:szCs w:val="26"/>
        </w:rPr>
        <w:t>3.7.</w:t>
      </w:r>
      <w:r>
        <w:rPr>
          <w:sz w:val="26"/>
          <w:szCs w:val="26"/>
        </w:rPr>
        <w:t xml:space="preserve">  </w:t>
      </w:r>
      <w:r w:rsidR="00422798" w:rsidRPr="00E57CEE">
        <w:rPr>
          <w:sz w:val="26"/>
          <w:szCs w:val="26"/>
        </w:rPr>
        <w:t>Обучение  проводить по гибким графикам занятий под возможности заказчика (Тверьэнерго»).</w:t>
      </w:r>
    </w:p>
    <w:p w:rsidR="00422798" w:rsidRPr="00E57CEE" w:rsidRDefault="00422798" w:rsidP="00E57CEE">
      <w:pPr>
        <w:jc w:val="both"/>
        <w:rPr>
          <w:sz w:val="26"/>
          <w:szCs w:val="26"/>
        </w:rPr>
      </w:pPr>
      <w:r w:rsidRPr="00E57CEE">
        <w:rPr>
          <w:sz w:val="26"/>
          <w:szCs w:val="26"/>
        </w:rPr>
        <w:t xml:space="preserve">    3.8.</w:t>
      </w:r>
      <w:r w:rsidR="00E57CEE">
        <w:rPr>
          <w:sz w:val="26"/>
          <w:szCs w:val="26"/>
        </w:rPr>
        <w:t xml:space="preserve">  </w:t>
      </w:r>
      <w:r w:rsidRPr="00E57CEE">
        <w:rPr>
          <w:sz w:val="26"/>
          <w:szCs w:val="26"/>
        </w:rPr>
        <w:t>Организовать обучение в учебных классах Центра, а также на местах, в подразделениях филиала без права передачи подрядчикам.</w:t>
      </w:r>
    </w:p>
    <w:p w:rsidR="00BD77FE" w:rsidRPr="008C3A5B" w:rsidRDefault="00BD77FE" w:rsidP="00E57CEE">
      <w:pPr>
        <w:jc w:val="both"/>
        <w:rPr>
          <w:sz w:val="26"/>
          <w:szCs w:val="26"/>
        </w:rPr>
      </w:pPr>
      <w:r w:rsidRPr="008C3A5B">
        <w:rPr>
          <w:sz w:val="26"/>
          <w:szCs w:val="26"/>
        </w:rPr>
        <w:t xml:space="preserve">    3.</w:t>
      </w:r>
      <w:r w:rsidR="00E57CEE">
        <w:rPr>
          <w:sz w:val="26"/>
          <w:szCs w:val="26"/>
        </w:rPr>
        <w:t>9</w:t>
      </w:r>
      <w:r w:rsidRPr="008C3A5B">
        <w:rPr>
          <w:sz w:val="26"/>
          <w:szCs w:val="26"/>
        </w:rPr>
        <w:t>.</w:t>
      </w:r>
      <w:r w:rsidR="00E57CEE">
        <w:rPr>
          <w:sz w:val="26"/>
          <w:szCs w:val="26"/>
        </w:rPr>
        <w:t xml:space="preserve"> </w:t>
      </w:r>
      <w:r w:rsidRPr="008C3A5B">
        <w:rPr>
          <w:sz w:val="26"/>
          <w:szCs w:val="26"/>
        </w:rPr>
        <w:t>Направленность курсов на обучение работников энергетических специальностей.</w:t>
      </w:r>
    </w:p>
    <w:p w:rsidR="00BD77FE" w:rsidRDefault="00BD77FE" w:rsidP="00E57CE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3.</w:t>
      </w:r>
      <w:r w:rsidR="00E57CEE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="00E57CEE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Выдача сотрудникам Заказчика, успешно прошедшим обучение, документа (сертификата, свидетельства, диплома, удостоверения) установленного образца.</w:t>
      </w:r>
      <w:proofErr w:type="gramEnd"/>
    </w:p>
    <w:p w:rsidR="00BD77FE" w:rsidRDefault="00BD77FE" w:rsidP="00BD77FE">
      <w:pPr>
        <w:ind w:left="284" w:firstLine="142"/>
        <w:jc w:val="both"/>
        <w:rPr>
          <w:sz w:val="26"/>
          <w:szCs w:val="26"/>
        </w:rPr>
      </w:pPr>
    </w:p>
    <w:p w:rsidR="00BD77FE" w:rsidRDefault="00BD77FE" w:rsidP="00BD77FE">
      <w:pPr>
        <w:ind w:left="284" w:firstLine="142"/>
        <w:jc w:val="both"/>
        <w:rPr>
          <w:sz w:val="26"/>
          <w:szCs w:val="26"/>
        </w:rPr>
      </w:pPr>
    </w:p>
    <w:p w:rsidR="00BD77FE" w:rsidRDefault="00BD77FE" w:rsidP="00BD77FE">
      <w:pPr>
        <w:ind w:left="284" w:firstLine="142"/>
        <w:jc w:val="both"/>
        <w:rPr>
          <w:sz w:val="26"/>
          <w:szCs w:val="26"/>
        </w:rPr>
      </w:pPr>
    </w:p>
    <w:p w:rsidR="00BD77FE" w:rsidRDefault="00BD77FE" w:rsidP="00BD77FE">
      <w:pPr>
        <w:ind w:left="284" w:firstLine="142"/>
        <w:jc w:val="both"/>
        <w:rPr>
          <w:sz w:val="26"/>
          <w:szCs w:val="26"/>
        </w:rPr>
      </w:pPr>
    </w:p>
    <w:p w:rsidR="00BD77FE" w:rsidRDefault="00BD77FE" w:rsidP="00BD77FE">
      <w:pPr>
        <w:ind w:left="284" w:firstLine="142"/>
        <w:jc w:val="both"/>
        <w:rPr>
          <w:sz w:val="26"/>
          <w:szCs w:val="26"/>
        </w:rPr>
      </w:pPr>
    </w:p>
    <w:p w:rsidR="00BD77FE" w:rsidRDefault="00BD77FE" w:rsidP="00BD77FE">
      <w:pPr>
        <w:ind w:left="284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по работе с персоналом       </w:t>
      </w:r>
      <w:r w:rsidRPr="008C3A5B">
        <w:rPr>
          <w:sz w:val="26"/>
          <w:szCs w:val="26"/>
        </w:rPr>
        <w:t xml:space="preserve">                         С.А.</w:t>
      </w:r>
      <w:r>
        <w:rPr>
          <w:sz w:val="26"/>
          <w:szCs w:val="26"/>
        </w:rPr>
        <w:t xml:space="preserve"> </w:t>
      </w:r>
      <w:r w:rsidRPr="008C3A5B">
        <w:rPr>
          <w:sz w:val="26"/>
          <w:szCs w:val="26"/>
        </w:rPr>
        <w:t>Жирков</w:t>
      </w:r>
    </w:p>
    <w:p w:rsidR="00BD77FE" w:rsidRDefault="00BD77FE" w:rsidP="00BD77FE">
      <w:pPr>
        <w:jc w:val="both"/>
      </w:pPr>
    </w:p>
    <w:sectPr w:rsidR="00BD77FE" w:rsidSect="00EA5F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9CC" w:rsidRDefault="009C49CC" w:rsidP="0069140F">
      <w:r>
        <w:separator/>
      </w:r>
    </w:p>
  </w:endnote>
  <w:endnote w:type="continuationSeparator" w:id="0">
    <w:p w:rsidR="009C49CC" w:rsidRDefault="009C49CC" w:rsidP="0069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9CC" w:rsidRDefault="009C49CC" w:rsidP="0069140F">
      <w:r>
        <w:separator/>
      </w:r>
    </w:p>
  </w:footnote>
  <w:footnote w:type="continuationSeparator" w:id="0">
    <w:p w:rsidR="009C49CC" w:rsidRDefault="009C49CC" w:rsidP="00691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7239"/>
    <w:multiLevelType w:val="hybridMultilevel"/>
    <w:tmpl w:val="D7987370"/>
    <w:lvl w:ilvl="0" w:tplc="E9EA69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7A24B08"/>
    <w:multiLevelType w:val="multilevel"/>
    <w:tmpl w:val="DBD890A4"/>
    <w:lvl w:ilvl="0">
      <w:start w:val="8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sz w:val="28"/>
        <w:szCs w:val="28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7B913E8"/>
    <w:multiLevelType w:val="multilevel"/>
    <w:tmpl w:val="A5867A7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1"/>
      <w:numFmt w:val="decimal"/>
      <w:pStyle w:val="1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pStyle w:val="3"/>
      <w:lvlText w:val="%1.%2.%3.%4"/>
      <w:lvlJc w:val="left"/>
      <w:pPr>
        <w:ind w:left="2208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">
    <w:nsid w:val="54E75DDD"/>
    <w:multiLevelType w:val="multilevel"/>
    <w:tmpl w:val="4EFA56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8D17883"/>
    <w:multiLevelType w:val="multilevel"/>
    <w:tmpl w:val="C696E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FC5"/>
    <w:rsid w:val="00066E3A"/>
    <w:rsid w:val="00161433"/>
    <w:rsid w:val="001A6FF9"/>
    <w:rsid w:val="001C2E5B"/>
    <w:rsid w:val="0022761F"/>
    <w:rsid w:val="002A4BEF"/>
    <w:rsid w:val="002C2DD8"/>
    <w:rsid w:val="00350AB3"/>
    <w:rsid w:val="00391B82"/>
    <w:rsid w:val="003B5DA8"/>
    <w:rsid w:val="00422798"/>
    <w:rsid w:val="004926C4"/>
    <w:rsid w:val="004B795F"/>
    <w:rsid w:val="005C2601"/>
    <w:rsid w:val="00654FBE"/>
    <w:rsid w:val="006661A7"/>
    <w:rsid w:val="00683AB5"/>
    <w:rsid w:val="0069140F"/>
    <w:rsid w:val="006B1B17"/>
    <w:rsid w:val="006F24AB"/>
    <w:rsid w:val="00713DFC"/>
    <w:rsid w:val="007553CC"/>
    <w:rsid w:val="007611F6"/>
    <w:rsid w:val="00834691"/>
    <w:rsid w:val="00836807"/>
    <w:rsid w:val="00884ADE"/>
    <w:rsid w:val="0089528C"/>
    <w:rsid w:val="008E74C5"/>
    <w:rsid w:val="009C49CC"/>
    <w:rsid w:val="00A05EF3"/>
    <w:rsid w:val="00A479D7"/>
    <w:rsid w:val="00B06177"/>
    <w:rsid w:val="00B55220"/>
    <w:rsid w:val="00BD77FE"/>
    <w:rsid w:val="00C22140"/>
    <w:rsid w:val="00CB3C79"/>
    <w:rsid w:val="00CB4A04"/>
    <w:rsid w:val="00CD3420"/>
    <w:rsid w:val="00CE2EE2"/>
    <w:rsid w:val="00CF168F"/>
    <w:rsid w:val="00D46FE9"/>
    <w:rsid w:val="00DE6193"/>
    <w:rsid w:val="00E01C02"/>
    <w:rsid w:val="00E57CEE"/>
    <w:rsid w:val="00EA5FC5"/>
    <w:rsid w:val="00F47BD2"/>
    <w:rsid w:val="00F6475C"/>
    <w:rsid w:val="00F9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C5"/>
  </w:style>
  <w:style w:type="paragraph" w:styleId="10">
    <w:name w:val="heading 1"/>
    <w:basedOn w:val="a"/>
    <w:next w:val="a"/>
    <w:link w:val="11"/>
    <w:qFormat/>
    <w:rsid w:val="008E74C5"/>
    <w:pPr>
      <w:keepNext/>
      <w:jc w:val="center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qFormat/>
    <w:rsid w:val="008E74C5"/>
    <w:pPr>
      <w:keepNext/>
      <w:ind w:firstLine="72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8E74C5"/>
    <w:pPr>
      <w:keepNext/>
      <w:numPr>
        <w:ilvl w:val="3"/>
        <w:numId w:val="12"/>
      </w:numPr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221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221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221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C221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C2214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C221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C22140"/>
    <w:rPr>
      <w:rFonts w:cs="Arial"/>
      <w:b/>
      <w:bCs/>
      <w:sz w:val="26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C22140"/>
    <w:pPr>
      <w:spacing w:after="120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C22140"/>
    <w:rPr>
      <w:sz w:val="28"/>
      <w:szCs w:val="28"/>
    </w:rPr>
  </w:style>
  <w:style w:type="character" w:customStyle="1" w:styleId="20">
    <w:name w:val="Заголовок 2 Знак"/>
    <w:link w:val="2"/>
    <w:rsid w:val="00C22140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8E74C5"/>
    <w:rPr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C2214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C2214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C2214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C2214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C2214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C22140"/>
    <w:rPr>
      <w:rFonts w:ascii="Cambria" w:eastAsia="Times New Roman" w:hAnsi="Cambria" w:cs="Times New Roman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C22140"/>
    <w:rPr>
      <w:b/>
      <w:bCs/>
    </w:rPr>
  </w:style>
  <w:style w:type="paragraph" w:styleId="a6">
    <w:name w:val="Title"/>
    <w:basedOn w:val="a"/>
    <w:link w:val="a7"/>
    <w:qFormat/>
    <w:rsid w:val="008E74C5"/>
    <w:pPr>
      <w:spacing w:after="60"/>
      <w:ind w:left="6840" w:hanging="540"/>
      <w:jc w:val="center"/>
    </w:pPr>
    <w:rPr>
      <w:sz w:val="26"/>
      <w:szCs w:val="26"/>
    </w:rPr>
  </w:style>
  <w:style w:type="character" w:customStyle="1" w:styleId="a7">
    <w:name w:val="Название Знак"/>
    <w:link w:val="a6"/>
    <w:rsid w:val="00C22140"/>
    <w:rPr>
      <w:sz w:val="26"/>
      <w:szCs w:val="26"/>
    </w:rPr>
  </w:style>
  <w:style w:type="paragraph" w:styleId="a8">
    <w:name w:val="List Paragraph"/>
    <w:basedOn w:val="a"/>
    <w:uiPriority w:val="34"/>
    <w:qFormat/>
    <w:rsid w:val="008E74C5"/>
    <w:pPr>
      <w:ind w:left="708"/>
    </w:pPr>
  </w:style>
  <w:style w:type="paragraph" w:customStyle="1" w:styleId="1">
    <w:name w:val="Стиль1"/>
    <w:basedOn w:val="3"/>
    <w:link w:val="12"/>
    <w:qFormat/>
    <w:rsid w:val="008E74C5"/>
    <w:pPr>
      <w:numPr>
        <w:ilvl w:val="2"/>
      </w:numPr>
      <w:tabs>
        <w:tab w:val="left" w:pos="1560"/>
      </w:tabs>
    </w:pPr>
  </w:style>
  <w:style w:type="character" w:customStyle="1" w:styleId="12">
    <w:name w:val="Стиль1 Знак"/>
    <w:basedOn w:val="30"/>
    <w:link w:val="1"/>
    <w:rsid w:val="008E74C5"/>
    <w:rPr>
      <w:b/>
      <w:bCs/>
      <w:sz w:val="26"/>
      <w:szCs w:val="26"/>
    </w:rPr>
  </w:style>
  <w:style w:type="character" w:styleId="a9">
    <w:name w:val="Hyperlink"/>
    <w:uiPriority w:val="99"/>
    <w:unhideWhenUsed/>
    <w:rsid w:val="00EA5FC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A5FC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A5FC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914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9140F"/>
  </w:style>
  <w:style w:type="paragraph" w:styleId="ae">
    <w:name w:val="footer"/>
    <w:basedOn w:val="a"/>
    <w:link w:val="af"/>
    <w:uiPriority w:val="99"/>
    <w:unhideWhenUsed/>
    <w:rsid w:val="006914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9140F"/>
  </w:style>
  <w:style w:type="paragraph" w:styleId="af0">
    <w:name w:val="Plain Text"/>
    <w:basedOn w:val="a"/>
    <w:link w:val="af1"/>
    <w:rsid w:val="00BD77FE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BD77FE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C5"/>
  </w:style>
  <w:style w:type="paragraph" w:styleId="10">
    <w:name w:val="heading 1"/>
    <w:basedOn w:val="a"/>
    <w:next w:val="a"/>
    <w:link w:val="11"/>
    <w:qFormat/>
    <w:rsid w:val="008E74C5"/>
    <w:pPr>
      <w:keepNext/>
      <w:jc w:val="center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qFormat/>
    <w:rsid w:val="008E74C5"/>
    <w:pPr>
      <w:keepNext/>
      <w:ind w:firstLine="72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8E74C5"/>
    <w:pPr>
      <w:keepNext/>
      <w:numPr>
        <w:ilvl w:val="3"/>
        <w:numId w:val="12"/>
      </w:numPr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221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221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221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C221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C2214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C221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C22140"/>
    <w:rPr>
      <w:rFonts w:cs="Arial"/>
      <w:b/>
      <w:bCs/>
      <w:sz w:val="26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C22140"/>
    <w:pPr>
      <w:spacing w:after="120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C22140"/>
    <w:rPr>
      <w:sz w:val="28"/>
      <w:szCs w:val="28"/>
    </w:rPr>
  </w:style>
  <w:style w:type="character" w:customStyle="1" w:styleId="20">
    <w:name w:val="Заголовок 2 Знак"/>
    <w:link w:val="2"/>
    <w:rsid w:val="00C22140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8E74C5"/>
    <w:rPr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C2214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C2214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C2214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C2214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C2214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C22140"/>
    <w:rPr>
      <w:rFonts w:ascii="Cambria" w:eastAsia="Times New Roman" w:hAnsi="Cambria" w:cs="Times New Roman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C22140"/>
    <w:rPr>
      <w:b/>
      <w:bCs/>
    </w:rPr>
  </w:style>
  <w:style w:type="paragraph" w:styleId="a6">
    <w:name w:val="Title"/>
    <w:basedOn w:val="a"/>
    <w:link w:val="a7"/>
    <w:qFormat/>
    <w:rsid w:val="008E74C5"/>
    <w:pPr>
      <w:spacing w:after="60"/>
      <w:ind w:left="6840" w:hanging="540"/>
      <w:jc w:val="center"/>
    </w:pPr>
    <w:rPr>
      <w:sz w:val="26"/>
      <w:szCs w:val="26"/>
    </w:rPr>
  </w:style>
  <w:style w:type="character" w:customStyle="1" w:styleId="a7">
    <w:name w:val="Название Знак"/>
    <w:link w:val="a6"/>
    <w:rsid w:val="00C22140"/>
    <w:rPr>
      <w:sz w:val="26"/>
      <w:szCs w:val="26"/>
    </w:rPr>
  </w:style>
  <w:style w:type="paragraph" w:styleId="a8">
    <w:name w:val="List Paragraph"/>
    <w:basedOn w:val="a"/>
    <w:uiPriority w:val="34"/>
    <w:qFormat/>
    <w:rsid w:val="008E74C5"/>
    <w:pPr>
      <w:ind w:left="708"/>
    </w:pPr>
  </w:style>
  <w:style w:type="paragraph" w:customStyle="1" w:styleId="1">
    <w:name w:val="Стиль1"/>
    <w:basedOn w:val="3"/>
    <w:link w:val="12"/>
    <w:qFormat/>
    <w:rsid w:val="008E74C5"/>
    <w:pPr>
      <w:numPr>
        <w:ilvl w:val="2"/>
      </w:numPr>
      <w:tabs>
        <w:tab w:val="left" w:pos="1560"/>
      </w:tabs>
    </w:pPr>
  </w:style>
  <w:style w:type="character" w:customStyle="1" w:styleId="12">
    <w:name w:val="Стиль1 Знак"/>
    <w:basedOn w:val="30"/>
    <w:link w:val="1"/>
    <w:rsid w:val="008E74C5"/>
    <w:rPr>
      <w:b/>
      <w:bCs/>
      <w:sz w:val="26"/>
      <w:szCs w:val="26"/>
    </w:rPr>
  </w:style>
  <w:style w:type="character" w:styleId="a9">
    <w:name w:val="Hyperlink"/>
    <w:uiPriority w:val="99"/>
    <w:unhideWhenUsed/>
    <w:rsid w:val="00EA5FC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A5FC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A5FC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914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9140F"/>
  </w:style>
  <w:style w:type="paragraph" w:styleId="ae">
    <w:name w:val="footer"/>
    <w:basedOn w:val="a"/>
    <w:link w:val="af"/>
    <w:uiPriority w:val="99"/>
    <w:unhideWhenUsed/>
    <w:rsid w:val="006914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9140F"/>
  </w:style>
  <w:style w:type="paragraph" w:styleId="af0">
    <w:name w:val="Plain Text"/>
    <w:basedOn w:val="a"/>
    <w:link w:val="af1"/>
    <w:rsid w:val="00BD77FE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BD77FE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Links>
    <vt:vector size="12" baseType="variant"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mailto:Tverenergo@mrsk-1.ru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Naumenko_LN</dc:creator>
  <cp:keywords/>
  <cp:lastModifiedBy>borovskih.na</cp:lastModifiedBy>
  <cp:revision>2</cp:revision>
  <cp:lastPrinted>2011-09-13T13:06:00Z</cp:lastPrinted>
  <dcterms:created xsi:type="dcterms:W3CDTF">2012-11-29T06:25:00Z</dcterms:created>
  <dcterms:modified xsi:type="dcterms:W3CDTF">2012-11-29T06:25:00Z</dcterms:modified>
</cp:coreProperties>
</file>