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F71F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F71F7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311150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311150">
        <w:rPr>
          <w:sz w:val="24"/>
          <w:szCs w:val="24"/>
        </w:rPr>
        <w:t>об изменении условий</w:t>
      </w:r>
      <w:r w:rsidR="009628BA" w:rsidRPr="00311150">
        <w:rPr>
          <w:sz w:val="24"/>
          <w:szCs w:val="24"/>
        </w:rPr>
        <w:t xml:space="preserve"> </w:t>
      </w:r>
      <w:r w:rsidR="00215BCE" w:rsidRPr="00311150">
        <w:rPr>
          <w:sz w:val="24"/>
          <w:szCs w:val="24"/>
        </w:rPr>
        <w:t>закупочной</w:t>
      </w:r>
      <w:r w:rsidRPr="00311150">
        <w:rPr>
          <w:sz w:val="24"/>
          <w:szCs w:val="24"/>
        </w:rPr>
        <w:t xml:space="preserve"> документации </w:t>
      </w:r>
      <w:r w:rsidR="003D170C" w:rsidRPr="00311150">
        <w:rPr>
          <w:sz w:val="24"/>
          <w:szCs w:val="24"/>
        </w:rPr>
        <w:t>от</w:t>
      </w:r>
      <w:r w:rsidR="00215BCE" w:rsidRPr="00311150">
        <w:rPr>
          <w:sz w:val="24"/>
          <w:szCs w:val="24"/>
        </w:rPr>
        <w:t xml:space="preserve">крытого запроса предложений для заключения Договора </w:t>
      </w:r>
      <w:r w:rsidR="00311150"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311150" w:rsidRPr="00311150">
        <w:rPr>
          <w:color w:val="333333"/>
          <w:sz w:val="24"/>
          <w:szCs w:val="24"/>
        </w:rPr>
        <w:t>Белгородэнерго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Брянскэнерго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Воронежэнерго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Костромаэнерго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Курскэнерго</w:t>
      </w:r>
      <w:proofErr w:type="spellEnd"/>
      <w:r w:rsidR="00311150" w:rsidRPr="00311150">
        <w:rPr>
          <w:color w:val="333333"/>
          <w:sz w:val="24"/>
          <w:szCs w:val="24"/>
        </w:rPr>
        <w:t>» и «</w:t>
      </w:r>
      <w:proofErr w:type="spellStart"/>
      <w:r w:rsidR="00311150" w:rsidRPr="00311150">
        <w:rPr>
          <w:color w:val="333333"/>
          <w:sz w:val="24"/>
          <w:szCs w:val="24"/>
        </w:rPr>
        <w:t>Липецкэнерго</w:t>
      </w:r>
      <w:proofErr w:type="spellEnd"/>
      <w:r w:rsidR="00311150" w:rsidRPr="00311150">
        <w:rPr>
          <w:color w:val="333333"/>
          <w:sz w:val="24"/>
          <w:szCs w:val="24"/>
        </w:rPr>
        <w:t>»)</w:t>
      </w:r>
      <w:r w:rsidR="00445567" w:rsidRPr="00311150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762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E2265" w:rsidRPr="00EE2265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311150"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311150" w:rsidRPr="00311150">
        <w:rPr>
          <w:color w:val="333333"/>
          <w:sz w:val="24"/>
          <w:szCs w:val="24"/>
        </w:rPr>
        <w:t>Белгородэнерго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Брянскэнерго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Воронежэнерго</w:t>
      </w:r>
      <w:proofErr w:type="spellEnd"/>
      <w:r w:rsidR="00311150" w:rsidRPr="00311150">
        <w:rPr>
          <w:color w:val="333333"/>
          <w:sz w:val="24"/>
          <w:szCs w:val="24"/>
        </w:rPr>
        <w:t xml:space="preserve">», </w:t>
      </w:r>
      <w:proofErr w:type="gramStart"/>
      <w:r w:rsidR="00311150" w:rsidRPr="00311150">
        <w:rPr>
          <w:color w:val="333333"/>
          <w:sz w:val="24"/>
          <w:szCs w:val="24"/>
        </w:rPr>
        <w:t>«</w:t>
      </w:r>
      <w:proofErr w:type="spellStart"/>
      <w:r w:rsidR="00311150" w:rsidRPr="00311150">
        <w:rPr>
          <w:color w:val="333333"/>
          <w:sz w:val="24"/>
          <w:szCs w:val="24"/>
        </w:rPr>
        <w:t>Костромаэнерго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Курскэнерго</w:t>
      </w:r>
      <w:proofErr w:type="spellEnd"/>
      <w:r w:rsidR="00311150" w:rsidRPr="00311150">
        <w:rPr>
          <w:color w:val="333333"/>
          <w:sz w:val="24"/>
          <w:szCs w:val="24"/>
        </w:rPr>
        <w:t>» и «</w:t>
      </w:r>
      <w:proofErr w:type="spellStart"/>
      <w:r w:rsidR="00311150" w:rsidRPr="00311150">
        <w:rPr>
          <w:color w:val="333333"/>
          <w:sz w:val="24"/>
          <w:szCs w:val="24"/>
        </w:rPr>
        <w:t>Липецкэнерго</w:t>
      </w:r>
      <w:proofErr w:type="spellEnd"/>
      <w:r w:rsidR="00311150" w:rsidRPr="00311150">
        <w:rPr>
          <w:color w:val="333333"/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</w:t>
      </w:r>
      <w:r w:rsidR="008F71F7" w:rsidRPr="008F71F7">
        <w:rPr>
          <w:sz w:val="24"/>
          <w:szCs w:val="24"/>
        </w:rPr>
        <w:t xml:space="preserve"> </w:t>
      </w:r>
      <w:r w:rsidR="008F71F7">
        <w:rPr>
          <w:sz w:val="24"/>
          <w:szCs w:val="24"/>
        </w:rPr>
        <w:t xml:space="preserve">об изменениях №1 </w:t>
      </w:r>
      <w:r w:rsidRPr="00257E8E">
        <w:rPr>
          <w:sz w:val="24"/>
          <w:szCs w:val="24"/>
        </w:rPr>
        <w:t xml:space="preserve"> и изложить в следующей редакции: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sz w:val="24"/>
          <w:szCs w:val="24"/>
        </w:rPr>
        <w:t xml:space="preserve"> «…</w:t>
      </w:r>
      <w:r w:rsidR="008F71F7" w:rsidRPr="00311150">
        <w:rPr>
          <w:sz w:val="24"/>
          <w:szCs w:val="24"/>
        </w:rPr>
        <w:t xml:space="preserve">об изменении условий закупочной документации открытого запроса предложений для заключения Договора </w:t>
      </w:r>
      <w:r w:rsidR="008F71F7"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8F71F7" w:rsidRPr="00311150">
        <w:rPr>
          <w:color w:val="333333"/>
          <w:sz w:val="24"/>
          <w:szCs w:val="24"/>
        </w:rPr>
        <w:t>Белгородэнерго</w:t>
      </w:r>
      <w:proofErr w:type="spellEnd"/>
      <w:r w:rsidR="008F71F7" w:rsidRPr="00311150">
        <w:rPr>
          <w:color w:val="333333"/>
          <w:sz w:val="24"/>
          <w:szCs w:val="24"/>
        </w:rPr>
        <w:t>», «</w:t>
      </w:r>
      <w:proofErr w:type="spellStart"/>
      <w:r w:rsidR="008F71F7" w:rsidRPr="00311150">
        <w:rPr>
          <w:color w:val="333333"/>
          <w:sz w:val="24"/>
          <w:szCs w:val="24"/>
        </w:rPr>
        <w:t>Брянскэнерго</w:t>
      </w:r>
      <w:proofErr w:type="spellEnd"/>
      <w:r w:rsidR="008F71F7" w:rsidRPr="00311150">
        <w:rPr>
          <w:color w:val="333333"/>
          <w:sz w:val="24"/>
          <w:szCs w:val="24"/>
        </w:rPr>
        <w:t>», «</w:t>
      </w:r>
      <w:proofErr w:type="spellStart"/>
      <w:r w:rsidR="008F71F7" w:rsidRPr="00311150">
        <w:rPr>
          <w:color w:val="333333"/>
          <w:sz w:val="24"/>
          <w:szCs w:val="24"/>
        </w:rPr>
        <w:t>Воронежэнерго</w:t>
      </w:r>
      <w:proofErr w:type="spellEnd"/>
      <w:r w:rsidR="008F71F7" w:rsidRPr="00311150">
        <w:rPr>
          <w:color w:val="333333"/>
          <w:sz w:val="24"/>
          <w:szCs w:val="24"/>
        </w:rPr>
        <w:t>», «</w:t>
      </w:r>
      <w:proofErr w:type="spellStart"/>
      <w:r w:rsidR="008F71F7" w:rsidRPr="00311150">
        <w:rPr>
          <w:color w:val="333333"/>
          <w:sz w:val="24"/>
          <w:szCs w:val="24"/>
        </w:rPr>
        <w:t>Костромаэнерго</w:t>
      </w:r>
      <w:proofErr w:type="spellEnd"/>
      <w:r w:rsidR="008F71F7" w:rsidRPr="00311150">
        <w:rPr>
          <w:color w:val="333333"/>
          <w:sz w:val="24"/>
          <w:szCs w:val="24"/>
        </w:rPr>
        <w:t>», «</w:t>
      </w:r>
      <w:proofErr w:type="spellStart"/>
      <w:r w:rsidR="008F71F7" w:rsidRPr="00311150">
        <w:rPr>
          <w:color w:val="333333"/>
          <w:sz w:val="24"/>
          <w:szCs w:val="24"/>
        </w:rPr>
        <w:t>Курскэнерго</w:t>
      </w:r>
      <w:proofErr w:type="spellEnd"/>
      <w:r w:rsidR="008F71F7" w:rsidRPr="00311150">
        <w:rPr>
          <w:color w:val="333333"/>
          <w:sz w:val="24"/>
          <w:szCs w:val="24"/>
        </w:rPr>
        <w:t>» и «</w:t>
      </w:r>
      <w:proofErr w:type="spellStart"/>
      <w:r w:rsidR="008F71F7" w:rsidRPr="00311150">
        <w:rPr>
          <w:color w:val="333333"/>
          <w:sz w:val="24"/>
          <w:szCs w:val="24"/>
        </w:rPr>
        <w:t>Липецкэнерго</w:t>
      </w:r>
      <w:proofErr w:type="spellEnd"/>
      <w:r w:rsidR="008F71F7" w:rsidRPr="00311150">
        <w:rPr>
          <w:color w:val="333333"/>
          <w:sz w:val="24"/>
          <w:szCs w:val="24"/>
        </w:rPr>
        <w:t>»)</w:t>
      </w:r>
      <w:r w:rsidRPr="00257E8E">
        <w:rPr>
          <w:sz w:val="24"/>
          <w:szCs w:val="24"/>
        </w:rPr>
        <w:t>…»</w:t>
      </w:r>
    </w:p>
    <w:p w:rsidR="00A7109C" w:rsidRDefault="008F71F7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1</w:t>
      </w:r>
      <w:r w:rsidR="00A7109C" w:rsidRPr="00257E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Уведомления</w:t>
      </w:r>
      <w:r w:rsidR="00A7109C" w:rsidRPr="00257E8E">
        <w:rPr>
          <w:b/>
          <w:sz w:val="24"/>
          <w:szCs w:val="24"/>
        </w:rPr>
        <w:t>:</w:t>
      </w:r>
      <w:r w:rsidR="00A7109C" w:rsidRPr="00257E8E">
        <w:rPr>
          <w:sz w:val="24"/>
          <w:szCs w:val="24"/>
        </w:rPr>
        <w:t xml:space="preserve"> «…</w:t>
      </w: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Pr="00311150">
        <w:rPr>
          <w:color w:val="333333"/>
          <w:sz w:val="24"/>
          <w:szCs w:val="24"/>
        </w:rPr>
        <w:t>Белгородэнерго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Брянскэнерго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Воронежэнерго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Костромаэнерго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Курскэнерго</w:t>
      </w:r>
      <w:proofErr w:type="spellEnd"/>
      <w:r w:rsidRPr="00311150">
        <w:rPr>
          <w:color w:val="333333"/>
          <w:sz w:val="24"/>
          <w:szCs w:val="24"/>
        </w:rPr>
        <w:t>» и «</w:t>
      </w:r>
      <w:proofErr w:type="spellStart"/>
      <w:r w:rsidRPr="00311150">
        <w:rPr>
          <w:color w:val="333333"/>
          <w:sz w:val="24"/>
          <w:szCs w:val="24"/>
        </w:rPr>
        <w:t>Липецкэнерго</w:t>
      </w:r>
      <w:proofErr w:type="spellEnd"/>
      <w:r w:rsidRPr="00311150">
        <w:rPr>
          <w:color w:val="333333"/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r w:rsidR="00A7109C" w:rsidRPr="00257E8E">
        <w:rPr>
          <w:sz w:val="24"/>
          <w:szCs w:val="24"/>
        </w:rPr>
        <w:t>…»</w:t>
      </w:r>
      <w:proofErr w:type="gramEnd"/>
    </w:p>
    <w:p w:rsidR="008F71F7" w:rsidRDefault="008F71F7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sz w:val="24"/>
          <w:szCs w:val="24"/>
        </w:rPr>
        <w:t>«…</w:t>
      </w:r>
      <w:r w:rsidRPr="00A30F35">
        <w:rPr>
          <w:sz w:val="24"/>
          <w:szCs w:val="24"/>
        </w:rPr>
        <w:t xml:space="preserve">По отношению к исходной редакции уведомления и закупочной документации открытого запроса предложений для заключения Договора </w:t>
      </w:r>
      <w:r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Pr="00311150">
        <w:rPr>
          <w:color w:val="333333"/>
          <w:sz w:val="24"/>
          <w:szCs w:val="24"/>
        </w:rPr>
        <w:t>Белгородэнерго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Брянскэнерго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Воронежэнерго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Костромаэнерго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Курскэнерго</w:t>
      </w:r>
      <w:proofErr w:type="spellEnd"/>
      <w:r w:rsidRPr="00311150">
        <w:rPr>
          <w:color w:val="333333"/>
          <w:sz w:val="24"/>
          <w:szCs w:val="24"/>
        </w:rPr>
        <w:t>» и «</w:t>
      </w:r>
      <w:proofErr w:type="spellStart"/>
      <w:r w:rsidRPr="00311150">
        <w:rPr>
          <w:color w:val="333333"/>
          <w:sz w:val="24"/>
          <w:szCs w:val="24"/>
        </w:rPr>
        <w:t>Липецкэнерго</w:t>
      </w:r>
      <w:proofErr w:type="spellEnd"/>
      <w:r w:rsidRPr="00311150">
        <w:rPr>
          <w:color w:val="333333"/>
          <w:sz w:val="24"/>
          <w:szCs w:val="24"/>
        </w:rPr>
        <w:t>»)</w:t>
      </w:r>
      <w:r w:rsidRPr="00A30F35">
        <w:rPr>
          <w:sz w:val="24"/>
          <w:szCs w:val="24"/>
        </w:rPr>
        <w:t xml:space="preserve"> внесены следующие изменения</w:t>
      </w:r>
      <w:r w:rsidRPr="00257E8E">
        <w:rPr>
          <w:sz w:val="24"/>
          <w:szCs w:val="24"/>
        </w:rPr>
        <w:t>…»</w:t>
      </w:r>
    </w:p>
    <w:p w:rsidR="008F71F7" w:rsidRDefault="008F71F7" w:rsidP="008F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proofErr w:type="gramStart"/>
      <w:r w:rsidRPr="00257E8E">
        <w:rPr>
          <w:sz w:val="24"/>
          <w:szCs w:val="24"/>
        </w:rPr>
        <w:lastRenderedPageBreak/>
        <w:t>«…</w:t>
      </w:r>
      <w:r w:rsidRPr="00A30F35">
        <w:rPr>
          <w:sz w:val="24"/>
          <w:szCs w:val="24"/>
        </w:rPr>
        <w:t xml:space="preserve">В части не затронутой настоящим уведомлением, Поставщики руководствуются уведомлением и закупочной документации открытого запроса предложений для заключения Договора </w:t>
      </w:r>
      <w:r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Pr="00311150">
        <w:rPr>
          <w:color w:val="333333"/>
          <w:sz w:val="24"/>
          <w:szCs w:val="24"/>
        </w:rPr>
        <w:t>Белгородэнерго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Брянскэнерго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Воронежэнерго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Костромаэнерго</w:t>
      </w:r>
      <w:proofErr w:type="spellEnd"/>
      <w:r w:rsidRPr="00311150">
        <w:rPr>
          <w:color w:val="333333"/>
          <w:sz w:val="24"/>
          <w:szCs w:val="24"/>
        </w:rPr>
        <w:t>», «</w:t>
      </w:r>
      <w:proofErr w:type="spellStart"/>
      <w:r w:rsidRPr="00311150">
        <w:rPr>
          <w:color w:val="333333"/>
          <w:sz w:val="24"/>
          <w:szCs w:val="24"/>
        </w:rPr>
        <w:t>Курскэнерго</w:t>
      </w:r>
      <w:proofErr w:type="spellEnd"/>
      <w:r w:rsidRPr="00311150">
        <w:rPr>
          <w:color w:val="333333"/>
          <w:sz w:val="24"/>
          <w:szCs w:val="24"/>
        </w:rPr>
        <w:t>» и «</w:t>
      </w:r>
      <w:proofErr w:type="spellStart"/>
      <w:r w:rsidRPr="00311150">
        <w:rPr>
          <w:color w:val="333333"/>
          <w:sz w:val="24"/>
          <w:szCs w:val="24"/>
        </w:rPr>
        <w:t>Липецкэнерго</w:t>
      </w:r>
      <w:proofErr w:type="spellEnd"/>
      <w:r w:rsidRPr="00311150">
        <w:rPr>
          <w:color w:val="333333"/>
          <w:sz w:val="24"/>
          <w:szCs w:val="24"/>
        </w:rPr>
        <w:t>»)</w:t>
      </w:r>
      <w:r w:rsidRPr="00A30F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Pr="00A30F35">
          <w:rPr>
            <w:rStyle w:val="a6"/>
            <w:sz w:val="24"/>
            <w:szCs w:val="24"/>
          </w:rPr>
          <w:t>www.zakupki.gov.ru</w:t>
        </w:r>
        <w:proofErr w:type="gramStart"/>
      </w:hyperlink>
      <w:r w:rsidRPr="00A30F35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Pr="00A30F35">
        <w:rPr>
          <w:sz w:val="24"/>
          <w:szCs w:val="24"/>
        </w:rPr>
        <w:t xml:space="preserve">» </w:t>
      </w:r>
      <w:hyperlink r:id="rId13" w:history="1">
        <w:proofErr w:type="gramStart"/>
        <w:r w:rsidRPr="00A30F35">
          <w:rPr>
            <w:rStyle w:val="a6"/>
            <w:sz w:val="24"/>
            <w:szCs w:val="24"/>
          </w:rPr>
          <w:t>www.b2b-mrsk.ru</w:t>
        </w:r>
      </w:hyperlink>
      <w:r w:rsidRPr="00A30F35">
        <w:rPr>
          <w:sz w:val="24"/>
          <w:szCs w:val="24"/>
        </w:rPr>
        <w:t xml:space="preserve"> № 20</w:t>
      </w:r>
      <w:r>
        <w:rPr>
          <w:sz w:val="24"/>
          <w:szCs w:val="24"/>
        </w:rPr>
        <w:t>5</w:t>
      </w:r>
      <w:r w:rsidRPr="00EE2265">
        <w:rPr>
          <w:sz w:val="24"/>
          <w:szCs w:val="24"/>
        </w:rPr>
        <w:t>762</w:t>
      </w:r>
      <w:r>
        <w:rPr>
          <w:sz w:val="24"/>
          <w:szCs w:val="24"/>
        </w:rPr>
        <w:t xml:space="preserve"> от 2</w:t>
      </w:r>
      <w:r w:rsidRPr="00EE2265">
        <w:rPr>
          <w:sz w:val="24"/>
          <w:szCs w:val="24"/>
        </w:rPr>
        <w:t>7</w:t>
      </w:r>
      <w:r w:rsidRPr="00A30F35">
        <w:rPr>
          <w:sz w:val="24"/>
          <w:szCs w:val="24"/>
        </w:rPr>
        <w:t xml:space="preserve">.12.2012, а так же на официальном сайте ОАО «МРСК Центра» </w:t>
      </w:r>
      <w:hyperlink r:id="rId14" w:history="1">
        <w:r w:rsidRPr="00A30F35">
          <w:rPr>
            <w:rStyle w:val="a6"/>
            <w:sz w:val="24"/>
            <w:szCs w:val="24"/>
          </w:rPr>
          <w:t>www.mrsk-1.ru</w:t>
        </w:r>
      </w:hyperlink>
      <w:r w:rsidRPr="00A30F35">
        <w:rPr>
          <w:sz w:val="24"/>
          <w:szCs w:val="24"/>
        </w:rPr>
        <w:t xml:space="preserve"> в разделе «Закупки»).</w:t>
      </w:r>
      <w:r w:rsidRPr="00257E8E">
        <w:rPr>
          <w:sz w:val="24"/>
          <w:szCs w:val="24"/>
        </w:rPr>
        <w:t>…»</w:t>
      </w:r>
      <w:proofErr w:type="gramEnd"/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311150"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311150" w:rsidRPr="00311150">
        <w:rPr>
          <w:color w:val="333333"/>
          <w:sz w:val="24"/>
          <w:szCs w:val="24"/>
        </w:rPr>
        <w:t>Белгородэнерго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Брянскэнерго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Воронежэнерго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Костромаэнерго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Курскэнерго</w:t>
      </w:r>
      <w:proofErr w:type="spellEnd"/>
      <w:r w:rsidR="00311150" w:rsidRPr="00311150">
        <w:rPr>
          <w:color w:val="333333"/>
          <w:sz w:val="24"/>
          <w:szCs w:val="24"/>
        </w:rPr>
        <w:t>» и «</w:t>
      </w:r>
      <w:proofErr w:type="spellStart"/>
      <w:r w:rsidR="00311150" w:rsidRPr="00311150">
        <w:rPr>
          <w:color w:val="333333"/>
          <w:sz w:val="24"/>
          <w:szCs w:val="24"/>
        </w:rPr>
        <w:t>Липецкэнерго</w:t>
      </w:r>
      <w:proofErr w:type="spellEnd"/>
      <w:r w:rsidR="00311150" w:rsidRPr="00311150">
        <w:rPr>
          <w:color w:val="333333"/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8F71F7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 в Уведомлении №1</w:t>
      </w:r>
      <w:r w:rsidR="00A7109C" w:rsidRPr="00257E8E">
        <w:rPr>
          <w:i/>
          <w:sz w:val="24"/>
          <w:szCs w:val="24"/>
        </w:rPr>
        <w:t>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311150" w:rsidRPr="00311150">
        <w:rPr>
          <w:color w:val="333333"/>
          <w:sz w:val="24"/>
          <w:szCs w:val="24"/>
        </w:rPr>
        <w:t>на поставку автомобильных аккумуляторов для нужд ОАО «МРСК Центра» (филиалов «</w:t>
      </w:r>
      <w:proofErr w:type="spellStart"/>
      <w:r w:rsidR="00311150" w:rsidRPr="00311150">
        <w:rPr>
          <w:color w:val="333333"/>
          <w:sz w:val="24"/>
          <w:szCs w:val="24"/>
        </w:rPr>
        <w:t>Белгородэнерго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Брянскэнерго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Воронежэнерго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Костромаэнерго</w:t>
      </w:r>
      <w:proofErr w:type="spellEnd"/>
      <w:r w:rsidR="00311150" w:rsidRPr="00311150">
        <w:rPr>
          <w:color w:val="333333"/>
          <w:sz w:val="24"/>
          <w:szCs w:val="24"/>
        </w:rPr>
        <w:t>», «</w:t>
      </w:r>
      <w:proofErr w:type="spellStart"/>
      <w:r w:rsidR="00311150" w:rsidRPr="00311150">
        <w:rPr>
          <w:color w:val="333333"/>
          <w:sz w:val="24"/>
          <w:szCs w:val="24"/>
        </w:rPr>
        <w:t>Курскэнерго</w:t>
      </w:r>
      <w:proofErr w:type="spellEnd"/>
      <w:r w:rsidR="00311150" w:rsidRPr="00311150">
        <w:rPr>
          <w:color w:val="333333"/>
          <w:sz w:val="24"/>
          <w:szCs w:val="24"/>
        </w:rPr>
        <w:t>» и «</w:t>
      </w:r>
      <w:proofErr w:type="spellStart"/>
      <w:r w:rsidR="00311150" w:rsidRPr="00311150">
        <w:rPr>
          <w:color w:val="333333"/>
          <w:sz w:val="24"/>
          <w:szCs w:val="24"/>
        </w:rPr>
        <w:t>Липецкэнерго</w:t>
      </w:r>
      <w:proofErr w:type="spellEnd"/>
      <w:r w:rsidR="00311150" w:rsidRPr="00311150">
        <w:rPr>
          <w:color w:val="333333"/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>на электронной торговой площадке ОАО «Холдинг МРСК</w:t>
      </w:r>
      <w:proofErr w:type="gramEnd"/>
      <w:r w:rsidR="00E86552" w:rsidRPr="00A30F35">
        <w:rPr>
          <w:sz w:val="24"/>
          <w:szCs w:val="24"/>
        </w:rPr>
        <w:t xml:space="preserve">» </w:t>
      </w:r>
      <w:hyperlink r:id="rId16" w:history="1">
        <w:proofErr w:type="gramStart"/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EE2265" w:rsidRPr="00A30F35">
        <w:rPr>
          <w:sz w:val="24"/>
          <w:szCs w:val="24"/>
        </w:rPr>
        <w:t>20</w:t>
      </w:r>
      <w:r w:rsidR="00EE2265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762</w:t>
      </w:r>
      <w:r w:rsidR="00EE2265">
        <w:rPr>
          <w:sz w:val="24"/>
          <w:szCs w:val="24"/>
        </w:rPr>
        <w:t xml:space="preserve"> от 2</w:t>
      </w:r>
      <w:r w:rsidR="00EE2265" w:rsidRPr="00EE2265">
        <w:rPr>
          <w:sz w:val="24"/>
          <w:szCs w:val="24"/>
        </w:rPr>
        <w:t>7</w:t>
      </w:r>
      <w:r w:rsidR="00EE226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7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49A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1150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A45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8F71F7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b2b-mr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8311-6848-4F4B-80B6-B494E1FB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4917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2013-01-22T07:07:00Z</dcterms:created>
  <dcterms:modified xsi:type="dcterms:W3CDTF">2013-01-22T11:15:00Z</dcterms:modified>
</cp:coreProperties>
</file>