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4C" w:rsidRDefault="002C6185">
      <w:r>
        <w:t xml:space="preserve">Технические задания и проект договора можно скачать по данной ссылке: </w:t>
      </w:r>
      <w:hyperlink r:id="rId4" w:history="1">
        <w:r w:rsidR="00F6596B">
          <w:rPr>
            <w:rStyle w:val="a3"/>
          </w:rPr>
          <w:t>http://files.mail.ru/UXQL5H</w:t>
        </w:r>
      </w:hyperlink>
    </w:p>
    <w:sectPr w:rsidR="0040384C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6185"/>
    <w:rsid w:val="002C6185"/>
    <w:rsid w:val="0040384C"/>
    <w:rsid w:val="004C3708"/>
    <w:rsid w:val="00F6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9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les.mail.ru/UXQL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Maslov.EV</cp:lastModifiedBy>
  <cp:revision>3</cp:revision>
  <dcterms:created xsi:type="dcterms:W3CDTF">2012-02-24T12:18:00Z</dcterms:created>
  <dcterms:modified xsi:type="dcterms:W3CDTF">2012-02-24T12:31:00Z</dcterms:modified>
</cp:coreProperties>
</file>