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F2F" w:rsidRPr="00053CFE" w:rsidRDefault="006B4F2F" w:rsidP="006B4F2F">
      <w:pPr>
        <w:jc w:val="center"/>
        <w:rPr>
          <w:b/>
        </w:rPr>
      </w:pPr>
    </w:p>
    <w:p w:rsidR="006328AF" w:rsidRPr="00053CFE" w:rsidRDefault="006328AF" w:rsidP="006B4F2F">
      <w:pPr>
        <w:jc w:val="center"/>
        <w:rPr>
          <w:b/>
        </w:rPr>
      </w:pPr>
    </w:p>
    <w:p w:rsidR="008A4F04" w:rsidRPr="00053CFE" w:rsidRDefault="008A4F04" w:rsidP="00930871">
      <w:pPr>
        <w:jc w:val="center"/>
        <w:rPr>
          <w:b/>
        </w:rPr>
      </w:pPr>
      <w:r w:rsidRPr="00053CFE">
        <w:rPr>
          <w:b/>
        </w:rPr>
        <w:t>ТЕХНИЧЕСКОЕ ЗАДАНИЕ</w:t>
      </w:r>
    </w:p>
    <w:p w:rsidR="00B11A9D" w:rsidRPr="00053CFE" w:rsidRDefault="005B5711" w:rsidP="001230FB">
      <w:pPr>
        <w:jc w:val="center"/>
        <w:rPr>
          <w:color w:val="FF0000"/>
        </w:rPr>
      </w:pPr>
      <w:r w:rsidRPr="00053CFE">
        <w:t>н</w:t>
      </w:r>
      <w:r w:rsidR="008A4F04" w:rsidRPr="00053CFE">
        <w:t>а</w:t>
      </w:r>
      <w:r w:rsidRPr="00053CFE">
        <w:t xml:space="preserve"> </w:t>
      </w:r>
      <w:r w:rsidR="002502FD" w:rsidRPr="00053CFE">
        <w:t>постав</w:t>
      </w:r>
      <w:r w:rsidR="008002CE" w:rsidRPr="00053CFE">
        <w:t>ку</w:t>
      </w:r>
      <w:r w:rsidR="00ED4270" w:rsidRPr="00053CFE">
        <w:t xml:space="preserve"> </w:t>
      </w:r>
      <w:r w:rsidR="000A0FD8" w:rsidRPr="00053CFE">
        <w:t xml:space="preserve">воды питьевой </w:t>
      </w:r>
      <w:proofErr w:type="spellStart"/>
      <w:r w:rsidR="000A0FD8" w:rsidRPr="00053CFE">
        <w:t>бутилированной</w:t>
      </w:r>
      <w:proofErr w:type="spellEnd"/>
    </w:p>
    <w:p w:rsidR="00C442FD" w:rsidRPr="00053CFE" w:rsidRDefault="00C442FD" w:rsidP="00C442FD"/>
    <w:p w:rsidR="00111FBA" w:rsidRPr="00053CFE" w:rsidRDefault="00111FBA" w:rsidP="009A46F0">
      <w:pPr>
        <w:numPr>
          <w:ilvl w:val="0"/>
          <w:numId w:val="3"/>
        </w:numPr>
        <w:tabs>
          <w:tab w:val="left" w:pos="1134"/>
        </w:tabs>
        <w:ind w:left="0" w:firstLine="720"/>
        <w:jc w:val="center"/>
        <w:rPr>
          <w:b/>
          <w:bCs/>
          <w:i/>
        </w:rPr>
      </w:pPr>
      <w:r w:rsidRPr="00053CFE">
        <w:rPr>
          <w:b/>
          <w:bCs/>
          <w:i/>
        </w:rPr>
        <w:t>Предмет конкурса</w:t>
      </w:r>
    </w:p>
    <w:p w:rsidR="00CF332D" w:rsidRPr="00053CFE" w:rsidRDefault="00637306" w:rsidP="00502DF3">
      <w:pPr>
        <w:tabs>
          <w:tab w:val="left" w:pos="993"/>
        </w:tabs>
        <w:ind w:firstLine="567"/>
        <w:jc w:val="both"/>
      </w:pPr>
      <w:r w:rsidRPr="00053CFE">
        <w:t>Поставщик</w:t>
      </w:r>
      <w:r w:rsidR="005B5711" w:rsidRPr="00053CFE">
        <w:t xml:space="preserve"> обеспечивает </w:t>
      </w:r>
      <w:r w:rsidR="003B18DB" w:rsidRPr="00053CFE">
        <w:t>поставку</w:t>
      </w:r>
      <w:r w:rsidR="00F800C2" w:rsidRPr="00053CFE">
        <w:t xml:space="preserve"> </w:t>
      </w:r>
      <w:r w:rsidR="000A0FD8" w:rsidRPr="00053CFE">
        <w:t xml:space="preserve">воды питьевой </w:t>
      </w:r>
      <w:proofErr w:type="spellStart"/>
      <w:r w:rsidR="000A0FD8" w:rsidRPr="00053CFE">
        <w:t>бутилированной</w:t>
      </w:r>
      <w:proofErr w:type="spellEnd"/>
      <w:r w:rsidR="000A0FD8" w:rsidRPr="00053CFE">
        <w:t xml:space="preserve"> высшей</w:t>
      </w:r>
      <w:r w:rsidR="000A0FD8" w:rsidRPr="00053CFE">
        <w:tab/>
        <w:t xml:space="preserve"> категории</w:t>
      </w:r>
      <w:r w:rsidR="00CB3BA4" w:rsidRPr="00053CFE">
        <w:t xml:space="preserve"> </w:t>
      </w:r>
      <w:r w:rsidR="005B5711" w:rsidRPr="00053CFE">
        <w:t>в</w:t>
      </w:r>
      <w:r w:rsidR="00111FBA" w:rsidRPr="00053CFE">
        <w:t xml:space="preserve"> </w:t>
      </w:r>
      <w:r w:rsidR="004004FE" w:rsidRPr="00053CFE">
        <w:t xml:space="preserve">объемах и </w:t>
      </w:r>
      <w:r w:rsidR="005B5711" w:rsidRPr="00053CFE">
        <w:t>сроки установленные данным</w:t>
      </w:r>
      <w:r w:rsidR="00111FBA" w:rsidRPr="00053CFE">
        <w:t xml:space="preserve"> ТЗ</w:t>
      </w:r>
      <w:r w:rsidR="008C2E81" w:rsidRPr="00053CFE">
        <w:t>:</w:t>
      </w:r>
    </w:p>
    <w:p w:rsidR="000A0FD8" w:rsidRPr="00053CFE" w:rsidRDefault="000A0FD8" w:rsidP="00502DF3">
      <w:pPr>
        <w:tabs>
          <w:tab w:val="left" w:pos="993"/>
        </w:tabs>
        <w:ind w:firstLine="567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50"/>
        <w:gridCol w:w="1048"/>
        <w:gridCol w:w="1228"/>
        <w:gridCol w:w="2895"/>
      </w:tblGrid>
      <w:tr w:rsidR="00053CFE" w:rsidRPr="00053CFE" w:rsidTr="00053CFE">
        <w:tc>
          <w:tcPr>
            <w:tcW w:w="2519" w:type="pct"/>
            <w:vAlign w:val="center"/>
          </w:tcPr>
          <w:p w:rsidR="00053CFE" w:rsidRPr="00053CFE" w:rsidRDefault="00053CFE" w:rsidP="009A46F0">
            <w:pPr>
              <w:tabs>
                <w:tab w:val="left" w:pos="1134"/>
              </w:tabs>
              <w:jc w:val="center"/>
              <w:rPr>
                <w:b/>
              </w:rPr>
            </w:pPr>
            <w:r w:rsidRPr="00053CFE">
              <w:rPr>
                <w:b/>
              </w:rPr>
              <w:t>Наименование товара</w:t>
            </w:r>
          </w:p>
        </w:tc>
        <w:tc>
          <w:tcPr>
            <w:tcW w:w="503" w:type="pct"/>
            <w:vAlign w:val="center"/>
          </w:tcPr>
          <w:p w:rsidR="00053CFE" w:rsidRPr="00053CFE" w:rsidRDefault="00053CFE" w:rsidP="009A46F0">
            <w:pPr>
              <w:tabs>
                <w:tab w:val="left" w:pos="1134"/>
              </w:tabs>
              <w:jc w:val="center"/>
              <w:rPr>
                <w:b/>
              </w:rPr>
            </w:pPr>
            <w:r w:rsidRPr="00053CFE">
              <w:rPr>
                <w:b/>
              </w:rPr>
              <w:t xml:space="preserve">Ед. </w:t>
            </w:r>
            <w:proofErr w:type="spellStart"/>
            <w:r w:rsidRPr="00053CFE">
              <w:rPr>
                <w:b/>
              </w:rPr>
              <w:t>изм</w:t>
            </w:r>
            <w:proofErr w:type="spellEnd"/>
            <w:r w:rsidRPr="00053CFE">
              <w:rPr>
                <w:b/>
              </w:rPr>
              <w:t>.</w:t>
            </w:r>
          </w:p>
        </w:tc>
        <w:tc>
          <w:tcPr>
            <w:tcW w:w="589" w:type="pct"/>
            <w:vAlign w:val="center"/>
          </w:tcPr>
          <w:p w:rsidR="00053CFE" w:rsidRPr="00053CFE" w:rsidRDefault="00053CFE" w:rsidP="009A46F0">
            <w:pPr>
              <w:tabs>
                <w:tab w:val="left" w:pos="1134"/>
              </w:tabs>
              <w:jc w:val="center"/>
              <w:rPr>
                <w:b/>
              </w:rPr>
            </w:pPr>
            <w:r w:rsidRPr="00053CFE">
              <w:rPr>
                <w:b/>
              </w:rPr>
              <w:t>Кол-во</w:t>
            </w:r>
          </w:p>
        </w:tc>
        <w:tc>
          <w:tcPr>
            <w:tcW w:w="1389" w:type="pct"/>
            <w:vAlign w:val="center"/>
          </w:tcPr>
          <w:p w:rsidR="00053CFE" w:rsidRPr="00053CFE" w:rsidRDefault="00053CFE" w:rsidP="009A46F0">
            <w:pPr>
              <w:tabs>
                <w:tab w:val="left" w:pos="1134"/>
              </w:tabs>
              <w:jc w:val="center"/>
              <w:rPr>
                <w:b/>
              </w:rPr>
            </w:pPr>
            <w:r w:rsidRPr="00053CFE">
              <w:rPr>
                <w:b/>
              </w:rPr>
              <w:t>Стандарт</w:t>
            </w:r>
          </w:p>
        </w:tc>
      </w:tr>
      <w:tr w:rsidR="00053CFE" w:rsidRPr="00053CFE" w:rsidTr="00053CFE">
        <w:tc>
          <w:tcPr>
            <w:tcW w:w="2519" w:type="pct"/>
            <w:vAlign w:val="center"/>
          </w:tcPr>
          <w:p w:rsidR="00053CFE" w:rsidRPr="00053CFE" w:rsidRDefault="00053CFE" w:rsidP="009A46F0">
            <w:pPr>
              <w:jc w:val="center"/>
              <w:rPr>
                <w:bCs/>
                <w:color w:val="000000"/>
              </w:rPr>
            </w:pPr>
            <w:r w:rsidRPr="00053CFE">
              <w:rPr>
                <w:bCs/>
                <w:color w:val="000000"/>
              </w:rPr>
              <w:t>Вода питьевая артезианская высшей категории, негазированная, расфасованная в ёмкости 18,9л</w:t>
            </w:r>
          </w:p>
        </w:tc>
        <w:tc>
          <w:tcPr>
            <w:tcW w:w="503" w:type="pct"/>
            <w:vAlign w:val="center"/>
          </w:tcPr>
          <w:p w:rsidR="00053CFE" w:rsidRPr="00053CFE" w:rsidRDefault="00053CFE" w:rsidP="009A46F0">
            <w:pPr>
              <w:jc w:val="center"/>
              <w:rPr>
                <w:color w:val="000000"/>
              </w:rPr>
            </w:pPr>
            <w:r w:rsidRPr="00053CFE">
              <w:rPr>
                <w:color w:val="000000"/>
              </w:rPr>
              <w:t>шт.</w:t>
            </w:r>
          </w:p>
        </w:tc>
        <w:tc>
          <w:tcPr>
            <w:tcW w:w="589" w:type="pct"/>
            <w:vAlign w:val="center"/>
          </w:tcPr>
          <w:p w:rsidR="00053CFE" w:rsidRPr="00053CFE" w:rsidRDefault="00053CFE" w:rsidP="009A46F0">
            <w:pPr>
              <w:jc w:val="center"/>
              <w:rPr>
                <w:color w:val="000000"/>
              </w:rPr>
            </w:pPr>
            <w:r w:rsidRPr="00053CFE">
              <w:rPr>
                <w:color w:val="000000"/>
              </w:rPr>
              <w:t>5 891</w:t>
            </w:r>
          </w:p>
        </w:tc>
        <w:tc>
          <w:tcPr>
            <w:tcW w:w="1389" w:type="pct"/>
            <w:vAlign w:val="center"/>
          </w:tcPr>
          <w:p w:rsidR="00053CFE" w:rsidRPr="00053CFE" w:rsidRDefault="00053CFE" w:rsidP="009A46F0">
            <w:pPr>
              <w:jc w:val="center"/>
            </w:pPr>
            <w:r w:rsidRPr="00053CFE">
              <w:t>ТУ 0131-001-93953980</w:t>
            </w:r>
          </w:p>
        </w:tc>
      </w:tr>
    </w:tbl>
    <w:p w:rsidR="006B4F2F" w:rsidRPr="00053CFE" w:rsidRDefault="006B4F2F" w:rsidP="009C024B">
      <w:pPr>
        <w:jc w:val="both"/>
      </w:pPr>
    </w:p>
    <w:p w:rsidR="00D36F54" w:rsidRPr="00053CFE" w:rsidRDefault="00502DF3" w:rsidP="0057677B">
      <w:pPr>
        <w:pStyle w:val="af0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053CFE">
        <w:rPr>
          <w:sz w:val="24"/>
          <w:szCs w:val="24"/>
        </w:rPr>
        <w:t xml:space="preserve">Поставка </w:t>
      </w:r>
      <w:r w:rsidR="00D36F54" w:rsidRPr="00053CFE">
        <w:rPr>
          <w:sz w:val="24"/>
          <w:szCs w:val="24"/>
        </w:rPr>
        <w:t>товара</w:t>
      </w:r>
      <w:r w:rsidRPr="00053CFE">
        <w:rPr>
          <w:sz w:val="24"/>
          <w:szCs w:val="24"/>
        </w:rPr>
        <w:t xml:space="preserve"> осуществляется автотранспортом ПОСТАВЩИКА по адрес</w:t>
      </w:r>
      <w:r w:rsidR="00D36F54" w:rsidRPr="00053CFE">
        <w:rPr>
          <w:sz w:val="24"/>
          <w:szCs w:val="24"/>
        </w:rPr>
        <w:t>ам Покупателя</w:t>
      </w:r>
      <w:r w:rsidRPr="00053CFE">
        <w:rPr>
          <w:sz w:val="24"/>
          <w:szCs w:val="24"/>
        </w:rPr>
        <w:t xml:space="preserve">: </w:t>
      </w:r>
    </w:p>
    <w:p w:rsidR="009C024B" w:rsidRPr="00053CFE" w:rsidRDefault="00D36F54" w:rsidP="009A46F0">
      <w:pPr>
        <w:pStyle w:val="af0"/>
        <w:numPr>
          <w:ilvl w:val="0"/>
          <w:numId w:val="4"/>
        </w:numPr>
        <w:tabs>
          <w:tab w:val="left" w:pos="993"/>
        </w:tabs>
        <w:jc w:val="both"/>
        <w:rPr>
          <w:sz w:val="24"/>
          <w:szCs w:val="24"/>
        </w:rPr>
      </w:pPr>
      <w:r w:rsidRPr="00053CFE">
        <w:rPr>
          <w:sz w:val="24"/>
          <w:szCs w:val="24"/>
        </w:rPr>
        <w:t xml:space="preserve">Исполнительная дирекция (административное здание) филиала ОАО «МРСК Центра» - «Смоленскэнерго», </w:t>
      </w:r>
      <w:r w:rsidR="00502DF3" w:rsidRPr="00053CFE">
        <w:rPr>
          <w:sz w:val="24"/>
          <w:szCs w:val="24"/>
        </w:rPr>
        <w:t>г. Смоленск, ул. Тенишевой, д. 33</w:t>
      </w:r>
      <w:r w:rsidR="00F44D58" w:rsidRPr="00053CFE">
        <w:rPr>
          <w:sz w:val="24"/>
          <w:szCs w:val="24"/>
        </w:rPr>
        <w:t>;</w:t>
      </w:r>
    </w:p>
    <w:p w:rsidR="00D36F54" w:rsidRPr="00053CFE" w:rsidRDefault="00F44D58" w:rsidP="009A46F0">
      <w:pPr>
        <w:pStyle w:val="af0"/>
        <w:numPr>
          <w:ilvl w:val="0"/>
          <w:numId w:val="4"/>
        </w:numPr>
        <w:tabs>
          <w:tab w:val="left" w:pos="993"/>
        </w:tabs>
        <w:jc w:val="both"/>
        <w:rPr>
          <w:sz w:val="24"/>
          <w:szCs w:val="24"/>
        </w:rPr>
      </w:pPr>
      <w:r w:rsidRPr="00053CFE">
        <w:rPr>
          <w:sz w:val="24"/>
          <w:szCs w:val="24"/>
        </w:rPr>
        <w:t xml:space="preserve">Западная производственная зона: </w:t>
      </w:r>
      <w:proofErr w:type="gramStart"/>
      <w:r w:rsidR="000C169B" w:rsidRPr="00053CFE">
        <w:rPr>
          <w:sz w:val="24"/>
          <w:szCs w:val="24"/>
        </w:rPr>
        <w:t>г</w:t>
      </w:r>
      <w:proofErr w:type="gramEnd"/>
      <w:r w:rsidR="000C169B" w:rsidRPr="00053CFE">
        <w:rPr>
          <w:sz w:val="24"/>
          <w:szCs w:val="24"/>
        </w:rPr>
        <w:t>. Смоленск, ул. Попова, д. 7</w:t>
      </w:r>
      <w:r w:rsidRPr="00053CFE">
        <w:rPr>
          <w:sz w:val="24"/>
          <w:szCs w:val="24"/>
        </w:rPr>
        <w:t>;</w:t>
      </w:r>
    </w:p>
    <w:p w:rsidR="00F44D58" w:rsidRPr="00053CFE" w:rsidRDefault="00F44D58" w:rsidP="009A46F0">
      <w:pPr>
        <w:pStyle w:val="af0"/>
        <w:numPr>
          <w:ilvl w:val="0"/>
          <w:numId w:val="4"/>
        </w:numPr>
        <w:tabs>
          <w:tab w:val="left" w:pos="993"/>
        </w:tabs>
        <w:jc w:val="both"/>
        <w:rPr>
          <w:sz w:val="24"/>
          <w:szCs w:val="24"/>
        </w:rPr>
      </w:pPr>
      <w:r w:rsidRPr="00053CFE">
        <w:rPr>
          <w:sz w:val="24"/>
          <w:szCs w:val="24"/>
        </w:rPr>
        <w:t xml:space="preserve">Центральная производственная зона: </w:t>
      </w:r>
      <w:proofErr w:type="gramStart"/>
      <w:r w:rsidRPr="00053CFE">
        <w:rPr>
          <w:sz w:val="24"/>
          <w:szCs w:val="24"/>
        </w:rPr>
        <w:t>г</w:t>
      </w:r>
      <w:proofErr w:type="gramEnd"/>
      <w:r w:rsidRPr="00053CFE">
        <w:rPr>
          <w:sz w:val="24"/>
          <w:szCs w:val="24"/>
        </w:rPr>
        <w:t>. Сафоново, ул. Районная подстанция;</w:t>
      </w:r>
    </w:p>
    <w:p w:rsidR="00F44D58" w:rsidRPr="00053CFE" w:rsidRDefault="00F44D58" w:rsidP="009A46F0">
      <w:pPr>
        <w:pStyle w:val="af0"/>
        <w:numPr>
          <w:ilvl w:val="0"/>
          <w:numId w:val="4"/>
        </w:numPr>
        <w:tabs>
          <w:tab w:val="left" w:pos="993"/>
        </w:tabs>
        <w:jc w:val="both"/>
        <w:rPr>
          <w:sz w:val="24"/>
          <w:szCs w:val="24"/>
        </w:rPr>
      </w:pPr>
      <w:r w:rsidRPr="00053CFE">
        <w:rPr>
          <w:sz w:val="24"/>
          <w:szCs w:val="24"/>
        </w:rPr>
        <w:t xml:space="preserve">Южная производственная зона: </w:t>
      </w:r>
      <w:proofErr w:type="gramStart"/>
      <w:r w:rsidRPr="00053CFE">
        <w:rPr>
          <w:sz w:val="24"/>
          <w:szCs w:val="24"/>
        </w:rPr>
        <w:t>г</w:t>
      </w:r>
      <w:proofErr w:type="gramEnd"/>
      <w:r w:rsidRPr="00053CFE">
        <w:rPr>
          <w:sz w:val="24"/>
          <w:szCs w:val="24"/>
        </w:rPr>
        <w:t>. Рославль, ул. Энергетиков, д. 18-а;</w:t>
      </w:r>
    </w:p>
    <w:p w:rsidR="00F44D58" w:rsidRPr="00053CFE" w:rsidRDefault="00F44D58" w:rsidP="009A46F0">
      <w:pPr>
        <w:pStyle w:val="af0"/>
        <w:numPr>
          <w:ilvl w:val="0"/>
          <w:numId w:val="4"/>
        </w:numPr>
        <w:tabs>
          <w:tab w:val="left" w:pos="993"/>
        </w:tabs>
        <w:jc w:val="both"/>
        <w:rPr>
          <w:sz w:val="24"/>
          <w:szCs w:val="24"/>
        </w:rPr>
      </w:pPr>
      <w:r w:rsidRPr="00053CFE">
        <w:rPr>
          <w:sz w:val="24"/>
          <w:szCs w:val="24"/>
        </w:rPr>
        <w:t xml:space="preserve">Восточная производственная зона: </w:t>
      </w:r>
      <w:proofErr w:type="gramStart"/>
      <w:r w:rsidRPr="00053CFE">
        <w:rPr>
          <w:sz w:val="24"/>
          <w:szCs w:val="24"/>
        </w:rPr>
        <w:t>г</w:t>
      </w:r>
      <w:proofErr w:type="gramEnd"/>
      <w:r w:rsidRPr="00053CFE">
        <w:rPr>
          <w:sz w:val="24"/>
          <w:szCs w:val="24"/>
        </w:rPr>
        <w:t xml:space="preserve">. Вязьма, ул. </w:t>
      </w:r>
      <w:proofErr w:type="spellStart"/>
      <w:r w:rsidRPr="00053CFE">
        <w:rPr>
          <w:sz w:val="24"/>
          <w:szCs w:val="24"/>
        </w:rPr>
        <w:t>Кронштадская</w:t>
      </w:r>
      <w:proofErr w:type="spellEnd"/>
      <w:r w:rsidRPr="00053CFE">
        <w:rPr>
          <w:sz w:val="24"/>
          <w:szCs w:val="24"/>
        </w:rPr>
        <w:t>, д. 113;</w:t>
      </w:r>
    </w:p>
    <w:p w:rsidR="00F44D58" w:rsidRPr="00053CFE" w:rsidRDefault="00F44D58" w:rsidP="009A46F0">
      <w:pPr>
        <w:pStyle w:val="af0"/>
        <w:numPr>
          <w:ilvl w:val="0"/>
          <w:numId w:val="4"/>
        </w:numPr>
        <w:tabs>
          <w:tab w:val="left" w:pos="993"/>
        </w:tabs>
        <w:jc w:val="both"/>
        <w:rPr>
          <w:sz w:val="24"/>
          <w:szCs w:val="24"/>
        </w:rPr>
      </w:pPr>
      <w:r w:rsidRPr="00053CFE">
        <w:rPr>
          <w:sz w:val="24"/>
          <w:szCs w:val="24"/>
        </w:rPr>
        <w:t xml:space="preserve">Смоленская городская зона: </w:t>
      </w:r>
      <w:proofErr w:type="gramStart"/>
      <w:r w:rsidRPr="00053CFE">
        <w:rPr>
          <w:sz w:val="24"/>
          <w:szCs w:val="24"/>
        </w:rPr>
        <w:t>г</w:t>
      </w:r>
      <w:proofErr w:type="gramEnd"/>
      <w:r w:rsidRPr="00053CFE">
        <w:rPr>
          <w:sz w:val="24"/>
          <w:szCs w:val="24"/>
        </w:rPr>
        <w:t>. Смоленск, ул. Шевченко, д. 77-а.</w:t>
      </w:r>
    </w:p>
    <w:p w:rsidR="008C1B39" w:rsidRPr="00053CFE" w:rsidRDefault="008C1B39" w:rsidP="008C1B39">
      <w:pPr>
        <w:pStyle w:val="af0"/>
        <w:tabs>
          <w:tab w:val="left" w:pos="993"/>
        </w:tabs>
        <w:ind w:left="1287"/>
        <w:jc w:val="both"/>
        <w:rPr>
          <w:sz w:val="24"/>
          <w:szCs w:val="24"/>
        </w:rPr>
      </w:pPr>
    </w:p>
    <w:p w:rsidR="005B5711" w:rsidRPr="00053CFE" w:rsidRDefault="005B5711" w:rsidP="009A46F0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center"/>
        <w:rPr>
          <w:b/>
          <w:sz w:val="24"/>
          <w:szCs w:val="24"/>
        </w:rPr>
      </w:pPr>
      <w:r w:rsidRPr="00053CFE">
        <w:rPr>
          <w:b/>
          <w:i/>
          <w:sz w:val="24"/>
          <w:szCs w:val="24"/>
        </w:rPr>
        <w:t>Технич</w:t>
      </w:r>
      <w:r w:rsidR="0054367E" w:rsidRPr="00053CFE">
        <w:rPr>
          <w:b/>
          <w:i/>
          <w:sz w:val="24"/>
          <w:szCs w:val="24"/>
        </w:rPr>
        <w:t>еские требования к оборудованию</w:t>
      </w:r>
      <w:r w:rsidR="00502DF3" w:rsidRPr="00053CFE">
        <w:rPr>
          <w:b/>
          <w:i/>
          <w:sz w:val="24"/>
          <w:szCs w:val="24"/>
        </w:rPr>
        <w:t>.</w:t>
      </w:r>
    </w:p>
    <w:p w:rsidR="00A3767F" w:rsidRPr="00053CFE" w:rsidRDefault="00F44D58" w:rsidP="00502DF3">
      <w:pPr>
        <w:pStyle w:val="af0"/>
        <w:tabs>
          <w:tab w:val="left" w:pos="993"/>
          <w:tab w:val="left" w:pos="1560"/>
        </w:tabs>
        <w:ind w:left="0" w:firstLine="567"/>
        <w:jc w:val="both"/>
        <w:rPr>
          <w:bCs/>
          <w:sz w:val="24"/>
          <w:szCs w:val="24"/>
        </w:rPr>
      </w:pPr>
      <w:r w:rsidRPr="00053CFE">
        <w:rPr>
          <w:bCs/>
          <w:sz w:val="24"/>
          <w:szCs w:val="24"/>
        </w:rPr>
        <w:t>Вода питьевая артезианская высшей категории, негазированная, расфасованная в ёмкости 18,9л</w:t>
      </w:r>
      <w:r w:rsidRPr="00053CFE">
        <w:rPr>
          <w:sz w:val="24"/>
          <w:szCs w:val="24"/>
        </w:rPr>
        <w:t xml:space="preserve"> </w:t>
      </w:r>
      <w:r w:rsidR="00CE5D4B" w:rsidRPr="00053CFE">
        <w:rPr>
          <w:sz w:val="24"/>
          <w:szCs w:val="24"/>
        </w:rPr>
        <w:t>должн</w:t>
      </w:r>
      <w:r w:rsidR="00502DF3" w:rsidRPr="00053CFE">
        <w:rPr>
          <w:sz w:val="24"/>
          <w:szCs w:val="24"/>
        </w:rPr>
        <w:t>а</w:t>
      </w:r>
      <w:r w:rsidR="00BB3B1B" w:rsidRPr="00053CFE">
        <w:rPr>
          <w:sz w:val="24"/>
          <w:szCs w:val="24"/>
        </w:rPr>
        <w:t xml:space="preserve"> быть изготовлен</w:t>
      </w:r>
      <w:r w:rsidR="00502DF3" w:rsidRPr="00053CFE">
        <w:rPr>
          <w:sz w:val="24"/>
          <w:szCs w:val="24"/>
        </w:rPr>
        <w:t>а</w:t>
      </w:r>
      <w:r w:rsidR="00ED4270" w:rsidRPr="00053CFE">
        <w:rPr>
          <w:sz w:val="24"/>
          <w:szCs w:val="24"/>
        </w:rPr>
        <w:t xml:space="preserve"> согласно требованиям </w:t>
      </w:r>
      <w:r w:rsidRPr="00053CFE">
        <w:rPr>
          <w:sz w:val="24"/>
          <w:szCs w:val="24"/>
        </w:rPr>
        <w:t xml:space="preserve"> </w:t>
      </w:r>
      <w:r w:rsidR="002B1E5A" w:rsidRPr="00053CFE">
        <w:rPr>
          <w:sz w:val="24"/>
          <w:szCs w:val="24"/>
        </w:rPr>
        <w:t>ТУ</w:t>
      </w:r>
      <w:r w:rsidRPr="00053CFE">
        <w:rPr>
          <w:sz w:val="24"/>
          <w:szCs w:val="24"/>
        </w:rPr>
        <w:t xml:space="preserve"> 0131-001-93953980</w:t>
      </w:r>
      <w:r w:rsidR="00F031C0" w:rsidRPr="00053CFE">
        <w:rPr>
          <w:sz w:val="24"/>
          <w:szCs w:val="24"/>
        </w:rPr>
        <w:t>.</w:t>
      </w:r>
      <w:r w:rsidR="00BB3B1B" w:rsidRPr="00053CFE">
        <w:rPr>
          <w:sz w:val="24"/>
          <w:szCs w:val="24"/>
        </w:rPr>
        <w:t xml:space="preserve"> </w:t>
      </w:r>
      <w:r w:rsidR="00483AF5" w:rsidRPr="00053CFE">
        <w:rPr>
          <w:sz w:val="24"/>
          <w:szCs w:val="24"/>
        </w:rPr>
        <w:t xml:space="preserve"> </w:t>
      </w:r>
      <w:r w:rsidR="00006E06" w:rsidRPr="00053CFE">
        <w:rPr>
          <w:bCs/>
          <w:sz w:val="24"/>
          <w:szCs w:val="24"/>
        </w:rPr>
        <w:t xml:space="preserve">    </w:t>
      </w:r>
    </w:p>
    <w:p w:rsidR="008C1B39" w:rsidRPr="00053CFE" w:rsidRDefault="008C1B39" w:rsidP="009A46F0">
      <w:pPr>
        <w:numPr>
          <w:ilvl w:val="0"/>
          <w:numId w:val="3"/>
        </w:numPr>
        <w:tabs>
          <w:tab w:val="left" w:pos="993"/>
        </w:tabs>
        <w:ind w:left="0" w:firstLine="567"/>
        <w:jc w:val="center"/>
        <w:rPr>
          <w:b/>
          <w:bCs/>
          <w:i/>
        </w:rPr>
      </w:pPr>
      <w:r w:rsidRPr="00053CFE">
        <w:rPr>
          <w:b/>
          <w:bCs/>
          <w:i/>
        </w:rPr>
        <w:t>Требования к поставляемому товару.</w:t>
      </w:r>
    </w:p>
    <w:p w:rsidR="008C1B39" w:rsidRPr="00053CFE" w:rsidRDefault="008C1B39" w:rsidP="009A46F0">
      <w:pPr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bCs/>
        </w:rPr>
      </w:pPr>
      <w:r w:rsidRPr="00053CFE">
        <w:rPr>
          <w:bCs/>
        </w:rPr>
        <w:t xml:space="preserve">Качество и комплектность поставляемого товара должно соответствовать </w:t>
      </w:r>
      <w:r w:rsidRPr="00053CFE">
        <w:t xml:space="preserve"> ТУ 0131-001-93953980 </w:t>
      </w:r>
      <w:proofErr w:type="gramStart"/>
      <w:r w:rsidRPr="00053CFE">
        <w:rPr>
          <w:bCs/>
        </w:rPr>
        <w:t>принятому</w:t>
      </w:r>
      <w:proofErr w:type="gramEnd"/>
      <w:r w:rsidRPr="00053CFE">
        <w:rPr>
          <w:bCs/>
        </w:rPr>
        <w:t xml:space="preserve"> для данного вида товаров. Весь товар должен быть снабжен соответствующими сертификатами или другими документами на русском языке, надлежащим образом подтверждающими качество и безопасность Товара.</w:t>
      </w:r>
    </w:p>
    <w:p w:rsidR="008C1B39" w:rsidRPr="00053CFE" w:rsidRDefault="008C1B39" w:rsidP="009A46F0">
      <w:pPr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bCs/>
        </w:rPr>
      </w:pPr>
      <w:r w:rsidRPr="00053CFE">
        <w:rPr>
          <w:bCs/>
        </w:rPr>
        <w:t xml:space="preserve">Поставка товара — партиями </w:t>
      </w:r>
      <w:proofErr w:type="gramStart"/>
      <w:r w:rsidRPr="00053CFE">
        <w:rPr>
          <w:bCs/>
        </w:rPr>
        <w:t>согласно</w:t>
      </w:r>
      <w:proofErr w:type="gramEnd"/>
      <w:r w:rsidRPr="00053CFE">
        <w:rPr>
          <w:bCs/>
        </w:rPr>
        <w:t xml:space="preserve"> подписанных спецификаций к Договору поставки.</w:t>
      </w:r>
    </w:p>
    <w:p w:rsidR="008C1B39" w:rsidRPr="00053CFE" w:rsidRDefault="008C1B39" w:rsidP="009A46F0">
      <w:pPr>
        <w:numPr>
          <w:ilvl w:val="0"/>
          <w:numId w:val="5"/>
        </w:numPr>
        <w:tabs>
          <w:tab w:val="num" w:pos="709"/>
          <w:tab w:val="left" w:pos="1134"/>
        </w:tabs>
        <w:ind w:left="0" w:firstLine="567"/>
        <w:jc w:val="both"/>
        <w:rPr>
          <w:bCs/>
        </w:rPr>
      </w:pPr>
      <w:r w:rsidRPr="00053CFE">
        <w:rPr>
          <w:bCs/>
        </w:rPr>
        <w:t>Цена товара включает в себя затраты на транспортировку, тару, упаковку, страхование, уплату налогов, таможенных пошлин, сборов. Цена товара является окончательной и изменению не подлеж</w:t>
      </w:r>
      <w:r w:rsidR="00053CFE" w:rsidRPr="00053CFE">
        <w:rPr>
          <w:bCs/>
        </w:rPr>
        <w:t>ит.</w:t>
      </w:r>
      <w:r w:rsidRPr="00053CFE">
        <w:rPr>
          <w:bCs/>
        </w:rPr>
        <w:t xml:space="preserve"> Покупатель оплачивает поставленный Поставщиком Товар по ценам, указанным в перечне или спецификации договора.</w:t>
      </w:r>
    </w:p>
    <w:p w:rsidR="008C1B39" w:rsidRPr="00053CFE" w:rsidRDefault="008C1B39" w:rsidP="009A46F0">
      <w:pPr>
        <w:numPr>
          <w:ilvl w:val="0"/>
          <w:numId w:val="5"/>
        </w:numPr>
        <w:tabs>
          <w:tab w:val="num" w:pos="709"/>
          <w:tab w:val="left" w:pos="1134"/>
        </w:tabs>
        <w:ind w:left="0" w:firstLine="567"/>
        <w:jc w:val="both"/>
        <w:rPr>
          <w:bCs/>
        </w:rPr>
      </w:pPr>
      <w:r w:rsidRPr="00053CFE">
        <w:t>Поставка товара осуществляется автотранспортом ПОСТАВЩИКА по адресам Покупателя</w:t>
      </w:r>
      <w:r w:rsidRPr="00053CFE">
        <w:rPr>
          <w:bCs/>
        </w:rPr>
        <w:t xml:space="preserve">. Базис поставки DDP (Инкотермс-2000). </w:t>
      </w:r>
    </w:p>
    <w:p w:rsidR="008C1B39" w:rsidRPr="00053CFE" w:rsidRDefault="008C1B39" w:rsidP="009A46F0">
      <w:pPr>
        <w:numPr>
          <w:ilvl w:val="0"/>
          <w:numId w:val="5"/>
        </w:numPr>
        <w:tabs>
          <w:tab w:val="num" w:pos="709"/>
          <w:tab w:val="left" w:pos="1134"/>
        </w:tabs>
        <w:ind w:left="0" w:firstLine="567"/>
        <w:jc w:val="both"/>
        <w:rPr>
          <w:bCs/>
        </w:rPr>
      </w:pPr>
      <w:r w:rsidRPr="00053CFE">
        <w:rPr>
          <w:bCs/>
        </w:rPr>
        <w:t>Форма и порядок оплаты:</w:t>
      </w:r>
    </w:p>
    <w:p w:rsidR="008C1B39" w:rsidRPr="00053CFE" w:rsidRDefault="008C1B39" w:rsidP="009A46F0">
      <w:pPr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bCs/>
        </w:rPr>
      </w:pPr>
      <w:r w:rsidRPr="00053CFE">
        <w:rPr>
          <w:bCs/>
        </w:rPr>
        <w:t xml:space="preserve">безналичный расчет, в течение 30 (тридцати) </w:t>
      </w:r>
      <w:r w:rsidR="00053CFE">
        <w:rPr>
          <w:bCs/>
        </w:rPr>
        <w:t xml:space="preserve">рабочих </w:t>
      </w:r>
      <w:r w:rsidRPr="00053CFE">
        <w:rPr>
          <w:bCs/>
        </w:rPr>
        <w:t>дней с момента получения партии продукции на склад Покупателя.</w:t>
      </w:r>
    </w:p>
    <w:p w:rsidR="008C1B39" w:rsidRPr="00053CFE" w:rsidRDefault="008C1B39" w:rsidP="008C1B39">
      <w:pPr>
        <w:tabs>
          <w:tab w:val="left" w:pos="993"/>
        </w:tabs>
        <w:ind w:left="567"/>
        <w:rPr>
          <w:b/>
          <w:bCs/>
          <w:i/>
        </w:rPr>
      </w:pPr>
    </w:p>
    <w:p w:rsidR="008C1B39" w:rsidRPr="00053CFE" w:rsidRDefault="008C1B39" w:rsidP="009A46F0">
      <w:pPr>
        <w:numPr>
          <w:ilvl w:val="0"/>
          <w:numId w:val="3"/>
        </w:numPr>
        <w:tabs>
          <w:tab w:val="left" w:pos="993"/>
        </w:tabs>
        <w:ind w:left="0" w:firstLine="567"/>
        <w:jc w:val="center"/>
        <w:rPr>
          <w:b/>
          <w:bCs/>
          <w:i/>
        </w:rPr>
      </w:pPr>
      <w:r w:rsidRPr="00053CFE">
        <w:rPr>
          <w:b/>
          <w:bCs/>
          <w:i/>
        </w:rPr>
        <w:t>Общие требования.</w:t>
      </w:r>
    </w:p>
    <w:p w:rsidR="008C1B39" w:rsidRPr="00053CFE" w:rsidRDefault="008C1B39" w:rsidP="008C1B39">
      <w:pPr>
        <w:pStyle w:val="af0"/>
        <w:tabs>
          <w:tab w:val="left" w:pos="993"/>
          <w:tab w:val="left" w:pos="1560"/>
        </w:tabs>
        <w:ind w:left="0" w:firstLine="567"/>
        <w:jc w:val="both"/>
        <w:rPr>
          <w:sz w:val="24"/>
          <w:szCs w:val="24"/>
        </w:rPr>
      </w:pPr>
      <w:r w:rsidRPr="00053CFE">
        <w:rPr>
          <w:sz w:val="24"/>
          <w:szCs w:val="24"/>
        </w:rPr>
        <w:t xml:space="preserve"> К поставке допускается оборудование отвечающее следующим требованиям:</w:t>
      </w:r>
    </w:p>
    <w:p w:rsidR="008C1B39" w:rsidRPr="00053CFE" w:rsidRDefault="008C1B39" w:rsidP="008C1B39">
      <w:pPr>
        <w:pStyle w:val="af0"/>
        <w:tabs>
          <w:tab w:val="left" w:pos="993"/>
          <w:tab w:val="left" w:pos="1560"/>
        </w:tabs>
        <w:ind w:left="0" w:firstLine="567"/>
        <w:jc w:val="both"/>
        <w:rPr>
          <w:sz w:val="24"/>
          <w:szCs w:val="24"/>
        </w:rPr>
      </w:pPr>
      <w:r w:rsidRPr="00053CFE">
        <w:rPr>
          <w:sz w:val="24"/>
          <w:szCs w:val="24"/>
        </w:rPr>
        <w:t>- для российских производителей положительное заключение МВК, ТУ, согласованные с ОАО «МРСК Центра», или иные документы, подтверждающие соответствие требованиям ОАО «МРСК Центра»;</w:t>
      </w:r>
    </w:p>
    <w:p w:rsidR="008C1B39" w:rsidRPr="00053CFE" w:rsidRDefault="008C1B39" w:rsidP="008C1B39">
      <w:pPr>
        <w:pStyle w:val="af0"/>
        <w:tabs>
          <w:tab w:val="left" w:pos="993"/>
          <w:tab w:val="left" w:pos="1560"/>
        </w:tabs>
        <w:ind w:left="0" w:firstLine="567"/>
        <w:jc w:val="both"/>
        <w:rPr>
          <w:color w:val="000000"/>
          <w:sz w:val="24"/>
          <w:szCs w:val="24"/>
        </w:rPr>
      </w:pPr>
      <w:r w:rsidRPr="00053CFE">
        <w:rPr>
          <w:color w:val="000000"/>
          <w:sz w:val="24"/>
          <w:szCs w:val="24"/>
        </w:rPr>
        <w:t>- номинальные значения климатических факторов внешней среды по ГОСТ 15150 и ГОСТ 15543;</w:t>
      </w:r>
    </w:p>
    <w:p w:rsidR="008C1B39" w:rsidRPr="00053CFE" w:rsidRDefault="008C1B39" w:rsidP="008C1B39">
      <w:pPr>
        <w:pStyle w:val="af0"/>
        <w:tabs>
          <w:tab w:val="left" w:pos="993"/>
          <w:tab w:val="left" w:pos="1560"/>
        </w:tabs>
        <w:ind w:left="0" w:firstLine="567"/>
        <w:jc w:val="both"/>
        <w:rPr>
          <w:sz w:val="24"/>
          <w:szCs w:val="24"/>
        </w:rPr>
      </w:pPr>
      <w:r w:rsidRPr="00053CFE">
        <w:rPr>
          <w:sz w:val="24"/>
          <w:szCs w:val="24"/>
        </w:rPr>
        <w:t>- год изготовления продукции – 201</w:t>
      </w:r>
      <w:r w:rsidR="00232D6A" w:rsidRPr="00053CFE">
        <w:rPr>
          <w:sz w:val="24"/>
          <w:szCs w:val="24"/>
        </w:rPr>
        <w:t>2</w:t>
      </w:r>
      <w:r w:rsidRPr="00053CFE">
        <w:rPr>
          <w:sz w:val="24"/>
          <w:szCs w:val="24"/>
        </w:rPr>
        <w:t>г.</w:t>
      </w:r>
    </w:p>
    <w:p w:rsidR="008C1B39" w:rsidRPr="00053CFE" w:rsidRDefault="008C1B39" w:rsidP="008C1B39">
      <w:pPr>
        <w:pStyle w:val="af0"/>
        <w:tabs>
          <w:tab w:val="left" w:pos="993"/>
          <w:tab w:val="left" w:pos="1560"/>
        </w:tabs>
        <w:ind w:left="0" w:firstLine="567"/>
        <w:jc w:val="both"/>
        <w:rPr>
          <w:sz w:val="24"/>
          <w:szCs w:val="24"/>
        </w:rPr>
      </w:pPr>
    </w:p>
    <w:p w:rsidR="008C1B39" w:rsidRPr="00053CFE" w:rsidRDefault="008C1B39" w:rsidP="009A46F0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center"/>
        <w:rPr>
          <w:b/>
          <w:i/>
          <w:sz w:val="24"/>
          <w:szCs w:val="24"/>
        </w:rPr>
      </w:pPr>
      <w:r w:rsidRPr="00053CFE">
        <w:rPr>
          <w:b/>
          <w:i/>
          <w:sz w:val="24"/>
          <w:szCs w:val="24"/>
        </w:rPr>
        <w:t>Упаковка, транспортирование, условия и сроки хранения.</w:t>
      </w:r>
    </w:p>
    <w:p w:rsidR="008C1B39" w:rsidRPr="00053CFE" w:rsidRDefault="008C1B39" w:rsidP="008C1B39">
      <w:pPr>
        <w:tabs>
          <w:tab w:val="left" w:pos="993"/>
        </w:tabs>
        <w:ind w:firstLine="567"/>
        <w:jc w:val="both"/>
      </w:pPr>
      <w:r w:rsidRPr="00053CFE">
        <w:t>Упаковка, маркировка,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</w:t>
      </w:r>
      <w:r w:rsidRPr="00053CFE">
        <w:rPr>
          <w:color w:val="000000"/>
        </w:rPr>
        <w:t xml:space="preserve"> ГОСТ 14192, ГОСТ 23216 и ГОСТ </w:t>
      </w:r>
      <w:r w:rsidRPr="00053CFE">
        <w:rPr>
          <w:color w:val="000000"/>
        </w:rPr>
        <w:lastRenderedPageBreak/>
        <w:t>15150-69</w:t>
      </w:r>
      <w:r w:rsidRPr="00053CFE">
        <w:t xml:space="preserve"> или соответствующих МЭК. Порядок отгрузки, специальные требования к таре и упаковке должны быть определены в договоре н</w:t>
      </w:r>
      <w:r w:rsidR="00053CFE" w:rsidRPr="00053CFE">
        <w:t>а поставку оборудования.</w:t>
      </w:r>
    </w:p>
    <w:p w:rsidR="008C1B39" w:rsidRPr="00053CFE" w:rsidRDefault="008C1B39" w:rsidP="008C1B39">
      <w:pPr>
        <w:tabs>
          <w:tab w:val="left" w:pos="993"/>
        </w:tabs>
        <w:ind w:firstLine="567"/>
        <w:jc w:val="both"/>
        <w:rPr>
          <w:color w:val="000000"/>
        </w:rPr>
      </w:pPr>
      <w:r w:rsidRPr="00053CFE">
        <w:t xml:space="preserve"> </w:t>
      </w:r>
    </w:p>
    <w:p w:rsidR="008C1B39" w:rsidRPr="00053CFE" w:rsidRDefault="008C1B39" w:rsidP="009A46F0">
      <w:pPr>
        <w:numPr>
          <w:ilvl w:val="0"/>
          <w:numId w:val="3"/>
        </w:numPr>
        <w:tabs>
          <w:tab w:val="left" w:pos="993"/>
        </w:tabs>
        <w:ind w:left="0" w:firstLine="567"/>
        <w:jc w:val="center"/>
        <w:rPr>
          <w:b/>
        </w:rPr>
      </w:pPr>
      <w:r w:rsidRPr="00053CFE">
        <w:rPr>
          <w:b/>
          <w:i/>
        </w:rPr>
        <w:t>Гарантийные</w:t>
      </w:r>
      <w:r w:rsidRPr="00053CFE">
        <w:rPr>
          <w:b/>
        </w:rPr>
        <w:t xml:space="preserve"> обязательства.</w:t>
      </w:r>
    </w:p>
    <w:p w:rsidR="008C1B39" w:rsidRPr="00053CFE" w:rsidRDefault="008C1B39" w:rsidP="008C1B39">
      <w:pPr>
        <w:tabs>
          <w:tab w:val="left" w:pos="993"/>
        </w:tabs>
        <w:snapToGrid w:val="0"/>
        <w:spacing w:line="100" w:lineRule="atLeast"/>
        <w:ind w:firstLine="567"/>
        <w:jc w:val="both"/>
      </w:pPr>
      <w:r w:rsidRPr="00053CFE">
        <w:t xml:space="preserve">Срок гарантии на всю поставляемую продукцию  – </w:t>
      </w:r>
      <w:r w:rsidR="00232D6A" w:rsidRPr="00053CFE">
        <w:t>6</w:t>
      </w:r>
      <w:r w:rsidRPr="00053CFE">
        <w:t xml:space="preserve"> </w:t>
      </w:r>
      <w:r w:rsidR="00232D6A" w:rsidRPr="00053CFE">
        <w:t>месяцев</w:t>
      </w:r>
      <w:r w:rsidRPr="00053CFE">
        <w:t xml:space="preserve">. Время начала исчисления гарантийного срока – с момента ввода оборудования в эксплуатацию. Поставщик должен за свой счет  и 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8C1B39" w:rsidRPr="00053CFE" w:rsidRDefault="008C1B39" w:rsidP="008C1B39">
      <w:pPr>
        <w:tabs>
          <w:tab w:val="left" w:pos="993"/>
        </w:tabs>
        <w:ind w:firstLine="567"/>
        <w:jc w:val="both"/>
      </w:pPr>
      <w:r w:rsidRPr="00053CFE">
        <w:t>Требования к надежности и живучести оборудования:</w:t>
      </w:r>
    </w:p>
    <w:p w:rsidR="008C1B39" w:rsidRPr="00053CFE" w:rsidRDefault="008C1B39" w:rsidP="008C1B39">
      <w:pPr>
        <w:pStyle w:val="af0"/>
        <w:tabs>
          <w:tab w:val="left" w:pos="993"/>
          <w:tab w:val="left" w:pos="1560"/>
        </w:tabs>
        <w:ind w:left="0" w:firstLine="567"/>
        <w:jc w:val="both"/>
        <w:rPr>
          <w:sz w:val="24"/>
          <w:szCs w:val="24"/>
        </w:rPr>
      </w:pPr>
      <w:r w:rsidRPr="00053CFE">
        <w:rPr>
          <w:sz w:val="24"/>
          <w:szCs w:val="24"/>
        </w:rPr>
        <w:t xml:space="preserve">Оборудование должно функционировать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232D6A" w:rsidRPr="00053CFE">
        <w:rPr>
          <w:sz w:val="24"/>
          <w:szCs w:val="24"/>
        </w:rPr>
        <w:t>6</w:t>
      </w:r>
      <w:r w:rsidRPr="00053CFE">
        <w:rPr>
          <w:sz w:val="24"/>
          <w:szCs w:val="24"/>
        </w:rPr>
        <w:t xml:space="preserve"> </w:t>
      </w:r>
      <w:r w:rsidR="00232D6A" w:rsidRPr="00053CFE">
        <w:rPr>
          <w:sz w:val="24"/>
          <w:szCs w:val="24"/>
        </w:rPr>
        <w:t>месяцев</w:t>
      </w:r>
      <w:r w:rsidRPr="00053CFE">
        <w:rPr>
          <w:sz w:val="24"/>
          <w:szCs w:val="24"/>
        </w:rPr>
        <w:t>.</w:t>
      </w:r>
    </w:p>
    <w:p w:rsidR="008C1B39" w:rsidRPr="00053CFE" w:rsidRDefault="008C1B39" w:rsidP="008C1B39">
      <w:pPr>
        <w:pStyle w:val="af0"/>
        <w:tabs>
          <w:tab w:val="left" w:pos="993"/>
          <w:tab w:val="left" w:pos="1560"/>
        </w:tabs>
        <w:ind w:left="0" w:firstLine="567"/>
        <w:jc w:val="both"/>
        <w:rPr>
          <w:sz w:val="24"/>
          <w:szCs w:val="24"/>
        </w:rPr>
      </w:pPr>
    </w:p>
    <w:p w:rsidR="008C1B39" w:rsidRPr="00053CFE" w:rsidRDefault="008C1B39" w:rsidP="009A46F0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center"/>
        <w:rPr>
          <w:b/>
          <w:i/>
          <w:sz w:val="24"/>
          <w:szCs w:val="24"/>
        </w:rPr>
      </w:pPr>
      <w:r w:rsidRPr="00053CFE">
        <w:rPr>
          <w:b/>
          <w:i/>
          <w:sz w:val="24"/>
          <w:szCs w:val="24"/>
        </w:rPr>
        <w:t>Состав</w:t>
      </w:r>
      <w:r w:rsidR="00053CFE">
        <w:rPr>
          <w:b/>
          <w:i/>
          <w:sz w:val="24"/>
          <w:szCs w:val="24"/>
        </w:rPr>
        <w:t xml:space="preserve"> технической и эксплуатационной</w:t>
      </w:r>
      <w:r w:rsidRPr="00053CFE">
        <w:rPr>
          <w:b/>
          <w:i/>
          <w:sz w:val="24"/>
          <w:szCs w:val="24"/>
        </w:rPr>
        <w:t xml:space="preserve"> документации.</w:t>
      </w:r>
    </w:p>
    <w:p w:rsidR="008C1B39" w:rsidRPr="00053CFE" w:rsidRDefault="008C1B39" w:rsidP="008C1B39">
      <w:pPr>
        <w:pStyle w:val="af0"/>
        <w:tabs>
          <w:tab w:val="left" w:pos="993"/>
          <w:tab w:val="left" w:pos="1560"/>
        </w:tabs>
        <w:ind w:left="0" w:firstLine="567"/>
        <w:jc w:val="both"/>
        <w:rPr>
          <w:sz w:val="24"/>
          <w:szCs w:val="24"/>
        </w:rPr>
      </w:pPr>
      <w:r w:rsidRPr="00053CFE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8C1B39" w:rsidRPr="00053CFE" w:rsidRDefault="008C1B39" w:rsidP="008C1B39">
      <w:pPr>
        <w:pStyle w:val="af0"/>
        <w:tabs>
          <w:tab w:val="left" w:pos="993"/>
          <w:tab w:val="left" w:pos="1560"/>
        </w:tabs>
        <w:ind w:left="0" w:firstLine="567"/>
        <w:jc w:val="both"/>
        <w:rPr>
          <w:sz w:val="24"/>
          <w:szCs w:val="24"/>
        </w:rPr>
      </w:pPr>
      <w:r w:rsidRPr="00053CFE">
        <w:rPr>
          <w:sz w:val="24"/>
          <w:szCs w:val="24"/>
        </w:rPr>
        <w:t>- паспорт товара;</w:t>
      </w:r>
    </w:p>
    <w:p w:rsidR="008C1B39" w:rsidRPr="00053CFE" w:rsidRDefault="008C1B39" w:rsidP="008C1B39">
      <w:pPr>
        <w:pStyle w:val="af0"/>
        <w:tabs>
          <w:tab w:val="left" w:pos="993"/>
          <w:tab w:val="left" w:pos="1560"/>
        </w:tabs>
        <w:ind w:left="0" w:firstLine="567"/>
        <w:jc w:val="both"/>
        <w:rPr>
          <w:sz w:val="24"/>
          <w:szCs w:val="24"/>
        </w:rPr>
      </w:pPr>
      <w:r w:rsidRPr="00053CFE">
        <w:rPr>
          <w:sz w:val="24"/>
          <w:szCs w:val="24"/>
        </w:rPr>
        <w:t>-  руководство по эксплуатации;</w:t>
      </w:r>
    </w:p>
    <w:p w:rsidR="008C1B39" w:rsidRPr="00053CFE" w:rsidRDefault="008C1B39" w:rsidP="008C1B39">
      <w:pPr>
        <w:shd w:val="clear" w:color="auto" w:fill="FFFFFF"/>
        <w:tabs>
          <w:tab w:val="left" w:pos="993"/>
        </w:tabs>
        <w:ind w:firstLine="567"/>
        <w:jc w:val="both"/>
      </w:pPr>
      <w:r w:rsidRPr="00053CFE">
        <w:t xml:space="preserve">- качество и комплектность поставляемого товара должна соответствовать </w:t>
      </w:r>
      <w:r w:rsidRPr="00053CFE">
        <w:rPr>
          <w:color w:val="000000"/>
        </w:rPr>
        <w:t xml:space="preserve">требованиям </w:t>
      </w:r>
      <w:r w:rsidRPr="00053CFE">
        <w:t>ГОСТ 16371-93</w:t>
      </w:r>
      <w:r w:rsidRPr="00053CFE">
        <w:rPr>
          <w:bCs/>
        </w:rPr>
        <w:t xml:space="preserve"> </w:t>
      </w:r>
      <w:r w:rsidRPr="00053CFE">
        <w:t>принятым для данного вида товаров. Все товары должны быть снабжены соответствующими сертификатами или другими документами на русском языке, надлежащим образом подтверждающими качество и безопасность товара.</w:t>
      </w:r>
    </w:p>
    <w:p w:rsidR="008C1B39" w:rsidRPr="00053CFE" w:rsidRDefault="008C1B39" w:rsidP="008C1B39">
      <w:pPr>
        <w:shd w:val="clear" w:color="auto" w:fill="FFFFFF"/>
        <w:tabs>
          <w:tab w:val="left" w:pos="993"/>
        </w:tabs>
        <w:ind w:firstLine="567"/>
        <w:jc w:val="both"/>
        <w:rPr>
          <w:color w:val="000000"/>
        </w:rPr>
      </w:pPr>
    </w:p>
    <w:p w:rsidR="008C1B39" w:rsidRPr="00053CFE" w:rsidRDefault="008C1B39" w:rsidP="009A46F0">
      <w:pPr>
        <w:numPr>
          <w:ilvl w:val="0"/>
          <w:numId w:val="3"/>
        </w:numPr>
        <w:tabs>
          <w:tab w:val="left" w:pos="993"/>
        </w:tabs>
        <w:ind w:left="0" w:firstLine="567"/>
        <w:jc w:val="center"/>
        <w:rPr>
          <w:b/>
          <w:i/>
        </w:rPr>
      </w:pPr>
      <w:r w:rsidRPr="00053CFE">
        <w:rPr>
          <w:b/>
          <w:i/>
        </w:rPr>
        <w:t>Сроки и очередность поставки оборудования.</w:t>
      </w:r>
    </w:p>
    <w:p w:rsidR="008C1B39" w:rsidRPr="00053CFE" w:rsidRDefault="008C1B39" w:rsidP="008C1B39">
      <w:pPr>
        <w:tabs>
          <w:tab w:val="left" w:pos="993"/>
        </w:tabs>
        <w:ind w:firstLine="567"/>
        <w:jc w:val="both"/>
      </w:pPr>
      <w:r w:rsidRPr="00053CFE">
        <w:t xml:space="preserve">Срок поставки: </w:t>
      </w:r>
      <w:r w:rsidR="00732CE4" w:rsidRPr="00053CFE">
        <w:t>апрель - декабрь</w:t>
      </w:r>
      <w:r w:rsidRPr="00053CFE">
        <w:t xml:space="preserve"> 201</w:t>
      </w:r>
      <w:r w:rsidR="00732CE4" w:rsidRPr="00053CFE">
        <w:t>2</w:t>
      </w:r>
      <w:r w:rsidRPr="00053CFE">
        <w:t xml:space="preserve"> года.</w:t>
      </w:r>
    </w:p>
    <w:p w:rsidR="008C1B39" w:rsidRPr="00053CFE" w:rsidRDefault="008C1B39" w:rsidP="008C1B39">
      <w:pPr>
        <w:tabs>
          <w:tab w:val="left" w:pos="993"/>
        </w:tabs>
        <w:ind w:firstLine="567"/>
        <w:jc w:val="both"/>
        <w:rPr>
          <w:color w:val="000000"/>
        </w:rPr>
      </w:pPr>
      <w:r w:rsidRPr="00053CFE">
        <w:t xml:space="preserve">Поставка оборудования входящего в предмет Договора должна быть выполнена в сроки указанные в графике выполнения работ, по поставке утвержденные заказчиком. </w:t>
      </w:r>
      <w:r w:rsidRPr="00053CFE">
        <w:rPr>
          <w:color w:val="000000"/>
        </w:rPr>
        <w:t xml:space="preserve">Поставка производится партиями по согласованию с Покупателем за счет Поставщика после заключения договора и в течение </w:t>
      </w:r>
      <w:r w:rsidR="00732CE4" w:rsidRPr="00053CFE">
        <w:rPr>
          <w:color w:val="000000"/>
        </w:rPr>
        <w:t>5</w:t>
      </w:r>
      <w:r w:rsidRPr="00053CFE">
        <w:rPr>
          <w:color w:val="000000"/>
        </w:rPr>
        <w:t xml:space="preserve"> дн</w:t>
      </w:r>
      <w:r w:rsidR="00732CE4" w:rsidRPr="00053CFE">
        <w:rPr>
          <w:color w:val="000000"/>
        </w:rPr>
        <w:t>ей</w:t>
      </w:r>
      <w:r w:rsidRPr="00053CFE">
        <w:rPr>
          <w:color w:val="000000"/>
        </w:rPr>
        <w:t xml:space="preserve"> с момента подписания спецификации на конкретную партию продукции.</w:t>
      </w:r>
    </w:p>
    <w:p w:rsidR="008C1B39" w:rsidRPr="00053CFE" w:rsidRDefault="008C1B39" w:rsidP="008C1B39">
      <w:pPr>
        <w:tabs>
          <w:tab w:val="left" w:pos="993"/>
        </w:tabs>
        <w:ind w:firstLine="567"/>
        <w:jc w:val="both"/>
        <w:rPr>
          <w:color w:val="000000"/>
        </w:rPr>
      </w:pPr>
    </w:p>
    <w:p w:rsidR="008C1B39" w:rsidRPr="00053CFE" w:rsidRDefault="00053CFE" w:rsidP="009A46F0">
      <w:pPr>
        <w:numPr>
          <w:ilvl w:val="0"/>
          <w:numId w:val="3"/>
        </w:numPr>
        <w:tabs>
          <w:tab w:val="left" w:pos="993"/>
        </w:tabs>
        <w:ind w:left="0" w:firstLine="567"/>
        <w:jc w:val="center"/>
        <w:rPr>
          <w:i/>
        </w:rPr>
      </w:pPr>
      <w:r w:rsidRPr="00053CFE">
        <w:rPr>
          <w:b/>
          <w:i/>
        </w:rPr>
        <w:t xml:space="preserve">Требования к </w:t>
      </w:r>
      <w:r w:rsidR="008C1B39" w:rsidRPr="00053CFE">
        <w:rPr>
          <w:b/>
          <w:i/>
        </w:rPr>
        <w:t>поставщику:</w:t>
      </w:r>
    </w:p>
    <w:p w:rsidR="008C1B39" w:rsidRPr="00053CFE" w:rsidRDefault="008C1B39" w:rsidP="008C1B39">
      <w:pPr>
        <w:tabs>
          <w:tab w:val="left" w:pos="993"/>
        </w:tabs>
        <w:ind w:firstLine="567"/>
        <w:jc w:val="both"/>
      </w:pPr>
      <w:r w:rsidRPr="00053CFE">
        <w:t>- наличие действующих лицензий на виды деятельности, связанные с поставкой оборудования;</w:t>
      </w:r>
    </w:p>
    <w:p w:rsidR="008C1B39" w:rsidRPr="00053CFE" w:rsidRDefault="008C1B39" w:rsidP="008C1B39">
      <w:pPr>
        <w:tabs>
          <w:tab w:val="left" w:pos="993"/>
        </w:tabs>
        <w:ind w:firstLine="567"/>
        <w:jc w:val="both"/>
      </w:pPr>
      <w:r w:rsidRPr="00053CFE">
        <w:t>- привлечение субподрядчика, а также выбор завода изготовителя производится по согласованию с заказчиком.</w:t>
      </w:r>
    </w:p>
    <w:p w:rsidR="008C1B39" w:rsidRPr="00053CFE" w:rsidRDefault="008C1B39" w:rsidP="008C1B39">
      <w:pPr>
        <w:tabs>
          <w:tab w:val="left" w:pos="993"/>
        </w:tabs>
        <w:ind w:firstLine="567"/>
        <w:jc w:val="both"/>
      </w:pPr>
    </w:p>
    <w:p w:rsidR="008C1B39" w:rsidRPr="00053CFE" w:rsidRDefault="008C1B39" w:rsidP="009A46F0">
      <w:pPr>
        <w:numPr>
          <w:ilvl w:val="0"/>
          <w:numId w:val="3"/>
        </w:numPr>
        <w:tabs>
          <w:tab w:val="left" w:pos="993"/>
        </w:tabs>
        <w:ind w:left="0" w:firstLine="567"/>
        <w:jc w:val="center"/>
        <w:rPr>
          <w:b/>
          <w:i/>
        </w:rPr>
      </w:pPr>
      <w:r w:rsidRPr="00053CFE">
        <w:rPr>
          <w:b/>
          <w:i/>
        </w:rPr>
        <w:t>Правила приемки оборудования.</w:t>
      </w:r>
    </w:p>
    <w:p w:rsidR="008C1B39" w:rsidRPr="00053CFE" w:rsidRDefault="008C1B39" w:rsidP="008C1B39">
      <w:pPr>
        <w:pStyle w:val="BodyText21"/>
        <w:tabs>
          <w:tab w:val="left" w:pos="993"/>
        </w:tabs>
        <w:ind w:firstLine="567"/>
        <w:rPr>
          <w:szCs w:val="24"/>
        </w:rPr>
      </w:pPr>
      <w:r w:rsidRPr="00053CFE">
        <w:rPr>
          <w:szCs w:val="24"/>
        </w:rPr>
        <w:t xml:space="preserve">Все поставляемое оборудование проходит входной контроль, осуществляемый представителями филиала ОАО </w:t>
      </w:r>
      <w:r w:rsidR="00053CFE" w:rsidRPr="00053CFE">
        <w:rPr>
          <w:szCs w:val="24"/>
        </w:rPr>
        <w:t>«МРСК Центра»- «Смоленскэнерго»</w:t>
      </w:r>
      <w:r w:rsidRPr="00053CFE">
        <w:rPr>
          <w:szCs w:val="24"/>
        </w:rPr>
        <w:t xml:space="preserve"> при получении оборудования на склад.</w:t>
      </w:r>
    </w:p>
    <w:p w:rsidR="008C1B39" w:rsidRPr="00053CFE" w:rsidRDefault="008C1B39" w:rsidP="008C1B39">
      <w:pPr>
        <w:tabs>
          <w:tab w:val="left" w:pos="993"/>
        </w:tabs>
        <w:ind w:firstLine="567"/>
        <w:jc w:val="both"/>
      </w:pPr>
      <w:r w:rsidRPr="00053CFE">
        <w:t>В случае выявления дефектов, в том числе и скрытых, поставщик обязан за свой счет заменить поставленную продукцию.</w:t>
      </w:r>
    </w:p>
    <w:sectPr w:rsidR="008C1B39" w:rsidRPr="00053CFE" w:rsidSect="00F031C0">
      <w:headerReference w:type="default" r:id="rId8"/>
      <w:footerReference w:type="first" r:id="rId9"/>
      <w:pgSz w:w="11906" w:h="16838"/>
      <w:pgMar w:top="244" w:right="567" w:bottom="28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7D5" w:rsidRDefault="00F507D5" w:rsidP="0043679D">
      <w:r>
        <w:separator/>
      </w:r>
    </w:p>
  </w:endnote>
  <w:endnote w:type="continuationSeparator" w:id="0">
    <w:p w:rsidR="00F507D5" w:rsidRDefault="00F507D5" w:rsidP="004367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064" w:rsidRDefault="00317064" w:rsidP="00317064">
    <w:pPr>
      <w:pStyle w:val="a9"/>
      <w:pBdr>
        <w:bottom w:val="single" w:sz="12" w:space="1" w:color="auto"/>
      </w:pBdr>
      <w:ind w:left="360" w:right="-28"/>
      <w:jc w:val="right"/>
    </w:pPr>
  </w:p>
  <w:p w:rsidR="00317064" w:rsidRPr="00711261" w:rsidRDefault="00317064" w:rsidP="00317064">
    <w:pPr>
      <w:pStyle w:val="a5"/>
      <w:spacing w:after="0"/>
      <w:ind w:left="482" w:right="-6"/>
      <w:jc w:val="both"/>
      <w:rPr>
        <w:sz w:val="18"/>
        <w:szCs w:val="18"/>
      </w:rPr>
    </w:pPr>
    <w:r w:rsidRPr="00711261">
      <w:rPr>
        <w:sz w:val="18"/>
        <w:szCs w:val="18"/>
      </w:rPr>
      <w:t xml:space="preserve">Открытый запрос предложений на право заключения </w:t>
    </w:r>
    <w:r w:rsidRPr="000B7546">
      <w:rPr>
        <w:sz w:val="18"/>
        <w:szCs w:val="18"/>
      </w:rPr>
      <w:t>Договора на поставку воды питьевой для нужд ОАО «МРСК Центра» (филиала «Смоленскэнерго»)</w:t>
    </w:r>
    <w:r w:rsidRPr="000B7546">
      <w:rPr>
        <w:sz w:val="18"/>
        <w:szCs w:val="18"/>
      </w:rPr>
      <w:tab/>
    </w:r>
    <w:r w:rsidRPr="000B7546">
      <w:rPr>
        <w:sz w:val="18"/>
        <w:szCs w:val="18"/>
      </w:rPr>
      <w:tab/>
    </w:r>
    <w:r w:rsidRPr="000B7546">
      <w:rPr>
        <w:sz w:val="18"/>
        <w:szCs w:val="18"/>
      </w:rPr>
      <w:tab/>
    </w:r>
    <w:r w:rsidRPr="000B7546">
      <w:rPr>
        <w:sz w:val="18"/>
        <w:szCs w:val="18"/>
      </w:rPr>
      <w:tab/>
    </w:r>
    <w:r w:rsidRPr="000B7546">
      <w:rPr>
        <w:sz w:val="18"/>
        <w:szCs w:val="18"/>
      </w:rPr>
      <w:tab/>
    </w:r>
    <w:r w:rsidRPr="000B7546">
      <w:rPr>
        <w:sz w:val="18"/>
        <w:szCs w:val="18"/>
      </w:rPr>
      <w:tab/>
    </w:r>
    <w:r w:rsidRPr="000B7546">
      <w:rPr>
        <w:sz w:val="18"/>
        <w:szCs w:val="18"/>
      </w:rPr>
      <w:tab/>
    </w:r>
    <w:r w:rsidRPr="000B7546">
      <w:rPr>
        <w:sz w:val="18"/>
        <w:szCs w:val="18"/>
      </w:rPr>
      <w:tab/>
    </w:r>
    <w:r w:rsidRPr="000B7546">
      <w:rPr>
        <w:sz w:val="18"/>
        <w:szCs w:val="18"/>
      </w:rPr>
      <w:tab/>
    </w:r>
    <w:r w:rsidRPr="000B7546">
      <w:rPr>
        <w:sz w:val="18"/>
        <w:szCs w:val="18"/>
      </w:rPr>
      <w:tab/>
    </w:r>
    <w:r w:rsidRPr="000B7546">
      <w:rPr>
        <w:snapToGrid w:val="0"/>
        <w:sz w:val="18"/>
        <w:szCs w:val="18"/>
      </w:rPr>
      <w:t>стр</w:t>
    </w:r>
    <w:r w:rsidRPr="000B7546">
      <w:rPr>
        <w:sz w:val="18"/>
        <w:szCs w:val="18"/>
      </w:rPr>
      <w:t xml:space="preserve">. </w:t>
    </w:r>
    <w:r w:rsidRPr="000B7546">
      <w:rPr>
        <w:sz w:val="18"/>
        <w:szCs w:val="18"/>
      </w:rPr>
      <w:fldChar w:fldCharType="begin"/>
    </w:r>
    <w:r w:rsidRPr="000B7546">
      <w:rPr>
        <w:sz w:val="18"/>
        <w:szCs w:val="18"/>
      </w:rPr>
      <w:instrText xml:space="preserve"> PAGE </w:instrText>
    </w:r>
    <w:r w:rsidRPr="000B7546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0B7546">
      <w:rPr>
        <w:sz w:val="18"/>
        <w:szCs w:val="18"/>
      </w:rPr>
      <w:fldChar w:fldCharType="end"/>
    </w:r>
    <w:r w:rsidRPr="000B7546">
      <w:rPr>
        <w:sz w:val="18"/>
        <w:szCs w:val="18"/>
      </w:rPr>
      <w:t xml:space="preserve"> из </w:t>
    </w:r>
    <w:r w:rsidRPr="000B7546">
      <w:rPr>
        <w:sz w:val="18"/>
        <w:szCs w:val="18"/>
      </w:rPr>
      <w:fldChar w:fldCharType="begin"/>
    </w:r>
    <w:r w:rsidRPr="000B7546">
      <w:rPr>
        <w:sz w:val="18"/>
        <w:szCs w:val="18"/>
      </w:rPr>
      <w:instrText xml:space="preserve"> NUMPAGES </w:instrText>
    </w:r>
    <w:r w:rsidRPr="000B7546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0B7546">
      <w:rPr>
        <w:sz w:val="18"/>
        <w:szCs w:val="18"/>
      </w:rPr>
      <w:fldChar w:fldCharType="end"/>
    </w:r>
    <w:bookmarkStart w:id="0" w:name="_Hlt447028322"/>
    <w:bookmarkEnd w:id="0"/>
  </w:p>
  <w:p w:rsidR="00317064" w:rsidRDefault="0031706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7D5" w:rsidRDefault="00F507D5" w:rsidP="0043679D">
      <w:r>
        <w:separator/>
      </w:r>
    </w:p>
  </w:footnote>
  <w:footnote w:type="continuationSeparator" w:id="0">
    <w:p w:rsidR="00F507D5" w:rsidRDefault="00F507D5" w:rsidP="004367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B8D" w:rsidRPr="0043679D" w:rsidRDefault="00130B8D" w:rsidP="003621C0">
    <w:pPr>
      <w:pStyle w:val="af1"/>
      <w:tabs>
        <w:tab w:val="clear" w:pos="4677"/>
        <w:tab w:val="clear" w:pos="9355"/>
        <w:tab w:val="center" w:pos="4819"/>
        <w:tab w:val="right" w:pos="9639"/>
      </w:tabs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64A6C"/>
    <w:multiLevelType w:val="hybridMultilevel"/>
    <w:tmpl w:val="94FE740E"/>
    <w:lvl w:ilvl="0" w:tplc="86722E9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5BF52055"/>
    <w:multiLevelType w:val="hybridMultilevel"/>
    <w:tmpl w:val="A13AAD10"/>
    <w:lvl w:ilvl="0" w:tplc="3A9861B0">
      <w:start w:val="1"/>
      <w:numFmt w:val="decimal"/>
      <w:lvlText w:val="3.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A3063E"/>
    <w:multiLevelType w:val="hybridMultilevel"/>
    <w:tmpl w:val="E93E7FCE"/>
    <w:lvl w:ilvl="0" w:tplc="43068B88">
      <w:start w:val="3"/>
      <w:numFmt w:val="bullet"/>
      <w:lvlText w:val="–"/>
      <w:lvlJc w:val="left"/>
      <w:pPr>
        <w:ind w:left="7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">
    <w:nsid w:val="76F038E9"/>
    <w:multiLevelType w:val="hybridMultilevel"/>
    <w:tmpl w:val="0D60635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7F15"/>
    <w:rsid w:val="00002EBF"/>
    <w:rsid w:val="00004AE3"/>
    <w:rsid w:val="00005133"/>
    <w:rsid w:val="000054E0"/>
    <w:rsid w:val="00006E06"/>
    <w:rsid w:val="00006E67"/>
    <w:rsid w:val="00006EAE"/>
    <w:rsid w:val="0001253C"/>
    <w:rsid w:val="00016279"/>
    <w:rsid w:val="00020F52"/>
    <w:rsid w:val="00022645"/>
    <w:rsid w:val="00024871"/>
    <w:rsid w:val="0003148B"/>
    <w:rsid w:val="000317B8"/>
    <w:rsid w:val="0003616A"/>
    <w:rsid w:val="0003687B"/>
    <w:rsid w:val="000475BC"/>
    <w:rsid w:val="00053CFE"/>
    <w:rsid w:val="00057CCB"/>
    <w:rsid w:val="00060F15"/>
    <w:rsid w:val="00061C75"/>
    <w:rsid w:val="00063E8E"/>
    <w:rsid w:val="00065E57"/>
    <w:rsid w:val="00070888"/>
    <w:rsid w:val="000852EB"/>
    <w:rsid w:val="000919A0"/>
    <w:rsid w:val="00095E72"/>
    <w:rsid w:val="000A0FD8"/>
    <w:rsid w:val="000A4EC2"/>
    <w:rsid w:val="000A534D"/>
    <w:rsid w:val="000A59E5"/>
    <w:rsid w:val="000B4B37"/>
    <w:rsid w:val="000C169B"/>
    <w:rsid w:val="000C41E4"/>
    <w:rsid w:val="000C5B1A"/>
    <w:rsid w:val="000C65E1"/>
    <w:rsid w:val="000D0490"/>
    <w:rsid w:val="000E0CBF"/>
    <w:rsid w:val="000E1D79"/>
    <w:rsid w:val="000E5B2D"/>
    <w:rsid w:val="000F1A39"/>
    <w:rsid w:val="000F4460"/>
    <w:rsid w:val="000F56F1"/>
    <w:rsid w:val="00104006"/>
    <w:rsid w:val="00104374"/>
    <w:rsid w:val="00105A27"/>
    <w:rsid w:val="00105A40"/>
    <w:rsid w:val="00110EE1"/>
    <w:rsid w:val="00110F72"/>
    <w:rsid w:val="00111FBA"/>
    <w:rsid w:val="0011379E"/>
    <w:rsid w:val="00115954"/>
    <w:rsid w:val="00116521"/>
    <w:rsid w:val="00122EA8"/>
    <w:rsid w:val="001230FB"/>
    <w:rsid w:val="001248A7"/>
    <w:rsid w:val="00127E61"/>
    <w:rsid w:val="00130224"/>
    <w:rsid w:val="00130B8D"/>
    <w:rsid w:val="00131723"/>
    <w:rsid w:val="00133D4E"/>
    <w:rsid w:val="0013516D"/>
    <w:rsid w:val="00140404"/>
    <w:rsid w:val="001739BC"/>
    <w:rsid w:val="00173A8A"/>
    <w:rsid w:val="001760AE"/>
    <w:rsid w:val="00177534"/>
    <w:rsid w:val="00177E9D"/>
    <w:rsid w:val="0018062B"/>
    <w:rsid w:val="0018494E"/>
    <w:rsid w:val="00186D61"/>
    <w:rsid w:val="00195C15"/>
    <w:rsid w:val="001A4A1A"/>
    <w:rsid w:val="001B01C4"/>
    <w:rsid w:val="001B069A"/>
    <w:rsid w:val="001B4E63"/>
    <w:rsid w:val="001D0A00"/>
    <w:rsid w:val="001D159D"/>
    <w:rsid w:val="001D74D7"/>
    <w:rsid w:val="001E3AAF"/>
    <w:rsid w:val="001E7A63"/>
    <w:rsid w:val="001F023A"/>
    <w:rsid w:val="001F23E9"/>
    <w:rsid w:val="001F4F9F"/>
    <w:rsid w:val="0021114F"/>
    <w:rsid w:val="002200A2"/>
    <w:rsid w:val="00222574"/>
    <w:rsid w:val="00232782"/>
    <w:rsid w:val="00232D6A"/>
    <w:rsid w:val="002353D6"/>
    <w:rsid w:val="00242685"/>
    <w:rsid w:val="00242BC2"/>
    <w:rsid w:val="00244B41"/>
    <w:rsid w:val="002502FD"/>
    <w:rsid w:val="00251BA5"/>
    <w:rsid w:val="00253AEB"/>
    <w:rsid w:val="00260042"/>
    <w:rsid w:val="00261706"/>
    <w:rsid w:val="00266C86"/>
    <w:rsid w:val="00270728"/>
    <w:rsid w:val="00270DDC"/>
    <w:rsid w:val="0029061D"/>
    <w:rsid w:val="002A0609"/>
    <w:rsid w:val="002A49B5"/>
    <w:rsid w:val="002A77AD"/>
    <w:rsid w:val="002B1E5A"/>
    <w:rsid w:val="002B2042"/>
    <w:rsid w:val="002C37E2"/>
    <w:rsid w:val="002C57F0"/>
    <w:rsid w:val="002D0D72"/>
    <w:rsid w:val="002E08AC"/>
    <w:rsid w:val="002E25B1"/>
    <w:rsid w:val="002E50DD"/>
    <w:rsid w:val="00300CAA"/>
    <w:rsid w:val="0031157C"/>
    <w:rsid w:val="00314D6F"/>
    <w:rsid w:val="00314EA4"/>
    <w:rsid w:val="00315241"/>
    <w:rsid w:val="003153F9"/>
    <w:rsid w:val="0031547F"/>
    <w:rsid w:val="00315B17"/>
    <w:rsid w:val="00315FDE"/>
    <w:rsid w:val="00317064"/>
    <w:rsid w:val="00320D95"/>
    <w:rsid w:val="00321C55"/>
    <w:rsid w:val="003243D1"/>
    <w:rsid w:val="003331AF"/>
    <w:rsid w:val="003359CB"/>
    <w:rsid w:val="00344749"/>
    <w:rsid w:val="003452A1"/>
    <w:rsid w:val="00346E7A"/>
    <w:rsid w:val="00354745"/>
    <w:rsid w:val="00355222"/>
    <w:rsid w:val="003621C0"/>
    <w:rsid w:val="003621D4"/>
    <w:rsid w:val="003634B5"/>
    <w:rsid w:val="00364EEA"/>
    <w:rsid w:val="00382355"/>
    <w:rsid w:val="0039100B"/>
    <w:rsid w:val="00394A23"/>
    <w:rsid w:val="0039672B"/>
    <w:rsid w:val="003A0594"/>
    <w:rsid w:val="003A23A3"/>
    <w:rsid w:val="003B18DB"/>
    <w:rsid w:val="003B2CAC"/>
    <w:rsid w:val="003B3D34"/>
    <w:rsid w:val="003B521E"/>
    <w:rsid w:val="003C37C3"/>
    <w:rsid w:val="003C3DFF"/>
    <w:rsid w:val="003C4875"/>
    <w:rsid w:val="003D572C"/>
    <w:rsid w:val="003D6E99"/>
    <w:rsid w:val="003D78D7"/>
    <w:rsid w:val="003E5C8E"/>
    <w:rsid w:val="003F3C6D"/>
    <w:rsid w:val="003F4EA2"/>
    <w:rsid w:val="004004FE"/>
    <w:rsid w:val="004027A3"/>
    <w:rsid w:val="00403332"/>
    <w:rsid w:val="004071F6"/>
    <w:rsid w:val="00411D70"/>
    <w:rsid w:val="004144B4"/>
    <w:rsid w:val="00414CF6"/>
    <w:rsid w:val="0042192E"/>
    <w:rsid w:val="00423782"/>
    <w:rsid w:val="00424AAC"/>
    <w:rsid w:val="00431681"/>
    <w:rsid w:val="0043679D"/>
    <w:rsid w:val="00437531"/>
    <w:rsid w:val="004378F6"/>
    <w:rsid w:val="00443FF9"/>
    <w:rsid w:val="00446F52"/>
    <w:rsid w:val="00450604"/>
    <w:rsid w:val="00453E34"/>
    <w:rsid w:val="00456B91"/>
    <w:rsid w:val="00464E33"/>
    <w:rsid w:val="00465FB1"/>
    <w:rsid w:val="004662A5"/>
    <w:rsid w:val="00466A76"/>
    <w:rsid w:val="00475AD8"/>
    <w:rsid w:val="00477892"/>
    <w:rsid w:val="00483AF5"/>
    <w:rsid w:val="00483DA6"/>
    <w:rsid w:val="00490F92"/>
    <w:rsid w:val="00494C11"/>
    <w:rsid w:val="00497C54"/>
    <w:rsid w:val="004A3A6F"/>
    <w:rsid w:val="004A4E83"/>
    <w:rsid w:val="004B54D4"/>
    <w:rsid w:val="004B78BC"/>
    <w:rsid w:val="004C0F38"/>
    <w:rsid w:val="004D2FA5"/>
    <w:rsid w:val="004D47C4"/>
    <w:rsid w:val="004D6AF5"/>
    <w:rsid w:val="004E6ECA"/>
    <w:rsid w:val="004E7AAB"/>
    <w:rsid w:val="004F00B9"/>
    <w:rsid w:val="004F023B"/>
    <w:rsid w:val="004F50FC"/>
    <w:rsid w:val="00502DF3"/>
    <w:rsid w:val="00506192"/>
    <w:rsid w:val="005113BA"/>
    <w:rsid w:val="0051485F"/>
    <w:rsid w:val="005169FD"/>
    <w:rsid w:val="005250A9"/>
    <w:rsid w:val="00525700"/>
    <w:rsid w:val="005313B6"/>
    <w:rsid w:val="005325EF"/>
    <w:rsid w:val="0053303D"/>
    <w:rsid w:val="00537931"/>
    <w:rsid w:val="00541F0E"/>
    <w:rsid w:val="0054367E"/>
    <w:rsid w:val="00560C1B"/>
    <w:rsid w:val="005656FC"/>
    <w:rsid w:val="005716D9"/>
    <w:rsid w:val="00572D6E"/>
    <w:rsid w:val="0057677B"/>
    <w:rsid w:val="005843D3"/>
    <w:rsid w:val="00584B86"/>
    <w:rsid w:val="00593AFD"/>
    <w:rsid w:val="00594E79"/>
    <w:rsid w:val="005975D8"/>
    <w:rsid w:val="00597624"/>
    <w:rsid w:val="005A4662"/>
    <w:rsid w:val="005A5EBB"/>
    <w:rsid w:val="005B12CF"/>
    <w:rsid w:val="005B5711"/>
    <w:rsid w:val="005B7168"/>
    <w:rsid w:val="005C01FC"/>
    <w:rsid w:val="005D220F"/>
    <w:rsid w:val="005D3A83"/>
    <w:rsid w:val="005E0D22"/>
    <w:rsid w:val="005E20DE"/>
    <w:rsid w:val="005E333C"/>
    <w:rsid w:val="005E791D"/>
    <w:rsid w:val="005F336F"/>
    <w:rsid w:val="005F39EA"/>
    <w:rsid w:val="00602FB2"/>
    <w:rsid w:val="00603A72"/>
    <w:rsid w:val="00603E5E"/>
    <w:rsid w:val="00605A9E"/>
    <w:rsid w:val="00605F48"/>
    <w:rsid w:val="006103BB"/>
    <w:rsid w:val="006109A6"/>
    <w:rsid w:val="00621B47"/>
    <w:rsid w:val="0062309F"/>
    <w:rsid w:val="00623F9B"/>
    <w:rsid w:val="00624828"/>
    <w:rsid w:val="00624973"/>
    <w:rsid w:val="00630B53"/>
    <w:rsid w:val="0063177A"/>
    <w:rsid w:val="006328AF"/>
    <w:rsid w:val="00632C8A"/>
    <w:rsid w:val="00637306"/>
    <w:rsid w:val="00647D01"/>
    <w:rsid w:val="0065482E"/>
    <w:rsid w:val="00654D86"/>
    <w:rsid w:val="006550CC"/>
    <w:rsid w:val="0066440E"/>
    <w:rsid w:val="00667B13"/>
    <w:rsid w:val="006756A1"/>
    <w:rsid w:val="00677F6F"/>
    <w:rsid w:val="0068079E"/>
    <w:rsid w:val="00682624"/>
    <w:rsid w:val="006831B6"/>
    <w:rsid w:val="006836DD"/>
    <w:rsid w:val="00691DB3"/>
    <w:rsid w:val="0069401B"/>
    <w:rsid w:val="0069703B"/>
    <w:rsid w:val="006B0699"/>
    <w:rsid w:val="006B0F25"/>
    <w:rsid w:val="006B1119"/>
    <w:rsid w:val="006B4F2F"/>
    <w:rsid w:val="006C2AFB"/>
    <w:rsid w:val="006C3951"/>
    <w:rsid w:val="006C73B7"/>
    <w:rsid w:val="006D1ACD"/>
    <w:rsid w:val="006E18E4"/>
    <w:rsid w:val="006E31FE"/>
    <w:rsid w:val="006E415C"/>
    <w:rsid w:val="006F0BC4"/>
    <w:rsid w:val="00711873"/>
    <w:rsid w:val="00712A9E"/>
    <w:rsid w:val="00721768"/>
    <w:rsid w:val="00722F0C"/>
    <w:rsid w:val="00725B3E"/>
    <w:rsid w:val="00731EAD"/>
    <w:rsid w:val="00732B4F"/>
    <w:rsid w:val="00732CE4"/>
    <w:rsid w:val="007340A4"/>
    <w:rsid w:val="00734863"/>
    <w:rsid w:val="00751763"/>
    <w:rsid w:val="00752385"/>
    <w:rsid w:val="00753A4E"/>
    <w:rsid w:val="0075502A"/>
    <w:rsid w:val="00757716"/>
    <w:rsid w:val="007608D4"/>
    <w:rsid w:val="00760D20"/>
    <w:rsid w:val="00764F8E"/>
    <w:rsid w:val="00765337"/>
    <w:rsid w:val="007738E1"/>
    <w:rsid w:val="00780CAC"/>
    <w:rsid w:val="0078103A"/>
    <w:rsid w:val="00784916"/>
    <w:rsid w:val="00795A3B"/>
    <w:rsid w:val="00797E02"/>
    <w:rsid w:val="007A19F7"/>
    <w:rsid w:val="007A5C9C"/>
    <w:rsid w:val="007A5ECF"/>
    <w:rsid w:val="007A632D"/>
    <w:rsid w:val="007A73EA"/>
    <w:rsid w:val="007B32A8"/>
    <w:rsid w:val="007C4DCA"/>
    <w:rsid w:val="007D4687"/>
    <w:rsid w:val="007D4E78"/>
    <w:rsid w:val="007D5B41"/>
    <w:rsid w:val="007D7A54"/>
    <w:rsid w:val="007E3154"/>
    <w:rsid w:val="007F0898"/>
    <w:rsid w:val="007F0E4E"/>
    <w:rsid w:val="007F1D6D"/>
    <w:rsid w:val="007F234C"/>
    <w:rsid w:val="007F401C"/>
    <w:rsid w:val="007F4036"/>
    <w:rsid w:val="007F4C57"/>
    <w:rsid w:val="008002CE"/>
    <w:rsid w:val="00801A10"/>
    <w:rsid w:val="008033CF"/>
    <w:rsid w:val="00803954"/>
    <w:rsid w:val="00803EF6"/>
    <w:rsid w:val="00810492"/>
    <w:rsid w:val="0081179C"/>
    <w:rsid w:val="00811FF3"/>
    <w:rsid w:val="00812EDC"/>
    <w:rsid w:val="008140FB"/>
    <w:rsid w:val="0082298D"/>
    <w:rsid w:val="008242B4"/>
    <w:rsid w:val="00826655"/>
    <w:rsid w:val="00826EB5"/>
    <w:rsid w:val="00832B55"/>
    <w:rsid w:val="00835A0C"/>
    <w:rsid w:val="008379D8"/>
    <w:rsid w:val="008517D5"/>
    <w:rsid w:val="008529A7"/>
    <w:rsid w:val="00860F38"/>
    <w:rsid w:val="00862528"/>
    <w:rsid w:val="00865843"/>
    <w:rsid w:val="00866556"/>
    <w:rsid w:val="00866913"/>
    <w:rsid w:val="00866F28"/>
    <w:rsid w:val="00872669"/>
    <w:rsid w:val="008736C0"/>
    <w:rsid w:val="008755FA"/>
    <w:rsid w:val="008871BB"/>
    <w:rsid w:val="00890908"/>
    <w:rsid w:val="00891EE6"/>
    <w:rsid w:val="00895532"/>
    <w:rsid w:val="00897F15"/>
    <w:rsid w:val="008A10FB"/>
    <w:rsid w:val="008A495F"/>
    <w:rsid w:val="008A4F04"/>
    <w:rsid w:val="008A68D4"/>
    <w:rsid w:val="008B150F"/>
    <w:rsid w:val="008B5AF6"/>
    <w:rsid w:val="008C1B39"/>
    <w:rsid w:val="008C1CD6"/>
    <w:rsid w:val="008C2E81"/>
    <w:rsid w:val="008C406A"/>
    <w:rsid w:val="008C5452"/>
    <w:rsid w:val="008C7D8B"/>
    <w:rsid w:val="008D2F0D"/>
    <w:rsid w:val="008D2F3F"/>
    <w:rsid w:val="008D45EA"/>
    <w:rsid w:val="008D6F8A"/>
    <w:rsid w:val="008E22BC"/>
    <w:rsid w:val="008E272D"/>
    <w:rsid w:val="008E44D9"/>
    <w:rsid w:val="008F3226"/>
    <w:rsid w:val="008F6B4E"/>
    <w:rsid w:val="0090650C"/>
    <w:rsid w:val="009073F7"/>
    <w:rsid w:val="00915A09"/>
    <w:rsid w:val="00916AAC"/>
    <w:rsid w:val="009206A8"/>
    <w:rsid w:val="009250D4"/>
    <w:rsid w:val="00927B1F"/>
    <w:rsid w:val="00927C1D"/>
    <w:rsid w:val="00930871"/>
    <w:rsid w:val="00930E1F"/>
    <w:rsid w:val="00930E5F"/>
    <w:rsid w:val="00935892"/>
    <w:rsid w:val="00943E2A"/>
    <w:rsid w:val="00962C18"/>
    <w:rsid w:val="00965233"/>
    <w:rsid w:val="0096750B"/>
    <w:rsid w:val="00967FFE"/>
    <w:rsid w:val="009702AF"/>
    <w:rsid w:val="00970BF9"/>
    <w:rsid w:val="00972114"/>
    <w:rsid w:val="00974AFF"/>
    <w:rsid w:val="00974D62"/>
    <w:rsid w:val="00976C6F"/>
    <w:rsid w:val="00985CBE"/>
    <w:rsid w:val="00993CE9"/>
    <w:rsid w:val="0099431F"/>
    <w:rsid w:val="00997FFB"/>
    <w:rsid w:val="009A05DE"/>
    <w:rsid w:val="009A370F"/>
    <w:rsid w:val="009A46F0"/>
    <w:rsid w:val="009A4B0E"/>
    <w:rsid w:val="009A51EB"/>
    <w:rsid w:val="009A6944"/>
    <w:rsid w:val="009A6FBC"/>
    <w:rsid w:val="009B1E9E"/>
    <w:rsid w:val="009B5EF7"/>
    <w:rsid w:val="009B740F"/>
    <w:rsid w:val="009C024B"/>
    <w:rsid w:val="009D20A4"/>
    <w:rsid w:val="009D5AD4"/>
    <w:rsid w:val="009D656F"/>
    <w:rsid w:val="009D7E51"/>
    <w:rsid w:val="009E225C"/>
    <w:rsid w:val="009E4557"/>
    <w:rsid w:val="009E5AF6"/>
    <w:rsid w:val="009F1458"/>
    <w:rsid w:val="00A02DE9"/>
    <w:rsid w:val="00A03D5A"/>
    <w:rsid w:val="00A06343"/>
    <w:rsid w:val="00A14984"/>
    <w:rsid w:val="00A170FF"/>
    <w:rsid w:val="00A202B2"/>
    <w:rsid w:val="00A2169A"/>
    <w:rsid w:val="00A30819"/>
    <w:rsid w:val="00A30E76"/>
    <w:rsid w:val="00A32600"/>
    <w:rsid w:val="00A32C43"/>
    <w:rsid w:val="00A36C04"/>
    <w:rsid w:val="00A3767F"/>
    <w:rsid w:val="00A40848"/>
    <w:rsid w:val="00A41B60"/>
    <w:rsid w:val="00A41EA1"/>
    <w:rsid w:val="00A434B3"/>
    <w:rsid w:val="00A4466B"/>
    <w:rsid w:val="00A45A60"/>
    <w:rsid w:val="00A46C71"/>
    <w:rsid w:val="00A50E21"/>
    <w:rsid w:val="00A541CC"/>
    <w:rsid w:val="00A55B13"/>
    <w:rsid w:val="00A57E08"/>
    <w:rsid w:val="00A60DF8"/>
    <w:rsid w:val="00A63113"/>
    <w:rsid w:val="00A63634"/>
    <w:rsid w:val="00A73AEB"/>
    <w:rsid w:val="00A76E9E"/>
    <w:rsid w:val="00A87D87"/>
    <w:rsid w:val="00A95EB1"/>
    <w:rsid w:val="00A97107"/>
    <w:rsid w:val="00AA23AA"/>
    <w:rsid w:val="00AB183E"/>
    <w:rsid w:val="00AB415B"/>
    <w:rsid w:val="00AC0E68"/>
    <w:rsid w:val="00AC512D"/>
    <w:rsid w:val="00AC5CA2"/>
    <w:rsid w:val="00AC653D"/>
    <w:rsid w:val="00AD31F9"/>
    <w:rsid w:val="00AD50E8"/>
    <w:rsid w:val="00AE0791"/>
    <w:rsid w:val="00AE0E58"/>
    <w:rsid w:val="00AE6F78"/>
    <w:rsid w:val="00AF4263"/>
    <w:rsid w:val="00AF4ABF"/>
    <w:rsid w:val="00AF53F6"/>
    <w:rsid w:val="00AF5CCD"/>
    <w:rsid w:val="00AF78B5"/>
    <w:rsid w:val="00B01C28"/>
    <w:rsid w:val="00B02C74"/>
    <w:rsid w:val="00B066E3"/>
    <w:rsid w:val="00B11A9D"/>
    <w:rsid w:val="00B11D0F"/>
    <w:rsid w:val="00B129F0"/>
    <w:rsid w:val="00B16D1F"/>
    <w:rsid w:val="00B20183"/>
    <w:rsid w:val="00B20621"/>
    <w:rsid w:val="00B22190"/>
    <w:rsid w:val="00B22573"/>
    <w:rsid w:val="00B22A87"/>
    <w:rsid w:val="00B2510C"/>
    <w:rsid w:val="00B36824"/>
    <w:rsid w:val="00B52D9D"/>
    <w:rsid w:val="00B5409F"/>
    <w:rsid w:val="00B54AC6"/>
    <w:rsid w:val="00B54D98"/>
    <w:rsid w:val="00B617D2"/>
    <w:rsid w:val="00B6246C"/>
    <w:rsid w:val="00B647EE"/>
    <w:rsid w:val="00B661C2"/>
    <w:rsid w:val="00B73315"/>
    <w:rsid w:val="00B76213"/>
    <w:rsid w:val="00B7672F"/>
    <w:rsid w:val="00B76972"/>
    <w:rsid w:val="00B83FEE"/>
    <w:rsid w:val="00B87577"/>
    <w:rsid w:val="00B92525"/>
    <w:rsid w:val="00B93BC7"/>
    <w:rsid w:val="00B94561"/>
    <w:rsid w:val="00BA0ACF"/>
    <w:rsid w:val="00BA3E72"/>
    <w:rsid w:val="00BA4B96"/>
    <w:rsid w:val="00BA5446"/>
    <w:rsid w:val="00BA5BE0"/>
    <w:rsid w:val="00BB3B1B"/>
    <w:rsid w:val="00BB4E4C"/>
    <w:rsid w:val="00BB7A13"/>
    <w:rsid w:val="00BC11A3"/>
    <w:rsid w:val="00BD049B"/>
    <w:rsid w:val="00BD4684"/>
    <w:rsid w:val="00BD55C3"/>
    <w:rsid w:val="00BD5EA5"/>
    <w:rsid w:val="00BD6BA8"/>
    <w:rsid w:val="00BE11A3"/>
    <w:rsid w:val="00BE235E"/>
    <w:rsid w:val="00BE7147"/>
    <w:rsid w:val="00BF264C"/>
    <w:rsid w:val="00BF56B5"/>
    <w:rsid w:val="00C0549E"/>
    <w:rsid w:val="00C05DD8"/>
    <w:rsid w:val="00C12378"/>
    <w:rsid w:val="00C14900"/>
    <w:rsid w:val="00C21479"/>
    <w:rsid w:val="00C223D1"/>
    <w:rsid w:val="00C333A0"/>
    <w:rsid w:val="00C4358A"/>
    <w:rsid w:val="00C4391F"/>
    <w:rsid w:val="00C442FD"/>
    <w:rsid w:val="00C44ACF"/>
    <w:rsid w:val="00C56A8B"/>
    <w:rsid w:val="00C56BA2"/>
    <w:rsid w:val="00C6087A"/>
    <w:rsid w:val="00C64697"/>
    <w:rsid w:val="00C74EB0"/>
    <w:rsid w:val="00C751F4"/>
    <w:rsid w:val="00C802FC"/>
    <w:rsid w:val="00C84806"/>
    <w:rsid w:val="00C84C3D"/>
    <w:rsid w:val="00C85A77"/>
    <w:rsid w:val="00C922C4"/>
    <w:rsid w:val="00C95B7D"/>
    <w:rsid w:val="00C9709D"/>
    <w:rsid w:val="00C97D40"/>
    <w:rsid w:val="00CA1D60"/>
    <w:rsid w:val="00CA260C"/>
    <w:rsid w:val="00CA2807"/>
    <w:rsid w:val="00CA38C6"/>
    <w:rsid w:val="00CA3E92"/>
    <w:rsid w:val="00CA5A06"/>
    <w:rsid w:val="00CA5CA5"/>
    <w:rsid w:val="00CA74C2"/>
    <w:rsid w:val="00CA78C9"/>
    <w:rsid w:val="00CB3BA4"/>
    <w:rsid w:val="00CC55AC"/>
    <w:rsid w:val="00CD48D7"/>
    <w:rsid w:val="00CD510B"/>
    <w:rsid w:val="00CD5772"/>
    <w:rsid w:val="00CE454A"/>
    <w:rsid w:val="00CE5D4B"/>
    <w:rsid w:val="00CF057A"/>
    <w:rsid w:val="00CF1DA0"/>
    <w:rsid w:val="00CF332D"/>
    <w:rsid w:val="00D00B4A"/>
    <w:rsid w:val="00D02876"/>
    <w:rsid w:val="00D054C4"/>
    <w:rsid w:val="00D119DB"/>
    <w:rsid w:val="00D17FCB"/>
    <w:rsid w:val="00D23C7D"/>
    <w:rsid w:val="00D3224F"/>
    <w:rsid w:val="00D35D1D"/>
    <w:rsid w:val="00D36F54"/>
    <w:rsid w:val="00D456A1"/>
    <w:rsid w:val="00D47839"/>
    <w:rsid w:val="00D5168E"/>
    <w:rsid w:val="00D53784"/>
    <w:rsid w:val="00D6036E"/>
    <w:rsid w:val="00D71026"/>
    <w:rsid w:val="00D85541"/>
    <w:rsid w:val="00D87343"/>
    <w:rsid w:val="00D9008E"/>
    <w:rsid w:val="00D93741"/>
    <w:rsid w:val="00D948E6"/>
    <w:rsid w:val="00D9507B"/>
    <w:rsid w:val="00D9521D"/>
    <w:rsid w:val="00D96943"/>
    <w:rsid w:val="00DA3227"/>
    <w:rsid w:val="00DA3A19"/>
    <w:rsid w:val="00DA3EAB"/>
    <w:rsid w:val="00DA5AFC"/>
    <w:rsid w:val="00DA7570"/>
    <w:rsid w:val="00DB36E3"/>
    <w:rsid w:val="00DB5E27"/>
    <w:rsid w:val="00DB77CA"/>
    <w:rsid w:val="00DC2E4C"/>
    <w:rsid w:val="00DC5EBE"/>
    <w:rsid w:val="00DC6E02"/>
    <w:rsid w:val="00DD511D"/>
    <w:rsid w:val="00DE24D8"/>
    <w:rsid w:val="00DE3347"/>
    <w:rsid w:val="00DE6651"/>
    <w:rsid w:val="00DF3FEB"/>
    <w:rsid w:val="00DF610B"/>
    <w:rsid w:val="00E0251C"/>
    <w:rsid w:val="00E0254B"/>
    <w:rsid w:val="00E0659B"/>
    <w:rsid w:val="00E17697"/>
    <w:rsid w:val="00E21F87"/>
    <w:rsid w:val="00E23F18"/>
    <w:rsid w:val="00E24AD6"/>
    <w:rsid w:val="00E25393"/>
    <w:rsid w:val="00E25C19"/>
    <w:rsid w:val="00E32FD5"/>
    <w:rsid w:val="00E33204"/>
    <w:rsid w:val="00E42E87"/>
    <w:rsid w:val="00E46B9E"/>
    <w:rsid w:val="00E50A08"/>
    <w:rsid w:val="00E54DA6"/>
    <w:rsid w:val="00E5668F"/>
    <w:rsid w:val="00E57852"/>
    <w:rsid w:val="00E6304B"/>
    <w:rsid w:val="00E6315D"/>
    <w:rsid w:val="00E64215"/>
    <w:rsid w:val="00E64D2A"/>
    <w:rsid w:val="00E659F6"/>
    <w:rsid w:val="00E6717F"/>
    <w:rsid w:val="00E671E1"/>
    <w:rsid w:val="00E70848"/>
    <w:rsid w:val="00E721DE"/>
    <w:rsid w:val="00E73584"/>
    <w:rsid w:val="00E7786A"/>
    <w:rsid w:val="00E946F2"/>
    <w:rsid w:val="00E95A85"/>
    <w:rsid w:val="00EA33CC"/>
    <w:rsid w:val="00EA42A7"/>
    <w:rsid w:val="00EA637F"/>
    <w:rsid w:val="00EB1B0B"/>
    <w:rsid w:val="00EB2587"/>
    <w:rsid w:val="00EB6DB3"/>
    <w:rsid w:val="00EC126E"/>
    <w:rsid w:val="00EC2FFE"/>
    <w:rsid w:val="00EC3999"/>
    <w:rsid w:val="00ED04C9"/>
    <w:rsid w:val="00ED3728"/>
    <w:rsid w:val="00ED4270"/>
    <w:rsid w:val="00ED4AD6"/>
    <w:rsid w:val="00ED57E9"/>
    <w:rsid w:val="00ED78EE"/>
    <w:rsid w:val="00ED7951"/>
    <w:rsid w:val="00EE18EC"/>
    <w:rsid w:val="00EE488B"/>
    <w:rsid w:val="00EF1263"/>
    <w:rsid w:val="00EF17DD"/>
    <w:rsid w:val="00F031C0"/>
    <w:rsid w:val="00F057E0"/>
    <w:rsid w:val="00F10F9B"/>
    <w:rsid w:val="00F13841"/>
    <w:rsid w:val="00F169E3"/>
    <w:rsid w:val="00F173E3"/>
    <w:rsid w:val="00F270AD"/>
    <w:rsid w:val="00F33EE5"/>
    <w:rsid w:val="00F42F23"/>
    <w:rsid w:val="00F43482"/>
    <w:rsid w:val="00F44D58"/>
    <w:rsid w:val="00F47588"/>
    <w:rsid w:val="00F507D5"/>
    <w:rsid w:val="00F5175E"/>
    <w:rsid w:val="00F52FA1"/>
    <w:rsid w:val="00F538E7"/>
    <w:rsid w:val="00F5451E"/>
    <w:rsid w:val="00F565AF"/>
    <w:rsid w:val="00F60354"/>
    <w:rsid w:val="00F60B20"/>
    <w:rsid w:val="00F63B08"/>
    <w:rsid w:val="00F63F5E"/>
    <w:rsid w:val="00F645A8"/>
    <w:rsid w:val="00F65A90"/>
    <w:rsid w:val="00F7077A"/>
    <w:rsid w:val="00F770BE"/>
    <w:rsid w:val="00F800C2"/>
    <w:rsid w:val="00F85452"/>
    <w:rsid w:val="00F86CC5"/>
    <w:rsid w:val="00F95E99"/>
    <w:rsid w:val="00FA047D"/>
    <w:rsid w:val="00FA5D60"/>
    <w:rsid w:val="00FA6E64"/>
    <w:rsid w:val="00FB051B"/>
    <w:rsid w:val="00FB2CFE"/>
    <w:rsid w:val="00FB4AD1"/>
    <w:rsid w:val="00FB53CD"/>
    <w:rsid w:val="00FC1056"/>
    <w:rsid w:val="00FC1F78"/>
    <w:rsid w:val="00FD3A02"/>
    <w:rsid w:val="00FD59C2"/>
    <w:rsid w:val="00FE2164"/>
    <w:rsid w:val="00FE4FDC"/>
    <w:rsid w:val="00FE6C3D"/>
    <w:rsid w:val="00FF396E"/>
    <w:rsid w:val="00FF4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styleId="af3">
    <w:name w:val="Placeholder Text"/>
    <w:basedOn w:val="a1"/>
    <w:uiPriority w:val="99"/>
    <w:semiHidden/>
    <w:rsid w:val="0099431F"/>
    <w:rPr>
      <w:color w:val="808080"/>
    </w:rPr>
  </w:style>
  <w:style w:type="character" w:styleId="af4">
    <w:name w:val="Hyperlink"/>
    <w:basedOn w:val="a1"/>
    <w:rsid w:val="004C0F38"/>
    <w:rPr>
      <w:color w:val="0000FF"/>
      <w:u w:val="single"/>
    </w:rPr>
  </w:style>
  <w:style w:type="character" w:customStyle="1" w:styleId="10">
    <w:name w:val="Основной текст Знак1"/>
    <w:basedOn w:val="a1"/>
    <w:rsid w:val="0031706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4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9FC34-3FEA-41F6-8D6B-16CD4C07A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5387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keywords/>
  <dc:description/>
  <cp:lastModifiedBy>Алтунина Н.А.</cp:lastModifiedBy>
  <cp:revision>5</cp:revision>
  <cp:lastPrinted>2012-02-29T10:42:00Z</cp:lastPrinted>
  <dcterms:created xsi:type="dcterms:W3CDTF">2012-02-29T10:29:00Z</dcterms:created>
  <dcterms:modified xsi:type="dcterms:W3CDTF">2012-03-05T07:59:00Z</dcterms:modified>
</cp:coreProperties>
</file>