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6B26EB">
        <w:rPr>
          <w:rFonts w:ascii="Times New Roman" w:hAnsi="Times New Roman" w:cs="Times New Roman"/>
          <w:b/>
        </w:rPr>
        <w:t>Белгород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BB3B3B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4C1C03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BB3B3B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F1454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БЛ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2021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F1454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BB3B3B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BB3B3B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6B26EB">
        <w:rPr>
          <w:rFonts w:ascii="Times New Roman" w:hAnsi="Times New Roman" w:cs="Times New Roman"/>
        </w:rPr>
        <w:t>Белгород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BB3B3B">
        <w:rPr>
          <w:rFonts w:ascii="Times New Roman" w:hAnsi="Times New Roman" w:cs="Times New Roman"/>
        </w:rPr>
        <w:t>441 350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D74B29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</w:rPr>
        <w:t>336 002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BB3B3B">
        <w:rPr>
          <w:rFonts w:ascii="Times New Roman" w:hAnsi="Times New Roman" w:cs="Times New Roman"/>
        </w:rPr>
        <w:t>, что составляет 76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BB3B3B">
        <w:rPr>
          <w:rFonts w:ascii="Times New Roman" w:hAnsi="Times New Roman" w:cs="Times New Roman"/>
        </w:rPr>
        <w:t>Оказание услуг по передаче электрической энергии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D74B29">
        <w:rPr>
          <w:rFonts w:ascii="Times New Roman" w:hAnsi="Times New Roman" w:cs="Times New Roman"/>
        </w:rPr>
        <w:t>1</w:t>
      </w:r>
      <w:r w:rsidR="00194047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</w:rPr>
        <w:t>908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BB3B3B">
        <w:rPr>
          <w:rFonts w:ascii="Times New Roman" w:hAnsi="Times New Roman" w:cs="Times New Roman"/>
        </w:rPr>
        <w:t>0,4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731FDA">
        <w:rPr>
          <w:rFonts w:ascii="Times New Roman" w:hAnsi="Times New Roman" w:cs="Times New Roman"/>
        </w:rPr>
        <w:t>27 447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731FDA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4C45DB">
        <w:rPr>
          <w:rFonts w:ascii="Times New Roman" w:hAnsi="Times New Roman" w:cs="Times New Roman"/>
          <w:iCs/>
        </w:rPr>
        <w:t>«Белгород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4C45DB">
        <w:t>-«Белгород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4C45DB">
        <w:rPr>
          <w:rFonts w:ascii="Times New Roman" w:hAnsi="Times New Roman"/>
        </w:rPr>
        <w:t xml:space="preserve"> - «Белгород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bookmarkStart w:id="4" w:name="_GoBack"/>
      <w:bookmarkEnd w:id="4"/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«Белгородэнерго»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BB3B3B">
        <w:rPr>
          <w:rFonts w:ascii="Times New Roman" w:hAnsi="Times New Roman" w:cs="Times New Roman"/>
        </w:rPr>
        <w:t>286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» - «Белгородэнерго» </w:t>
      </w:r>
      <w:r w:rsidRPr="00F057BA">
        <w:rPr>
          <w:rFonts w:ascii="Times New Roman" w:hAnsi="Times New Roman" w:cs="Times New Roman"/>
        </w:rPr>
        <w:t xml:space="preserve">в </w:t>
      </w:r>
      <w:r w:rsidR="00BB3B3B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BB3B3B">
        <w:rPr>
          <w:rFonts w:ascii="Times New Roman" w:hAnsi="Times New Roman" w:cs="Times New Roman"/>
        </w:rPr>
        <w:t>отрению обращений составила 4,63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:rsidR="00BB3B3B" w:rsidRPr="00267806" w:rsidRDefault="00A4027D" w:rsidP="00BB3B3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BB3B3B" w:rsidRPr="00267806">
        <w:rPr>
          <w:rFonts w:ascii="Times New Roman" w:hAnsi="Times New Roman" w:cs="Times New Roman"/>
        </w:rPr>
        <w:t xml:space="preserve">ПАО «Россети Центр» повышает качество оказываемых услуг за счет </w:t>
      </w:r>
      <w:r w:rsidR="00BB3B3B" w:rsidRPr="00267806">
        <w:rPr>
          <w:rFonts w:ascii="Times New Roman" w:hAnsi="Times New Roman" w:cs="Times New Roman"/>
        </w:rPr>
        <w:lastRenderedPageBreak/>
        <w:t>внедрения новых технологий.</w:t>
      </w:r>
    </w:p>
    <w:p w:rsidR="00BB3B3B" w:rsidRPr="00267806" w:rsidRDefault="00BB3B3B" w:rsidP="00BB3B3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BB3B3B" w:rsidRPr="00267806" w:rsidRDefault="00BB3B3B" w:rsidP="00BB3B3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BB3B3B" w:rsidRPr="00267806" w:rsidRDefault="00BB3B3B" w:rsidP="00BB3B3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BB3B3B" w:rsidRPr="00267806" w:rsidRDefault="00BB3B3B" w:rsidP="00BB3B3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BB3B3B" w:rsidRPr="00267806" w:rsidRDefault="00BB3B3B" w:rsidP="00BB3B3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BB3B3B" w:rsidRPr="00267806" w:rsidRDefault="00BB3B3B" w:rsidP="00BB3B3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BB3B3B" w:rsidRPr="00475407" w:rsidRDefault="00524B45" w:rsidP="00BB3B3B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Чат-бот</w:t>
      </w:r>
      <w:r w:rsidR="00BB3B3B" w:rsidRPr="00267806">
        <w:rPr>
          <w:rFonts w:ascii="Times New Roman" w:eastAsia="Calibri" w:hAnsi="Times New Roman" w:cs="Times New Roman"/>
        </w:rPr>
        <w:t xml:space="preserve"> на сайте Компании по вопросам отсутствия электроэнергии.</w:t>
      </w:r>
    </w:p>
    <w:p w:rsidR="00A4027D" w:rsidRDefault="00A4027D" w:rsidP="00BB3B3B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>
        <w:rPr>
          <w:rFonts w:ascii="Times New Roman" w:hAnsi="Times New Roman"/>
          <w:sz w:val="26"/>
          <w:szCs w:val="26"/>
        </w:rPr>
        <w:t xml:space="preserve">» - «Белгородэнерго»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BB3B3B">
        <w:rPr>
          <w:rFonts w:ascii="Times New Roman" w:hAnsi="Times New Roman"/>
          <w:sz w:val="26"/>
          <w:szCs w:val="26"/>
        </w:rPr>
        <w:t>БЛ_Раскрытие информации_2021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C225D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D5AC1"/>
    <w:rsid w:val="003E5021"/>
    <w:rsid w:val="004054EC"/>
    <w:rsid w:val="00423112"/>
    <w:rsid w:val="00430F46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74EC8"/>
    <w:rsid w:val="0058204A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816C06"/>
    <w:rsid w:val="00825E32"/>
    <w:rsid w:val="00833968"/>
    <w:rsid w:val="00896F30"/>
    <w:rsid w:val="008F08D9"/>
    <w:rsid w:val="00932BD3"/>
    <w:rsid w:val="009838CF"/>
    <w:rsid w:val="00A06FF6"/>
    <w:rsid w:val="00A07EA5"/>
    <w:rsid w:val="00A4027D"/>
    <w:rsid w:val="00A83D36"/>
    <w:rsid w:val="00AA5D10"/>
    <w:rsid w:val="00AB466A"/>
    <w:rsid w:val="00AD7571"/>
    <w:rsid w:val="00AF19C1"/>
    <w:rsid w:val="00B1574A"/>
    <w:rsid w:val="00B306F1"/>
    <w:rsid w:val="00B529DD"/>
    <w:rsid w:val="00B52A6C"/>
    <w:rsid w:val="00B52BA8"/>
    <w:rsid w:val="00B84A94"/>
    <w:rsid w:val="00BB3B3B"/>
    <w:rsid w:val="00BF5F1B"/>
    <w:rsid w:val="00C077C8"/>
    <w:rsid w:val="00C10E79"/>
    <w:rsid w:val="00C303F9"/>
    <w:rsid w:val="00C524A7"/>
    <w:rsid w:val="00CA0998"/>
    <w:rsid w:val="00D26EDC"/>
    <w:rsid w:val="00D74B29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74A3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0A2E-0B1A-4B4A-A86C-D01BE826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5</cp:revision>
  <dcterms:created xsi:type="dcterms:W3CDTF">2022-03-09T13:45:00Z</dcterms:created>
  <dcterms:modified xsi:type="dcterms:W3CDTF">2022-03-29T06:08:00Z</dcterms:modified>
</cp:coreProperties>
</file>