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07" w:rsidRPr="00CF4E08" w:rsidRDefault="001E0607" w:rsidP="001E0607">
      <w:pPr>
        <w:pStyle w:val="1"/>
        <w:tabs>
          <w:tab w:val="left" w:pos="0"/>
        </w:tabs>
        <w:spacing w:before="240"/>
        <w:ind w:firstLine="709"/>
        <w:jc w:val="both"/>
        <w:rPr>
          <w:b w:val="0"/>
          <w:i/>
          <w:sz w:val="26"/>
          <w:szCs w:val="26"/>
        </w:rPr>
      </w:pPr>
      <w:bookmarkStart w:id="0" w:name="_Toc5444844"/>
      <w:r w:rsidRPr="006574F0">
        <w:rPr>
          <w:rFonts w:ascii="Times New Roman" w:hAnsi="Times New Roman"/>
          <w:color w:val="auto"/>
          <w:sz w:val="26"/>
          <w:szCs w:val="26"/>
        </w:rPr>
        <w:t xml:space="preserve">Паспорт услуги (процесса): «Проведение контрольных, внеочередных и иных замеров </w:t>
      </w:r>
      <w:proofErr w:type="spellStart"/>
      <w:r w:rsidRPr="006574F0">
        <w:rPr>
          <w:rFonts w:ascii="Times New Roman" w:hAnsi="Times New Roman"/>
          <w:color w:val="auto"/>
          <w:sz w:val="26"/>
          <w:szCs w:val="26"/>
        </w:rPr>
        <w:t>потокораспределения</w:t>
      </w:r>
      <w:proofErr w:type="spellEnd"/>
      <w:r w:rsidRPr="006574F0">
        <w:rPr>
          <w:rFonts w:ascii="Times New Roman" w:hAnsi="Times New Roman"/>
          <w:color w:val="auto"/>
          <w:sz w:val="26"/>
          <w:szCs w:val="26"/>
        </w:rPr>
        <w:t>, нагрузок и уровней напряжения на объектах электросетевого хозяйства сетевой организации»</w:t>
      </w:r>
      <w:bookmarkEnd w:id="0"/>
    </w:p>
    <w:p w:rsidR="001E0607" w:rsidRPr="006574F0" w:rsidRDefault="001E0607" w:rsidP="001E0607">
      <w:pPr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b/>
          <w:sz w:val="26"/>
          <w:szCs w:val="26"/>
          <w:lang w:eastAsia="en-US"/>
        </w:rPr>
        <w:t>Круг заявителей:</w:t>
      </w:r>
      <w:r w:rsidRPr="006574F0">
        <w:rPr>
          <w:rFonts w:eastAsia="Calibri"/>
          <w:b/>
          <w:color w:val="548DD4"/>
          <w:sz w:val="26"/>
          <w:szCs w:val="26"/>
          <w:lang w:eastAsia="en-US"/>
        </w:rPr>
        <w:t xml:space="preserve"> </w:t>
      </w:r>
      <w:r w:rsidRPr="006574F0">
        <w:rPr>
          <w:rFonts w:eastAsia="Calibri"/>
          <w:sz w:val="26"/>
          <w:szCs w:val="26"/>
          <w:lang w:eastAsia="en-US"/>
        </w:rPr>
        <w:t>Юридические и физические лица, индивидуальные предприниматели</w:t>
      </w:r>
    </w:p>
    <w:p w:rsidR="001E0607" w:rsidRPr="006574F0" w:rsidRDefault="001E0607" w:rsidP="001E060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b/>
          <w:sz w:val="26"/>
          <w:szCs w:val="26"/>
          <w:lang w:eastAsia="en-US"/>
        </w:rPr>
        <w:t xml:space="preserve">Размер платы за предоставление услуги (процесса) и основание ее взимания: </w:t>
      </w:r>
      <w:r>
        <w:rPr>
          <w:rFonts w:eastAsia="Calibri"/>
          <w:sz w:val="26"/>
          <w:szCs w:val="26"/>
          <w:lang w:eastAsia="en-US"/>
        </w:rPr>
        <w:t>п</w:t>
      </w:r>
      <w:r w:rsidRPr="006574F0">
        <w:rPr>
          <w:rFonts w:eastAsia="Calibri"/>
          <w:sz w:val="26"/>
          <w:szCs w:val="26"/>
          <w:lang w:eastAsia="en-US"/>
        </w:rPr>
        <w:t>лата не взымается.</w:t>
      </w:r>
    </w:p>
    <w:p w:rsidR="001E0607" w:rsidRPr="006574F0" w:rsidRDefault="001E0607" w:rsidP="001E060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b/>
          <w:sz w:val="26"/>
          <w:szCs w:val="26"/>
          <w:lang w:eastAsia="en-US"/>
        </w:rPr>
        <w:t>Условия оказания услуги (процесса):</w:t>
      </w:r>
      <w:r w:rsidRPr="006574F0">
        <w:rPr>
          <w:rFonts w:eastAsia="Calibri"/>
          <w:sz w:val="26"/>
          <w:szCs w:val="26"/>
          <w:lang w:eastAsia="en-US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6574F0">
        <w:rPr>
          <w:rFonts w:eastAsia="Calibri"/>
          <w:sz w:val="26"/>
          <w:szCs w:val="26"/>
          <w:lang w:eastAsia="en-US"/>
        </w:rPr>
        <w:t>энергопринимающих</w:t>
      </w:r>
      <w:proofErr w:type="spellEnd"/>
      <w:r w:rsidRPr="006574F0">
        <w:rPr>
          <w:rFonts w:eastAsia="Calibri"/>
          <w:sz w:val="26"/>
          <w:szCs w:val="26"/>
          <w:lang w:eastAsia="en-US"/>
        </w:rPr>
        <w:t xml:space="preserve">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хозяйства </w:t>
      </w:r>
      <w:r>
        <w:rPr>
          <w:rFonts w:eastAsia="Calibri"/>
          <w:sz w:val="26"/>
          <w:szCs w:val="26"/>
          <w:lang w:eastAsia="en-US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</w:t>
      </w:r>
      <w:r>
        <w:rPr>
          <w:rFonts w:eastAsia="Calibri"/>
          <w:sz w:val="26"/>
          <w:szCs w:val="26"/>
          <w:lang w:eastAsia="en-US"/>
        </w:rPr>
        <w:t xml:space="preserve">» </w:t>
      </w:r>
      <w:r w:rsidRPr="006574F0">
        <w:rPr>
          <w:rFonts w:eastAsia="Calibri"/>
          <w:sz w:val="26"/>
          <w:szCs w:val="26"/>
          <w:lang w:eastAsia="en-US"/>
        </w:rPr>
        <w:t xml:space="preserve">осуществляется проведение контрольных, внеочередных и иных замеров </w:t>
      </w:r>
      <w:proofErr w:type="spellStart"/>
      <w:r w:rsidRPr="006574F0">
        <w:rPr>
          <w:rFonts w:eastAsia="Calibri"/>
          <w:sz w:val="26"/>
          <w:szCs w:val="26"/>
          <w:lang w:eastAsia="en-US"/>
        </w:rPr>
        <w:t>потокораспределения</w:t>
      </w:r>
      <w:proofErr w:type="spellEnd"/>
      <w:r w:rsidRPr="006574F0">
        <w:rPr>
          <w:rFonts w:eastAsia="Calibri"/>
          <w:sz w:val="26"/>
          <w:szCs w:val="26"/>
          <w:lang w:eastAsia="en-US"/>
        </w:rPr>
        <w:t>, нагрузок и уровней напряжения:</w:t>
      </w:r>
    </w:p>
    <w:p w:rsidR="001E0607" w:rsidRPr="006574F0" w:rsidRDefault="001E0607" w:rsidP="001E060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sz w:val="26"/>
          <w:szCs w:val="26"/>
          <w:lang w:eastAsia="en-US"/>
        </w:rPr>
        <w:t>контрольные замеры - 2 раза в год в третью среду июня и третью среду декабря;</w:t>
      </w:r>
    </w:p>
    <w:p w:rsidR="001E0607" w:rsidRPr="006574F0" w:rsidRDefault="001E0607" w:rsidP="001E060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sz w:val="26"/>
          <w:szCs w:val="26"/>
          <w:lang w:eastAsia="en-US"/>
        </w:rPr>
        <w:t xml:space="preserve">внеочередные замеры нагрузок по присоединениям и </w:t>
      </w:r>
      <w:proofErr w:type="spellStart"/>
      <w:r w:rsidRPr="006574F0">
        <w:rPr>
          <w:rFonts w:eastAsia="Calibri"/>
          <w:sz w:val="26"/>
          <w:szCs w:val="26"/>
          <w:lang w:eastAsia="en-US"/>
        </w:rPr>
        <w:t>энергопринимающим</w:t>
      </w:r>
      <w:proofErr w:type="spellEnd"/>
      <w:r w:rsidRPr="006574F0">
        <w:rPr>
          <w:rFonts w:eastAsia="Calibri"/>
          <w:sz w:val="26"/>
          <w:szCs w:val="26"/>
          <w:lang w:eastAsia="en-US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1E0607" w:rsidRPr="006574F0" w:rsidRDefault="001E0607" w:rsidP="001E060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sz w:val="26"/>
          <w:szCs w:val="26"/>
          <w:lang w:eastAsia="en-US"/>
        </w:rPr>
        <w:t>иные замеры - не чаще чем 1 раз в квартал.</w:t>
      </w:r>
    </w:p>
    <w:p w:rsidR="001E0607" w:rsidRPr="006574F0" w:rsidRDefault="001E0607" w:rsidP="001E060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574F0">
        <w:rPr>
          <w:rFonts w:eastAsia="Calibri"/>
          <w:b/>
          <w:sz w:val="26"/>
          <w:szCs w:val="26"/>
          <w:lang w:eastAsia="en-US"/>
        </w:rPr>
        <w:t>Результат оказания услуги (процесса):</w:t>
      </w:r>
      <w:r w:rsidRPr="006574F0">
        <w:rPr>
          <w:rFonts w:eastAsia="Calibri"/>
          <w:sz w:val="26"/>
          <w:szCs w:val="26"/>
          <w:lang w:eastAsia="en-US"/>
        </w:rPr>
        <w:t xml:space="preserve"> результаты проведения контрольных, внеочередных и иных замеров.</w:t>
      </w:r>
    </w:p>
    <w:p w:rsidR="001E0607" w:rsidRPr="006574F0" w:rsidRDefault="001E0607" w:rsidP="001E0607">
      <w:pPr>
        <w:spacing w:before="120"/>
        <w:ind w:firstLine="567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6574F0">
        <w:rPr>
          <w:rFonts w:eastAsia="Calibri"/>
          <w:b/>
          <w:sz w:val="26"/>
          <w:szCs w:val="26"/>
          <w:lang w:eastAsia="en-US"/>
        </w:rPr>
        <w:t>Состав, последовательность и сроки оказания услуги (процесса):</w:t>
      </w:r>
    </w:p>
    <w:tbl>
      <w:tblPr>
        <w:tblW w:w="488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840"/>
        <w:gridCol w:w="2610"/>
        <w:gridCol w:w="2608"/>
        <w:gridCol w:w="2272"/>
        <w:gridCol w:w="1769"/>
        <w:gridCol w:w="2639"/>
      </w:tblGrid>
      <w:tr w:rsidR="001E0607" w:rsidRPr="007F2723" w:rsidTr="00451CA2">
        <w:trPr>
          <w:tblHeader/>
        </w:trPr>
        <w:tc>
          <w:tcPr>
            <w:tcW w:w="169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7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18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17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9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22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8" w:type="pct"/>
            <w:shd w:val="clear" w:color="auto" w:fill="auto"/>
          </w:tcPr>
          <w:p w:rsidR="001E0607" w:rsidRPr="007F2723" w:rsidRDefault="001E0607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1E0607" w:rsidRPr="007F2723" w:rsidTr="00451CA2">
        <w:tc>
          <w:tcPr>
            <w:tcW w:w="169" w:type="pct"/>
            <w:shd w:val="clear" w:color="auto" w:fill="auto"/>
          </w:tcPr>
          <w:p w:rsidR="001E0607" w:rsidRPr="007F2723" w:rsidRDefault="001E0607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7F2723">
              <w:rPr>
                <w:sz w:val="22"/>
                <w:szCs w:val="22"/>
              </w:rPr>
              <w:t>потокораспре</w:t>
            </w:r>
            <w:proofErr w:type="spellEnd"/>
            <w:r w:rsidRPr="007F2723">
              <w:rPr>
                <w:sz w:val="22"/>
                <w:szCs w:val="22"/>
              </w:rPr>
              <w:t xml:space="preserve">-деления, нагрузок и </w:t>
            </w:r>
            <w:r w:rsidRPr="007F2723">
              <w:rPr>
                <w:sz w:val="22"/>
                <w:szCs w:val="22"/>
              </w:rPr>
              <w:lastRenderedPageBreak/>
              <w:t>уровней напряжения</w:t>
            </w:r>
          </w:p>
        </w:tc>
        <w:tc>
          <w:tcPr>
            <w:tcW w:w="91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pct"/>
            <w:shd w:val="clear" w:color="auto" w:fill="auto"/>
          </w:tcPr>
          <w:p w:rsidR="001E0607" w:rsidRPr="007F2723" w:rsidRDefault="001E0607" w:rsidP="00451CA2">
            <w:r w:rsidRPr="007F2723">
              <w:rPr>
                <w:sz w:val="22"/>
                <w:szCs w:val="22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7F2723">
              <w:rPr>
                <w:sz w:val="22"/>
                <w:szCs w:val="22"/>
              </w:rPr>
              <w:t>потокораспре</w:t>
            </w:r>
            <w:proofErr w:type="spellEnd"/>
            <w:r w:rsidRPr="007F2723">
              <w:rPr>
                <w:sz w:val="22"/>
                <w:szCs w:val="22"/>
              </w:rPr>
              <w:t>-деления, нагрузок и уровней напряжения</w:t>
            </w:r>
          </w:p>
        </w:tc>
        <w:tc>
          <w:tcPr>
            <w:tcW w:w="799" w:type="pct"/>
            <w:shd w:val="clear" w:color="auto" w:fill="auto"/>
          </w:tcPr>
          <w:p w:rsidR="001E0607" w:rsidRPr="007F2723" w:rsidRDefault="001E0607" w:rsidP="00451CA2">
            <w:pPr>
              <w:rPr>
                <w:rFonts w:ascii="Courier New" w:eastAsia="Calibri" w:hAnsi="Courier New" w:cs="Courier New"/>
                <w:lang w:eastAsia="en-US"/>
              </w:rPr>
            </w:pPr>
            <w:r w:rsidRPr="007F2723">
              <w:rPr>
                <w:sz w:val="22"/>
                <w:szCs w:val="22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622" w:type="pct"/>
            <w:shd w:val="clear" w:color="auto" w:fill="auto"/>
          </w:tcPr>
          <w:p w:rsidR="001E0607" w:rsidRPr="007F2723" w:rsidRDefault="001E0607" w:rsidP="00451C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7F2723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92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Пункт 135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7F2723">
              <w:rPr>
                <w:sz w:val="22"/>
                <w:szCs w:val="22"/>
                <w:vertAlign w:val="superscript"/>
              </w:rPr>
              <w:footnoteReference w:id="1"/>
            </w:r>
            <w:r w:rsidRPr="007F2723">
              <w:rPr>
                <w:sz w:val="22"/>
                <w:szCs w:val="22"/>
              </w:rPr>
              <w:t>.</w:t>
            </w:r>
          </w:p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  <w:r w:rsidRPr="007F2723">
              <w:rPr>
                <w:sz w:val="22"/>
                <w:szCs w:val="22"/>
                <w:vertAlign w:val="superscript"/>
              </w:rPr>
              <w:footnoteReference w:id="2"/>
            </w:r>
            <w:r w:rsidRPr="007F2723">
              <w:rPr>
                <w:sz w:val="22"/>
                <w:szCs w:val="22"/>
              </w:rPr>
              <w:t xml:space="preserve"> </w:t>
            </w:r>
          </w:p>
        </w:tc>
      </w:tr>
      <w:tr w:rsidR="001E0607" w:rsidRPr="007F2723" w:rsidTr="00451CA2">
        <w:tc>
          <w:tcPr>
            <w:tcW w:w="169" w:type="pct"/>
            <w:shd w:val="clear" w:color="auto" w:fill="auto"/>
          </w:tcPr>
          <w:p w:rsidR="001E0607" w:rsidRPr="007F2723" w:rsidRDefault="001E0607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47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Направление </w:t>
            </w:r>
            <w:r>
              <w:rPr>
                <w:sz w:val="22"/>
                <w:szCs w:val="22"/>
              </w:rPr>
              <w:t>ПАО «</w:t>
            </w:r>
            <w:r w:rsidRPr="00C0441B">
              <w:rPr>
                <w:sz w:val="26"/>
                <w:szCs w:val="26"/>
              </w:rPr>
              <w:t>Россети</w:t>
            </w:r>
            <w:r>
              <w:rPr>
                <w:sz w:val="26"/>
                <w:szCs w:val="26"/>
              </w:rPr>
              <w:t xml:space="preserve"> Центр</w:t>
            </w:r>
            <w:r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 xml:space="preserve">потребителю задания 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  <w:shd w:val="clear" w:color="auto" w:fill="auto"/>
          </w:tcPr>
          <w:p w:rsidR="001E0607" w:rsidRPr="00DE0E0E" w:rsidRDefault="001E0607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Получение </w:t>
            </w:r>
            <w:r>
              <w:rPr>
                <w:sz w:val="22"/>
                <w:szCs w:val="22"/>
              </w:rPr>
              <w:t>ПАО «</w:t>
            </w:r>
            <w:r w:rsidRPr="00DE0E0E">
              <w:rPr>
                <w:sz w:val="22"/>
                <w:szCs w:val="22"/>
              </w:rPr>
              <w:t>Россети Центр</w:t>
            </w:r>
            <w:r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>задания от системного оператора</w:t>
            </w:r>
            <w:r w:rsidRPr="00DE0E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17" w:type="pct"/>
            <w:shd w:val="clear" w:color="auto" w:fill="auto"/>
          </w:tcPr>
          <w:p w:rsidR="001E0607" w:rsidRPr="00DE0E0E" w:rsidRDefault="001E0607" w:rsidP="00451CA2">
            <w:pPr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Запрос </w:t>
            </w:r>
            <w:r>
              <w:rPr>
                <w:sz w:val="22"/>
                <w:szCs w:val="22"/>
              </w:rPr>
              <w:t>ПАО «</w:t>
            </w:r>
            <w:r w:rsidRPr="00DE0E0E">
              <w:rPr>
                <w:sz w:val="22"/>
                <w:szCs w:val="22"/>
              </w:rPr>
              <w:t>Россети Центр</w:t>
            </w:r>
            <w:r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>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  <w:shd w:val="clear" w:color="auto" w:fill="auto"/>
          </w:tcPr>
          <w:p w:rsidR="001E0607" w:rsidRPr="007F2723" w:rsidRDefault="001E0607" w:rsidP="00451CA2">
            <w:r w:rsidRPr="007F2723">
              <w:rPr>
                <w:sz w:val="22"/>
                <w:szCs w:val="22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622" w:type="pct"/>
            <w:shd w:val="clear" w:color="auto" w:fill="auto"/>
          </w:tcPr>
          <w:p w:rsidR="001E0607" w:rsidRPr="007F2723" w:rsidRDefault="001E0607" w:rsidP="00451CA2">
            <w:pPr>
              <w:jc w:val="both"/>
            </w:pPr>
            <w:r w:rsidRPr="007F2723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92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Пункт 135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7F2723">
              <w:rPr>
                <w:sz w:val="22"/>
                <w:szCs w:val="22"/>
              </w:rPr>
              <w:t>.</w:t>
            </w:r>
          </w:p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</w:p>
        </w:tc>
      </w:tr>
      <w:tr w:rsidR="001E0607" w:rsidRPr="007F2723" w:rsidTr="00451CA2">
        <w:tc>
          <w:tcPr>
            <w:tcW w:w="169" w:type="pct"/>
            <w:shd w:val="clear" w:color="auto" w:fill="auto"/>
          </w:tcPr>
          <w:p w:rsidR="001E0607" w:rsidRPr="007F2723" w:rsidRDefault="001E0607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Проведение потребителем замеров на принадлежащих потребителю объектах (устройствах), и оформление результатов  замеров</w:t>
            </w:r>
          </w:p>
        </w:tc>
        <w:tc>
          <w:tcPr>
            <w:tcW w:w="918" w:type="pct"/>
            <w:shd w:val="clear" w:color="auto" w:fill="auto"/>
          </w:tcPr>
          <w:p w:rsidR="001E0607" w:rsidRPr="00DE0E0E" w:rsidRDefault="001E0607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Получение потребителем задания о проведении контрольного замера от </w:t>
            </w:r>
            <w:r>
              <w:rPr>
                <w:sz w:val="22"/>
                <w:szCs w:val="22"/>
              </w:rPr>
              <w:t>ПАО «</w:t>
            </w:r>
            <w:r w:rsidRPr="00DE0E0E">
              <w:rPr>
                <w:sz w:val="22"/>
                <w:szCs w:val="22"/>
              </w:rPr>
              <w:t>Россети Центр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17" w:type="pct"/>
            <w:shd w:val="clear" w:color="auto" w:fill="auto"/>
          </w:tcPr>
          <w:p w:rsidR="001E0607" w:rsidRPr="00DE0E0E" w:rsidRDefault="001E0607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Проведение потребителем замеров на принадлежащих ему объектах (устройствах), в том числе обеспечение беспрепятственного доступа уполномоченных лиц </w:t>
            </w:r>
            <w:r>
              <w:rPr>
                <w:sz w:val="22"/>
                <w:szCs w:val="22"/>
              </w:rPr>
              <w:t>ПАО «</w:t>
            </w:r>
            <w:r w:rsidRPr="00DE0E0E">
              <w:rPr>
                <w:sz w:val="22"/>
                <w:szCs w:val="22"/>
              </w:rPr>
              <w:t>Россети Центр</w:t>
            </w:r>
            <w:r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>к соответствующим объектам электросетевого хозяйства (</w:t>
            </w:r>
            <w:proofErr w:type="spellStart"/>
            <w:r w:rsidRPr="007F2723">
              <w:rPr>
                <w:sz w:val="22"/>
                <w:szCs w:val="22"/>
              </w:rPr>
              <w:t>энергопринимающим</w:t>
            </w:r>
            <w:proofErr w:type="spellEnd"/>
            <w:r w:rsidRPr="007F2723">
              <w:rPr>
                <w:sz w:val="22"/>
                <w:szCs w:val="22"/>
              </w:rPr>
              <w:t xml:space="preserve"> устройствам) и возможности временной (на период проведения замера) установки на них средств измерений, позволяющих измерять </w:t>
            </w:r>
            <w:r w:rsidRPr="007F2723">
              <w:rPr>
                <w:sz w:val="22"/>
                <w:szCs w:val="22"/>
              </w:rPr>
              <w:lastRenderedPageBreak/>
              <w:t>почасовые объемы потребления электрической энергии, и (или) проведения  соответствующие измерения самостоятельно с оформлением результатов замеров</w:t>
            </w:r>
          </w:p>
        </w:tc>
        <w:tc>
          <w:tcPr>
            <w:tcW w:w="799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lastRenderedPageBreak/>
              <w:t>Протоколы замеров в установленном системным оператором формате</w:t>
            </w:r>
          </w:p>
        </w:tc>
        <w:tc>
          <w:tcPr>
            <w:tcW w:w="622" w:type="pct"/>
            <w:shd w:val="clear" w:color="auto" w:fill="auto"/>
          </w:tcPr>
          <w:p w:rsidR="001E0607" w:rsidRPr="007F2723" w:rsidRDefault="001E0607" w:rsidP="00451CA2">
            <w:pPr>
              <w:jc w:val="both"/>
            </w:pPr>
            <w:r w:rsidRPr="007F2723">
              <w:rPr>
                <w:sz w:val="22"/>
                <w:szCs w:val="22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Пункт 135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7F2723">
              <w:rPr>
                <w:sz w:val="22"/>
                <w:szCs w:val="22"/>
              </w:rPr>
              <w:t>.</w:t>
            </w:r>
          </w:p>
          <w:p w:rsidR="001E0607" w:rsidRPr="007F2723" w:rsidRDefault="001E0607" w:rsidP="00451CA2">
            <w:pPr>
              <w:jc w:val="both"/>
            </w:pPr>
            <w:r w:rsidRPr="007F2723"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</w:p>
        </w:tc>
      </w:tr>
      <w:tr w:rsidR="001E0607" w:rsidRPr="007F2723" w:rsidTr="00451CA2">
        <w:tc>
          <w:tcPr>
            <w:tcW w:w="169" w:type="pct"/>
            <w:shd w:val="clear" w:color="auto" w:fill="auto"/>
          </w:tcPr>
          <w:p w:rsidR="001E0607" w:rsidRPr="007F2723" w:rsidRDefault="001E0607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7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Предоставление потребителем  результатов проведенных контрольных и внеочередных замеров в </w:t>
            </w:r>
            <w:r>
              <w:rPr>
                <w:sz w:val="22"/>
                <w:szCs w:val="22"/>
              </w:rPr>
              <w:t>ПАО «</w:t>
            </w:r>
            <w:r w:rsidRPr="00C0441B">
              <w:rPr>
                <w:sz w:val="26"/>
                <w:szCs w:val="26"/>
              </w:rPr>
              <w:t>Россети</w:t>
            </w:r>
            <w:r>
              <w:rPr>
                <w:sz w:val="26"/>
                <w:szCs w:val="26"/>
              </w:rPr>
              <w:t xml:space="preserve"> Центр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1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Предоставление потребителем  результатов проведенных контрольных и внеочередных замеров в </w:t>
            </w:r>
            <w:r>
              <w:rPr>
                <w:sz w:val="22"/>
                <w:szCs w:val="22"/>
              </w:rPr>
              <w:t>ПАО «</w:t>
            </w:r>
            <w:r w:rsidRPr="00C0441B">
              <w:rPr>
                <w:sz w:val="26"/>
                <w:szCs w:val="26"/>
              </w:rPr>
              <w:t>Россети</w:t>
            </w:r>
            <w:r>
              <w:rPr>
                <w:sz w:val="26"/>
                <w:szCs w:val="26"/>
              </w:rPr>
              <w:t xml:space="preserve"> Центр</w:t>
            </w:r>
            <w:r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 xml:space="preserve">для направления </w:t>
            </w:r>
            <w:r>
              <w:rPr>
                <w:sz w:val="22"/>
                <w:szCs w:val="22"/>
              </w:rPr>
              <w:t>ПАО «</w:t>
            </w:r>
            <w:r w:rsidRPr="00C0441B">
              <w:rPr>
                <w:sz w:val="26"/>
                <w:szCs w:val="26"/>
              </w:rPr>
              <w:t>Россети</w:t>
            </w:r>
            <w:r>
              <w:rPr>
                <w:sz w:val="26"/>
                <w:szCs w:val="26"/>
              </w:rPr>
              <w:t xml:space="preserve"> Центр</w:t>
            </w:r>
            <w:r>
              <w:rPr>
                <w:sz w:val="22"/>
                <w:szCs w:val="22"/>
              </w:rPr>
              <w:t xml:space="preserve">» </w:t>
            </w:r>
            <w:r w:rsidRPr="007F2723">
              <w:rPr>
                <w:sz w:val="22"/>
                <w:szCs w:val="22"/>
              </w:rPr>
              <w:t>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622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  <w:shd w:val="clear" w:color="auto" w:fill="auto"/>
          </w:tcPr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Пункт 135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7F2723">
              <w:rPr>
                <w:sz w:val="22"/>
                <w:szCs w:val="22"/>
              </w:rPr>
              <w:t>.</w:t>
            </w:r>
          </w:p>
          <w:p w:rsidR="001E0607" w:rsidRPr="007F2723" w:rsidRDefault="001E0607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1E0607" w:rsidRPr="00CF4E08" w:rsidRDefault="001E0607" w:rsidP="001E0607">
      <w:pPr>
        <w:spacing w:before="120"/>
        <w:jc w:val="both"/>
        <w:outlineLvl w:val="0"/>
        <w:rPr>
          <w:b/>
          <w:sz w:val="26"/>
          <w:szCs w:val="26"/>
        </w:rPr>
      </w:pPr>
      <w:bookmarkStart w:id="1" w:name="_GoBack"/>
      <w:bookmarkEnd w:id="1"/>
    </w:p>
    <w:p w:rsidR="001E0607" w:rsidRPr="008B0251" w:rsidRDefault="001E0607" w:rsidP="001E0607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1E0607" w:rsidRPr="008B0251" w:rsidRDefault="001E0607" w:rsidP="001E06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Номер Контакт-Центра: 13-50, </w:t>
      </w:r>
      <w:r>
        <w:rPr>
          <w:sz w:val="26"/>
          <w:szCs w:val="26"/>
        </w:rPr>
        <w:t>8 800-220-0-220</w:t>
      </w:r>
    </w:p>
    <w:p w:rsidR="001E0607" w:rsidRPr="008B0251" w:rsidRDefault="001E0607" w:rsidP="001E06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8B0251">
        <w:rPr>
          <w:sz w:val="26"/>
          <w:szCs w:val="26"/>
        </w:rPr>
        <w:t xml:space="preserve">: </w:t>
      </w:r>
      <w:proofErr w:type="spellStart"/>
      <w:r w:rsidRPr="008B0251">
        <w:rPr>
          <w:sz w:val="26"/>
          <w:szCs w:val="26"/>
          <w:lang w:val="en-US"/>
        </w:rPr>
        <w:t>posta</w:t>
      </w:r>
      <w:proofErr w:type="spellEnd"/>
      <w:r w:rsidRPr="008B0251">
        <w:rPr>
          <w:sz w:val="26"/>
          <w:szCs w:val="26"/>
        </w:rPr>
        <w:t>@</w:t>
      </w:r>
      <w:proofErr w:type="spellStart"/>
      <w:r w:rsidRPr="008B0251">
        <w:rPr>
          <w:sz w:val="26"/>
          <w:szCs w:val="26"/>
          <w:lang w:val="en-US"/>
        </w:rPr>
        <w:t>mrsk</w:t>
      </w:r>
      <w:proofErr w:type="spellEnd"/>
      <w:r w:rsidRPr="008B0251">
        <w:rPr>
          <w:sz w:val="26"/>
          <w:szCs w:val="26"/>
        </w:rPr>
        <w:t>-1.</w:t>
      </w:r>
      <w:proofErr w:type="spellStart"/>
      <w:r w:rsidRPr="008B0251">
        <w:rPr>
          <w:sz w:val="26"/>
          <w:szCs w:val="26"/>
          <w:lang w:val="en-US"/>
        </w:rPr>
        <w:t>ru</w:t>
      </w:r>
      <w:proofErr w:type="spellEnd"/>
    </w:p>
    <w:p w:rsidR="009D1549" w:rsidRDefault="001E0607" w:rsidP="001E0607">
      <w:r w:rsidRPr="008B0251">
        <w:rPr>
          <w:sz w:val="26"/>
          <w:szCs w:val="26"/>
        </w:rPr>
        <w:t xml:space="preserve">Адреса офисов обслуживания потребителей: </w:t>
      </w:r>
      <w:hyperlink r:id="rId7" w:history="1">
        <w:r w:rsidRPr="008B0251">
          <w:rPr>
            <w:color w:val="0000FF"/>
            <w:sz w:val="26"/>
            <w:szCs w:val="26"/>
            <w:u w:val="single"/>
          </w:rPr>
          <w:t>http://www.mrsk-1.ru/clients/customer-service/centers/</w:t>
        </w:r>
      </w:hyperlink>
    </w:p>
    <w:sectPr w:rsidR="009D1549" w:rsidSect="001E06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97" w:rsidRDefault="00BA3197" w:rsidP="001E0607">
      <w:r>
        <w:separator/>
      </w:r>
    </w:p>
  </w:endnote>
  <w:endnote w:type="continuationSeparator" w:id="0">
    <w:p w:rsidR="00BA3197" w:rsidRDefault="00BA3197" w:rsidP="001E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97" w:rsidRDefault="00BA3197" w:rsidP="001E0607">
      <w:r>
        <w:separator/>
      </w:r>
    </w:p>
  </w:footnote>
  <w:footnote w:type="continuationSeparator" w:id="0">
    <w:p w:rsidR="00BA3197" w:rsidRDefault="00BA3197" w:rsidP="001E0607">
      <w:r>
        <w:continuationSeparator/>
      </w:r>
    </w:p>
  </w:footnote>
  <w:footnote w:id="1">
    <w:p w:rsidR="001E0607" w:rsidRDefault="001E0607" w:rsidP="001E0607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 w:rsidRPr="000622C1">
        <w:rPr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  <w:footnote w:id="2">
    <w:p w:rsidR="001E0607" w:rsidRDefault="001E0607" w:rsidP="001E0607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 w:rsidRPr="000622C1">
        <w:rPr>
          <w:sz w:val="20"/>
          <w:szCs w:val="20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E2"/>
    <w:rsid w:val="000C48D0"/>
    <w:rsid w:val="001E0607"/>
    <w:rsid w:val="009D1549"/>
    <w:rsid w:val="00BA3197"/>
    <w:rsid w:val="00C331E2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E15A"/>
  <w15:chartTrackingRefBased/>
  <w15:docId w15:val="{2EBED9EA-7D6B-4BE4-8019-DBC4A882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6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607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footnote reference"/>
    <w:unhideWhenUsed/>
    <w:rsid w:val="001E0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1.ru/clients/customer-service/ce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2</cp:revision>
  <dcterms:created xsi:type="dcterms:W3CDTF">2022-03-31T16:04:00Z</dcterms:created>
  <dcterms:modified xsi:type="dcterms:W3CDTF">2022-03-31T16:05:00Z</dcterms:modified>
</cp:coreProperties>
</file>